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3B" w:rsidRPr="0085175B" w:rsidRDefault="00E20E87">
      <w:pPr>
        <w:rPr>
          <w:sz w:val="32"/>
          <w:szCs w:val="28"/>
        </w:rPr>
      </w:pPr>
      <w:bookmarkStart w:id="0" w:name="_GoBack"/>
      <w:bookmarkEnd w:id="0"/>
      <w:r w:rsidRPr="0085175B">
        <w:rPr>
          <w:sz w:val="32"/>
          <w:szCs w:val="28"/>
        </w:rPr>
        <w:t>MOU Approval Process</w:t>
      </w:r>
      <w:r w:rsidRPr="0085175B">
        <w:rPr>
          <w:sz w:val="32"/>
          <w:szCs w:val="28"/>
        </w:rPr>
        <w:tab/>
      </w:r>
    </w:p>
    <w:p w:rsidR="0085175B" w:rsidRDefault="0085175B"/>
    <w:p w:rsidR="0085175B" w:rsidRDefault="0085175B">
      <w:r>
        <w:t>MOU created at College or Unit level (OIE, Chancellor’s Office) per format guidelines.</w:t>
      </w:r>
    </w:p>
    <w:p w:rsidR="0085175B" w:rsidRDefault="0085175B"/>
    <w:p w:rsidR="0085175B" w:rsidRDefault="0085175B" w:rsidP="0085175B">
      <w:pPr>
        <w:pStyle w:val="ListParagraph"/>
        <w:numPr>
          <w:ilvl w:val="0"/>
          <w:numId w:val="1"/>
        </w:numPr>
      </w:pPr>
      <w:r>
        <w:t>MOU should contain at least the following information:</w:t>
      </w:r>
    </w:p>
    <w:p w:rsidR="0085175B" w:rsidRDefault="0085175B" w:rsidP="0085175B">
      <w:pPr>
        <w:pStyle w:val="ListParagraph"/>
      </w:pPr>
    </w:p>
    <w:p w:rsidR="0085175B" w:rsidRDefault="0085175B" w:rsidP="0085175B">
      <w:pPr>
        <w:pStyle w:val="ListParagraph"/>
        <w:numPr>
          <w:ilvl w:val="1"/>
          <w:numId w:val="1"/>
        </w:numPr>
      </w:pPr>
      <w:r>
        <w:t>Name of collaboration</w:t>
      </w:r>
    </w:p>
    <w:p w:rsidR="0085175B" w:rsidRDefault="0085175B" w:rsidP="0085175B">
      <w:pPr>
        <w:pStyle w:val="ListParagraph"/>
        <w:ind w:left="1440"/>
      </w:pPr>
    </w:p>
    <w:p w:rsidR="0085175B" w:rsidRDefault="0085175B" w:rsidP="0085175B">
      <w:pPr>
        <w:pStyle w:val="ListParagraph"/>
        <w:numPr>
          <w:ilvl w:val="1"/>
          <w:numId w:val="1"/>
        </w:numPr>
      </w:pPr>
      <w:r>
        <w:t>Name of collaborators</w:t>
      </w:r>
    </w:p>
    <w:p w:rsidR="0085175B" w:rsidRDefault="0085175B" w:rsidP="0085175B"/>
    <w:p w:rsidR="0085175B" w:rsidRDefault="0085175B" w:rsidP="0085175B">
      <w:pPr>
        <w:pStyle w:val="ListParagraph"/>
        <w:numPr>
          <w:ilvl w:val="1"/>
          <w:numId w:val="1"/>
        </w:numPr>
      </w:pPr>
      <w:r>
        <w:t>Effect dates for collaboration/End dates</w:t>
      </w:r>
    </w:p>
    <w:p w:rsidR="0085175B" w:rsidRDefault="0085175B" w:rsidP="0085175B">
      <w:pPr>
        <w:pStyle w:val="ListParagraph"/>
      </w:pPr>
    </w:p>
    <w:p w:rsidR="0085175B" w:rsidRDefault="0085175B" w:rsidP="0085175B">
      <w:pPr>
        <w:pStyle w:val="ListParagraph"/>
        <w:numPr>
          <w:ilvl w:val="1"/>
          <w:numId w:val="1"/>
        </w:numPr>
      </w:pPr>
      <w:r>
        <w:t>Date MOU will be reviewed</w:t>
      </w:r>
    </w:p>
    <w:p w:rsidR="0085175B" w:rsidRDefault="0085175B" w:rsidP="0085175B">
      <w:pPr>
        <w:pStyle w:val="ListParagraph"/>
      </w:pPr>
    </w:p>
    <w:p w:rsidR="0085175B" w:rsidRDefault="0085175B" w:rsidP="0085175B">
      <w:pPr>
        <w:pStyle w:val="ListParagraph"/>
        <w:numPr>
          <w:ilvl w:val="1"/>
          <w:numId w:val="1"/>
        </w:numPr>
      </w:pPr>
      <w:r>
        <w:t>Introduction telling about collaboration</w:t>
      </w:r>
    </w:p>
    <w:p w:rsidR="0085175B" w:rsidRDefault="0085175B" w:rsidP="0085175B">
      <w:pPr>
        <w:pStyle w:val="ListParagraph"/>
      </w:pPr>
    </w:p>
    <w:p w:rsidR="0085175B" w:rsidRDefault="0085175B" w:rsidP="0085175B">
      <w:pPr>
        <w:pStyle w:val="ListParagraph"/>
        <w:numPr>
          <w:ilvl w:val="1"/>
          <w:numId w:val="1"/>
        </w:numPr>
      </w:pPr>
      <w:r>
        <w:t xml:space="preserve">Brief description of programs </w:t>
      </w:r>
    </w:p>
    <w:p w:rsidR="0085175B" w:rsidRDefault="0085175B" w:rsidP="0085175B">
      <w:pPr>
        <w:pStyle w:val="ListParagraph"/>
      </w:pPr>
    </w:p>
    <w:p w:rsidR="0085175B" w:rsidRDefault="0085175B" w:rsidP="0085175B">
      <w:pPr>
        <w:pStyle w:val="ListParagraph"/>
        <w:numPr>
          <w:ilvl w:val="1"/>
          <w:numId w:val="1"/>
        </w:numPr>
      </w:pPr>
      <w:r>
        <w:t>Budgetary consideration or terms</w:t>
      </w:r>
    </w:p>
    <w:p w:rsidR="0085175B" w:rsidRDefault="0085175B" w:rsidP="0085175B">
      <w:pPr>
        <w:pStyle w:val="ListParagraph"/>
      </w:pPr>
    </w:p>
    <w:p w:rsidR="0085175B" w:rsidRDefault="0085175B" w:rsidP="0085175B">
      <w:pPr>
        <w:pStyle w:val="ListParagraph"/>
        <w:numPr>
          <w:ilvl w:val="1"/>
          <w:numId w:val="1"/>
        </w:numPr>
      </w:pPr>
      <w:r>
        <w:t xml:space="preserve">If academic programs include roles and responsibilities of parties related to student support services, admission, advising, financial aid, facilities, faculty, etc. </w:t>
      </w:r>
    </w:p>
    <w:p w:rsidR="0085175B" w:rsidRDefault="0085175B" w:rsidP="0085175B">
      <w:pPr>
        <w:pStyle w:val="ListParagraph"/>
      </w:pPr>
    </w:p>
    <w:p w:rsidR="0085175B" w:rsidRDefault="0085175B" w:rsidP="0085175B">
      <w:pPr>
        <w:pStyle w:val="ListParagraph"/>
        <w:numPr>
          <w:ilvl w:val="1"/>
          <w:numId w:val="1"/>
        </w:numPr>
      </w:pPr>
      <w:r>
        <w:t xml:space="preserve">Signature lines including Chancellors, Provosts, Administrative Services, Deans of all institutions. </w:t>
      </w:r>
    </w:p>
    <w:p w:rsidR="0085175B" w:rsidRDefault="0085175B" w:rsidP="0085175B">
      <w:pPr>
        <w:pStyle w:val="ListParagraph"/>
      </w:pPr>
    </w:p>
    <w:p w:rsidR="0085175B" w:rsidRDefault="0085175B" w:rsidP="0085175B">
      <w:pPr>
        <w:pStyle w:val="ListParagraph"/>
        <w:numPr>
          <w:ilvl w:val="0"/>
          <w:numId w:val="1"/>
        </w:numPr>
      </w:pPr>
      <w:r>
        <w:t>Units send draft MOU to Provost Office for initial review of components for campus policy, HLC requirements or UW System implications. Provost Office returns draft to unit with notations if necessary.</w:t>
      </w:r>
    </w:p>
    <w:p w:rsidR="0085175B" w:rsidRDefault="0085175B" w:rsidP="0085175B">
      <w:pPr>
        <w:pStyle w:val="ListParagraph"/>
      </w:pPr>
    </w:p>
    <w:p w:rsidR="0085175B" w:rsidRDefault="0085175B" w:rsidP="0085175B">
      <w:pPr>
        <w:pStyle w:val="ListParagraph"/>
        <w:numPr>
          <w:ilvl w:val="0"/>
          <w:numId w:val="1"/>
        </w:numPr>
      </w:pPr>
      <w:r>
        <w:t xml:space="preserve">Dean or Units finalizes MOU and sends it to Administrative Services for a review and signature. </w:t>
      </w:r>
    </w:p>
    <w:p w:rsidR="0085175B" w:rsidRDefault="0085175B" w:rsidP="0085175B">
      <w:pPr>
        <w:pStyle w:val="ListParagraph"/>
      </w:pPr>
    </w:p>
    <w:p w:rsidR="0085175B" w:rsidRDefault="0085175B" w:rsidP="0085175B">
      <w:pPr>
        <w:pStyle w:val="ListParagraph"/>
        <w:numPr>
          <w:ilvl w:val="0"/>
          <w:numId w:val="1"/>
        </w:numPr>
      </w:pPr>
      <w:r>
        <w:t xml:space="preserve">Administrative Services sends signed MOU to Provost’s Office. Provost Office logs MOU and sends to external institutions for signature. </w:t>
      </w:r>
    </w:p>
    <w:p w:rsidR="0085175B" w:rsidRDefault="0085175B" w:rsidP="0085175B">
      <w:pPr>
        <w:pStyle w:val="ListParagraph"/>
      </w:pPr>
    </w:p>
    <w:p w:rsidR="0085175B" w:rsidRDefault="0085175B" w:rsidP="0085175B">
      <w:pPr>
        <w:pStyle w:val="ListParagraph"/>
        <w:numPr>
          <w:ilvl w:val="0"/>
          <w:numId w:val="1"/>
        </w:numPr>
      </w:pPr>
      <w:r>
        <w:t xml:space="preserve">External institutions sign and return MOU to Provost’s Office. </w:t>
      </w:r>
    </w:p>
    <w:p w:rsidR="0085175B" w:rsidRDefault="0085175B" w:rsidP="0085175B">
      <w:pPr>
        <w:pStyle w:val="ListParagraph"/>
      </w:pPr>
    </w:p>
    <w:p w:rsidR="0085175B" w:rsidRDefault="0085175B" w:rsidP="0085175B">
      <w:pPr>
        <w:pStyle w:val="ListParagraph"/>
        <w:numPr>
          <w:ilvl w:val="0"/>
          <w:numId w:val="1"/>
        </w:numPr>
      </w:pPr>
      <w:r>
        <w:t xml:space="preserve">Provost’s Office reviews, signs, and sends MOU to Chancellor’s office for final approval. </w:t>
      </w:r>
    </w:p>
    <w:p w:rsidR="0085175B" w:rsidRDefault="0085175B" w:rsidP="0085175B">
      <w:pPr>
        <w:pStyle w:val="ListParagraph"/>
      </w:pPr>
    </w:p>
    <w:p w:rsidR="0085175B" w:rsidRPr="0085175B" w:rsidRDefault="0085175B" w:rsidP="0085175B">
      <w:pPr>
        <w:pStyle w:val="ListParagraph"/>
        <w:numPr>
          <w:ilvl w:val="0"/>
          <w:numId w:val="1"/>
        </w:numPr>
      </w:pPr>
      <w:r>
        <w:t xml:space="preserve">Provost’s Office sends copy of completed MOU to units. </w:t>
      </w:r>
      <w:r w:rsidR="0081585F">
        <w:t xml:space="preserve">Provost’s Office logs MOU in MOU database. </w:t>
      </w:r>
    </w:p>
    <w:sectPr w:rsidR="0085175B" w:rsidRPr="0085175B" w:rsidSect="00B973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87" w:rsidRDefault="00E20E87" w:rsidP="00E20E87">
      <w:r>
        <w:separator/>
      </w:r>
    </w:p>
  </w:endnote>
  <w:endnote w:type="continuationSeparator" w:id="0">
    <w:p w:rsidR="00E20E87" w:rsidRDefault="00E20E87" w:rsidP="00E20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94" w:rsidRPr="0022749A" w:rsidRDefault="00B9738A" w:rsidP="0022749A">
    <w:pPr>
      <w:pStyle w:val="Footer"/>
      <w:jc w:val="right"/>
      <w:rPr>
        <w:sz w:val="16"/>
        <w:szCs w:val="16"/>
      </w:rPr>
    </w:pPr>
    <w:fldSimple w:instr=" FILENAME  \p  \* MERGEFORMAT ">
      <w:r w:rsidR="00AF1C83">
        <w:rPr>
          <w:noProof/>
          <w:sz w:val="16"/>
          <w:szCs w:val="16"/>
        </w:rPr>
        <w:t>S:\Provost\Staff Files\MOU_ARTICULATION AGREEMENTS\MOU_Approval_Process_2013.docx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87" w:rsidRDefault="00E20E87" w:rsidP="00E20E87">
      <w:r>
        <w:separator/>
      </w:r>
    </w:p>
  </w:footnote>
  <w:footnote w:type="continuationSeparator" w:id="0">
    <w:p w:rsidR="00E20E87" w:rsidRDefault="00E20E87" w:rsidP="00E2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87" w:rsidRPr="00E20E87" w:rsidRDefault="00E20E87" w:rsidP="00E20E87">
    <w:pPr>
      <w:pStyle w:val="Header"/>
      <w:jc w:val="right"/>
      <w:rPr>
        <w:sz w:val="16"/>
        <w:szCs w:val="16"/>
      </w:rPr>
    </w:pPr>
    <w:r>
      <w:tab/>
    </w:r>
    <w:r>
      <w:tab/>
    </w:r>
    <w:r w:rsidRPr="00E20E87">
      <w:rPr>
        <w:sz w:val="16"/>
        <w:szCs w:val="16"/>
      </w:rPr>
      <w:t>1</w:t>
    </w:r>
    <w:r w:rsidRPr="00E20E87">
      <w:rPr>
        <w:sz w:val="16"/>
        <w:szCs w:val="16"/>
        <w:vertAlign w:val="superscript"/>
      </w:rPr>
      <w:t>st</w:t>
    </w:r>
    <w:r w:rsidRPr="00E20E87">
      <w:rPr>
        <w:sz w:val="16"/>
        <w:szCs w:val="16"/>
      </w:rPr>
      <w:t xml:space="preserve"> Reviewed 7/23/2013</w:t>
    </w:r>
  </w:p>
  <w:p w:rsidR="00E20E87" w:rsidRPr="00E20E87" w:rsidRDefault="00E20E87" w:rsidP="00E20E87">
    <w:pPr>
      <w:pStyle w:val="Header"/>
      <w:jc w:val="right"/>
      <w:rPr>
        <w:sz w:val="16"/>
        <w:szCs w:val="16"/>
      </w:rPr>
    </w:pPr>
    <w:r w:rsidRPr="00E20E87">
      <w:rPr>
        <w:sz w:val="16"/>
        <w:szCs w:val="16"/>
      </w:rPr>
      <w:t>Revised 9/17/2013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E1B34"/>
    <w:multiLevelType w:val="hybridMultilevel"/>
    <w:tmpl w:val="03B80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0E87"/>
    <w:rsid w:val="00215C94"/>
    <w:rsid w:val="0022749A"/>
    <w:rsid w:val="003D6F6A"/>
    <w:rsid w:val="0081585F"/>
    <w:rsid w:val="0085175B"/>
    <w:rsid w:val="00AF1C83"/>
    <w:rsid w:val="00B9738A"/>
    <w:rsid w:val="00CF143B"/>
    <w:rsid w:val="00E20E87"/>
    <w:rsid w:val="00FC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E87"/>
    <w:pPr>
      <w:tabs>
        <w:tab w:val="center" w:pos="4680"/>
        <w:tab w:val="right" w:pos="9360"/>
      </w:tabs>
    </w:pPr>
  </w:style>
  <w:style w:type="character" w:customStyle="1" w:styleId="HeaderChar">
    <w:name w:val="Header Char"/>
    <w:basedOn w:val="DefaultParagraphFont"/>
    <w:link w:val="Header"/>
    <w:uiPriority w:val="99"/>
    <w:rsid w:val="00E20E87"/>
  </w:style>
  <w:style w:type="paragraph" w:styleId="Footer">
    <w:name w:val="footer"/>
    <w:basedOn w:val="Normal"/>
    <w:link w:val="FooterChar"/>
    <w:uiPriority w:val="99"/>
    <w:unhideWhenUsed/>
    <w:rsid w:val="00E20E87"/>
    <w:pPr>
      <w:tabs>
        <w:tab w:val="center" w:pos="4680"/>
        <w:tab w:val="right" w:pos="9360"/>
      </w:tabs>
    </w:pPr>
  </w:style>
  <w:style w:type="character" w:customStyle="1" w:styleId="FooterChar">
    <w:name w:val="Footer Char"/>
    <w:basedOn w:val="DefaultParagraphFont"/>
    <w:link w:val="Footer"/>
    <w:uiPriority w:val="99"/>
    <w:rsid w:val="00E20E87"/>
  </w:style>
  <w:style w:type="paragraph" w:styleId="BalloonText">
    <w:name w:val="Balloon Text"/>
    <w:basedOn w:val="Normal"/>
    <w:link w:val="BalloonTextChar"/>
    <w:uiPriority w:val="99"/>
    <w:semiHidden/>
    <w:unhideWhenUsed/>
    <w:rsid w:val="00E20E87"/>
    <w:rPr>
      <w:rFonts w:ascii="Tahoma" w:hAnsi="Tahoma" w:cs="Tahoma"/>
      <w:sz w:val="16"/>
      <w:szCs w:val="16"/>
    </w:rPr>
  </w:style>
  <w:style w:type="character" w:customStyle="1" w:styleId="BalloonTextChar">
    <w:name w:val="Balloon Text Char"/>
    <w:basedOn w:val="DefaultParagraphFont"/>
    <w:link w:val="BalloonText"/>
    <w:uiPriority w:val="99"/>
    <w:semiHidden/>
    <w:rsid w:val="00E20E87"/>
    <w:rPr>
      <w:rFonts w:ascii="Tahoma" w:hAnsi="Tahoma" w:cs="Tahoma"/>
      <w:sz w:val="16"/>
      <w:szCs w:val="16"/>
    </w:rPr>
  </w:style>
  <w:style w:type="paragraph" w:styleId="ListParagraph">
    <w:name w:val="List Paragraph"/>
    <w:basedOn w:val="Normal"/>
    <w:uiPriority w:val="34"/>
    <w:qFormat/>
    <w:rsid w:val="00851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E87"/>
    <w:pPr>
      <w:tabs>
        <w:tab w:val="center" w:pos="4680"/>
        <w:tab w:val="right" w:pos="9360"/>
      </w:tabs>
    </w:pPr>
  </w:style>
  <w:style w:type="character" w:customStyle="1" w:styleId="HeaderChar">
    <w:name w:val="Header Char"/>
    <w:basedOn w:val="DefaultParagraphFont"/>
    <w:link w:val="Header"/>
    <w:uiPriority w:val="99"/>
    <w:rsid w:val="00E20E87"/>
  </w:style>
  <w:style w:type="paragraph" w:styleId="Footer">
    <w:name w:val="footer"/>
    <w:basedOn w:val="Normal"/>
    <w:link w:val="FooterChar"/>
    <w:uiPriority w:val="99"/>
    <w:unhideWhenUsed/>
    <w:rsid w:val="00E20E87"/>
    <w:pPr>
      <w:tabs>
        <w:tab w:val="center" w:pos="4680"/>
        <w:tab w:val="right" w:pos="9360"/>
      </w:tabs>
    </w:pPr>
  </w:style>
  <w:style w:type="character" w:customStyle="1" w:styleId="FooterChar">
    <w:name w:val="Footer Char"/>
    <w:basedOn w:val="DefaultParagraphFont"/>
    <w:link w:val="Footer"/>
    <w:uiPriority w:val="99"/>
    <w:rsid w:val="00E20E87"/>
  </w:style>
  <w:style w:type="paragraph" w:styleId="BalloonText">
    <w:name w:val="Balloon Text"/>
    <w:basedOn w:val="Normal"/>
    <w:link w:val="BalloonTextChar"/>
    <w:uiPriority w:val="99"/>
    <w:semiHidden/>
    <w:unhideWhenUsed/>
    <w:rsid w:val="00E20E87"/>
    <w:rPr>
      <w:rFonts w:ascii="Tahoma" w:hAnsi="Tahoma" w:cs="Tahoma"/>
      <w:sz w:val="16"/>
      <w:szCs w:val="16"/>
    </w:rPr>
  </w:style>
  <w:style w:type="character" w:customStyle="1" w:styleId="BalloonTextChar">
    <w:name w:val="Balloon Text Char"/>
    <w:basedOn w:val="DefaultParagraphFont"/>
    <w:link w:val="BalloonText"/>
    <w:uiPriority w:val="99"/>
    <w:semiHidden/>
    <w:rsid w:val="00E20E87"/>
    <w:rPr>
      <w:rFonts w:ascii="Tahoma" w:hAnsi="Tahoma" w:cs="Tahoma"/>
      <w:sz w:val="16"/>
      <w:szCs w:val="16"/>
    </w:rPr>
  </w:style>
  <w:style w:type="paragraph" w:styleId="ListParagraph">
    <w:name w:val="List Paragraph"/>
    <w:basedOn w:val="Normal"/>
    <w:uiPriority w:val="34"/>
    <w:qFormat/>
    <w:rsid w:val="00851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2014-05-01T14:33:00Z</cp:lastPrinted>
  <dcterms:created xsi:type="dcterms:W3CDTF">2014-05-01T14:32:00Z</dcterms:created>
  <dcterms:modified xsi:type="dcterms:W3CDTF">2014-05-01T14:33:00Z</dcterms:modified>
</cp:coreProperties>
</file>