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5CFAC" w14:textId="77777777" w:rsidR="007F7870" w:rsidRDefault="00BA49BC">
      <w:pPr>
        <w:pStyle w:val="Subtitle"/>
      </w:pPr>
      <w:r>
        <w:t>BIO 308: Comparative Anatomy</w:t>
      </w:r>
    </w:p>
    <w:p w14:paraId="007CC5EA" w14:textId="77777777" w:rsidR="007F7870" w:rsidRDefault="00BA49BC">
      <w:pPr>
        <w:jc w:val="center"/>
      </w:pPr>
      <w:r>
        <w:rPr>
          <w:b/>
          <w:sz w:val="48"/>
        </w:rPr>
        <w:t>Spring 201</w:t>
      </w:r>
      <w:r w:rsidR="003D22BF">
        <w:rPr>
          <w:b/>
          <w:sz w:val="48"/>
        </w:rPr>
        <w:t>7</w:t>
      </w:r>
    </w:p>
    <w:p w14:paraId="4DC15FF9" w14:textId="77777777" w:rsidR="007F7870" w:rsidRDefault="007F7870"/>
    <w:p w14:paraId="0E8BB59E" w14:textId="77777777" w:rsidR="007F7870" w:rsidRDefault="00BA49BC">
      <w:pPr>
        <w:pStyle w:val="Heading6"/>
      </w:pPr>
      <w:r>
        <w:t>Course Syllabus</w:t>
      </w:r>
    </w:p>
    <w:p w14:paraId="20C32B64" w14:textId="77777777" w:rsidR="007F7870" w:rsidRDefault="007F7870">
      <w:pPr>
        <w:rPr>
          <w:b/>
        </w:rPr>
      </w:pPr>
    </w:p>
    <w:p w14:paraId="7A646F9F" w14:textId="77777777" w:rsidR="007F7870" w:rsidRDefault="00BA49BC">
      <w:r>
        <w:rPr>
          <w:b/>
        </w:rPr>
        <w:t>Instructor</w:t>
      </w:r>
      <w:r>
        <w:t>: Dr. David Dilkes</w:t>
      </w:r>
    </w:p>
    <w:p w14:paraId="7A1B0DDC" w14:textId="77777777" w:rsidR="007F7870" w:rsidRDefault="00BA49BC">
      <w:r>
        <w:rPr>
          <w:b/>
        </w:rPr>
        <w:t>Office</w:t>
      </w:r>
      <w:r>
        <w:t>: HS-158</w:t>
      </w:r>
    </w:p>
    <w:p w14:paraId="7AEFAEB9" w14:textId="77777777" w:rsidR="007F7870" w:rsidRDefault="00BA49BC">
      <w:r>
        <w:rPr>
          <w:b/>
        </w:rPr>
        <w:t>Research Lab</w:t>
      </w:r>
      <w:r>
        <w:t>: HS-244</w:t>
      </w:r>
    </w:p>
    <w:p w14:paraId="580EEE82" w14:textId="77777777" w:rsidR="007F7870" w:rsidRDefault="00BA49BC">
      <w:r>
        <w:rPr>
          <w:b/>
        </w:rPr>
        <w:t>Phone</w:t>
      </w:r>
      <w:r>
        <w:t>: 920-424-3074</w:t>
      </w:r>
    </w:p>
    <w:p w14:paraId="4FE0E271" w14:textId="77777777" w:rsidR="007F7870" w:rsidRDefault="00BA49BC">
      <w:r>
        <w:rPr>
          <w:b/>
        </w:rPr>
        <w:t>Email</w:t>
      </w:r>
      <w:r>
        <w:t>: dilkes@uwosh.edu</w:t>
      </w:r>
    </w:p>
    <w:p w14:paraId="015BF481" w14:textId="429CA3E0" w:rsidR="007F7870" w:rsidRDefault="00BA49BC">
      <w:r>
        <w:rPr>
          <w:b/>
        </w:rPr>
        <w:t>Office Hours</w:t>
      </w:r>
      <w:r w:rsidR="004B37F9">
        <w:t>: 3</w:t>
      </w:r>
      <w:r>
        <w:t>:00</w:t>
      </w:r>
      <w:r w:rsidR="004B37F9">
        <w:t>pm-4</w:t>
      </w:r>
      <w:r>
        <w:t xml:space="preserve">:00pm on </w:t>
      </w:r>
      <w:r w:rsidR="004B37F9">
        <w:t>Monday and Wednesday</w:t>
      </w:r>
      <w:r>
        <w:t xml:space="preserve"> or by appointment.</w:t>
      </w:r>
    </w:p>
    <w:p w14:paraId="3FBF981C" w14:textId="77777777" w:rsidR="007F7870" w:rsidRDefault="007F7870"/>
    <w:p w14:paraId="343B3A33" w14:textId="77777777" w:rsidR="007F7870" w:rsidRDefault="00BA49BC">
      <w:r>
        <w:rPr>
          <w:b/>
        </w:rPr>
        <w:t>Course Web Site</w:t>
      </w:r>
    </w:p>
    <w:p w14:paraId="5F34752A" w14:textId="77777777" w:rsidR="007F7870" w:rsidRDefault="00BA49BC">
      <w:r>
        <w:t>http://www.uwosh.edu/faculty_staff/dilkes/classes/BIO308_508/index.html</w:t>
      </w:r>
    </w:p>
    <w:p w14:paraId="7A7FC6C3" w14:textId="77777777" w:rsidR="007F7870" w:rsidRDefault="007F7870"/>
    <w:p w14:paraId="12F9265F" w14:textId="77777777" w:rsidR="007F7870" w:rsidRDefault="00BA49BC">
      <w:r>
        <w:rPr>
          <w:b/>
        </w:rPr>
        <w:t>Introduction to Course</w:t>
      </w:r>
    </w:p>
    <w:p w14:paraId="7B41C3FA" w14:textId="77777777" w:rsidR="007F7870" w:rsidRDefault="00BA49BC">
      <w:r>
        <w:t>During the lectures and labs, we will explore the evolutionary history of selected organ systems of vertebrates.  As we examine each organ system, we will draw upon information from the anatomy of living species, the steps during the development of organ systems and the fossil record.  All of this information will be combined and placed within the context of the best-supported hypothesis of phylogeny.  The basics of the currently accepted method, known as cladistics, for producing these phylogenetic hypotheses will be reviewed.</w:t>
      </w:r>
    </w:p>
    <w:p w14:paraId="25085A3D" w14:textId="77777777" w:rsidR="007F7870" w:rsidRDefault="007F7870"/>
    <w:p w14:paraId="4C7A98EC" w14:textId="77777777" w:rsidR="007F7870" w:rsidRDefault="00BA49BC">
      <w:r>
        <w:rPr>
          <w:b/>
        </w:rPr>
        <w:t>Lecture Hours</w:t>
      </w:r>
    </w:p>
    <w:p w14:paraId="16496982" w14:textId="77777777" w:rsidR="007F7870" w:rsidRDefault="00BA49BC">
      <w:r>
        <w:t>Mond</w:t>
      </w:r>
      <w:r w:rsidR="003D22BF">
        <w:t>ay, Wednesday, and Friday</w:t>
      </w:r>
      <w:r w:rsidR="003D22BF">
        <w:tab/>
        <w:t>HS-237</w:t>
      </w:r>
      <w:r>
        <w:tab/>
        <w:t>1:50</w:t>
      </w:r>
      <w:r w:rsidR="003D22BF">
        <w:t>pm</w:t>
      </w:r>
      <w:r>
        <w:t>-2:50</w:t>
      </w:r>
      <w:r w:rsidR="003D22BF">
        <w:t>pm</w:t>
      </w:r>
    </w:p>
    <w:p w14:paraId="1961568D" w14:textId="77777777" w:rsidR="007F7870" w:rsidRDefault="007F7870"/>
    <w:p w14:paraId="46422D26" w14:textId="77777777" w:rsidR="007F7870" w:rsidRDefault="00BA49BC">
      <w:r>
        <w:rPr>
          <w:b/>
        </w:rPr>
        <w:t>Lab Hours</w:t>
      </w:r>
    </w:p>
    <w:p w14:paraId="73CAE10B" w14:textId="77777777" w:rsidR="007F7870" w:rsidRDefault="003D22BF">
      <w:r>
        <w:t>Tuesday and Thursday</w:t>
      </w:r>
      <w:r>
        <w:tab/>
      </w:r>
      <w:r>
        <w:tab/>
        <w:t>HS-261</w:t>
      </w:r>
      <w:r>
        <w:tab/>
        <w:t>9:10am-11:1</w:t>
      </w:r>
      <w:r w:rsidR="00BA49BC">
        <w:t>0</w:t>
      </w:r>
      <w:r>
        <w:t>am</w:t>
      </w:r>
    </w:p>
    <w:p w14:paraId="492865D2" w14:textId="77777777" w:rsidR="007F7870" w:rsidRDefault="007F7870"/>
    <w:p w14:paraId="2DD708D3" w14:textId="77777777" w:rsidR="007F7870" w:rsidRDefault="00BA49BC">
      <w:pPr>
        <w:rPr>
          <w:b/>
        </w:rPr>
      </w:pPr>
      <w:r>
        <w:t xml:space="preserve">The instructor for labs will be Dr. Dilkes. </w:t>
      </w:r>
    </w:p>
    <w:p w14:paraId="2D7A50D5" w14:textId="77777777" w:rsidR="007F7870" w:rsidRDefault="007F7870">
      <w:pPr>
        <w:rPr>
          <w:b/>
        </w:rPr>
      </w:pPr>
    </w:p>
    <w:p w14:paraId="487BCE79" w14:textId="77777777" w:rsidR="007F7870" w:rsidRDefault="00BA49BC">
      <w:r>
        <w:rPr>
          <w:b/>
        </w:rPr>
        <w:t>Course Objectives</w:t>
      </w:r>
    </w:p>
    <w:p w14:paraId="50ACE2A7" w14:textId="77777777" w:rsidR="007F7870" w:rsidRDefault="00BA49BC" w:rsidP="00A04212">
      <w:pPr>
        <w:ind w:left="720"/>
      </w:pPr>
      <w:r>
        <w:t>1. To be able to discuss the characteristic features of all vertebrates and know the broad pattern of the evolutionary relationships of vertebrates.</w:t>
      </w:r>
    </w:p>
    <w:p w14:paraId="138013B0" w14:textId="77777777" w:rsidR="00A04212" w:rsidRDefault="00A04212" w:rsidP="00A04212">
      <w:pPr>
        <w:ind w:left="720"/>
      </w:pPr>
      <w:r>
        <w:t>2. To know the relative contributions of modern anatomy, embryonic development and the fossil record to our understanding of the evolutionary history of the major organ systems of vertebrates.</w:t>
      </w:r>
    </w:p>
    <w:p w14:paraId="337FF372" w14:textId="77777777" w:rsidR="00A04212" w:rsidRDefault="00A04212" w:rsidP="00A04212">
      <w:pPr>
        <w:ind w:left="720"/>
      </w:pPr>
      <w:r>
        <w:t>3. To acquire skill and confidence for dissection, and be able to identify the major organs and their details in a vertebrate.</w:t>
      </w:r>
    </w:p>
    <w:p w14:paraId="4EAB3235" w14:textId="77777777" w:rsidR="00A04212" w:rsidRDefault="00A04212">
      <w:pPr>
        <w:pStyle w:val="Header"/>
        <w:tabs>
          <w:tab w:val="clear" w:pos="4320"/>
          <w:tab w:val="clear" w:pos="8640"/>
        </w:tabs>
      </w:pPr>
    </w:p>
    <w:p w14:paraId="18B1F445" w14:textId="77777777" w:rsidR="00A04212" w:rsidRPr="005677AD" w:rsidRDefault="00A04212">
      <w:pPr>
        <w:pStyle w:val="Header"/>
        <w:tabs>
          <w:tab w:val="clear" w:pos="4320"/>
          <w:tab w:val="clear" w:pos="8640"/>
        </w:tabs>
        <w:rPr>
          <w:b/>
        </w:rPr>
      </w:pPr>
      <w:r w:rsidRPr="005677AD">
        <w:rPr>
          <w:b/>
        </w:rPr>
        <w:t>How to get an A</w:t>
      </w:r>
    </w:p>
    <w:p w14:paraId="7DF4CCCF" w14:textId="77777777" w:rsidR="00A04212" w:rsidRDefault="00A04212" w:rsidP="00A04212">
      <w:pPr>
        <w:pStyle w:val="Header"/>
        <w:tabs>
          <w:tab w:val="clear" w:pos="4320"/>
          <w:tab w:val="clear" w:pos="8640"/>
        </w:tabs>
        <w:ind w:left="720"/>
      </w:pPr>
      <w:r>
        <w:t>1. Have lined paper or the printout of the Powerpoint lecture slides with you for the lecture. Make notes using whatever symbols or shorthand methods work best for you.</w:t>
      </w:r>
    </w:p>
    <w:p w14:paraId="336227EC" w14:textId="77777777" w:rsidR="00A04212" w:rsidRDefault="00A04212" w:rsidP="00A04212">
      <w:pPr>
        <w:pStyle w:val="Header"/>
        <w:tabs>
          <w:tab w:val="clear" w:pos="4320"/>
          <w:tab w:val="clear" w:pos="8640"/>
        </w:tabs>
        <w:ind w:left="720"/>
      </w:pPr>
      <w:r>
        <w:t xml:space="preserve">2. Find a quiet place later that same day and rewrite these notes. Write out fully any abbreviations in your notes and explain any symbols. If you remember any </w:t>
      </w:r>
      <w:r>
        <w:lastRenderedPageBreak/>
        <w:t>additional information from the lecture, then include it. Fix or redraw any illustrations made during the lecture.</w:t>
      </w:r>
    </w:p>
    <w:p w14:paraId="57A252FD" w14:textId="77777777" w:rsidR="00A04212" w:rsidRDefault="00A04212" w:rsidP="00A04212">
      <w:pPr>
        <w:pStyle w:val="Header"/>
        <w:tabs>
          <w:tab w:val="clear" w:pos="4320"/>
          <w:tab w:val="clear" w:pos="8640"/>
        </w:tabs>
        <w:ind w:left="720"/>
      </w:pPr>
      <w:r>
        <w:t>3. These clarified and expanded notes become your study notes for each lecture exam. Questions on the lecture exams will be based on information in the lectures so it is important to make your notes complete and accurate. If you’re uncertain about some point in the lecture, ask another student or contact me.</w:t>
      </w:r>
    </w:p>
    <w:p w14:paraId="09568DFA" w14:textId="77777777" w:rsidR="00A04212" w:rsidRDefault="00A04212" w:rsidP="00A04212">
      <w:pPr>
        <w:pStyle w:val="Header"/>
        <w:tabs>
          <w:tab w:val="clear" w:pos="4320"/>
          <w:tab w:val="clear" w:pos="8640"/>
        </w:tabs>
        <w:ind w:left="720"/>
      </w:pPr>
      <w:r>
        <w:t>4. Review your notes frequently, not simply the night before the exam! Don’t forget to practice spelling of the many anatomical terms.</w:t>
      </w:r>
    </w:p>
    <w:p w14:paraId="58917008" w14:textId="77777777" w:rsidR="00A04212" w:rsidRDefault="00A04212">
      <w:pPr>
        <w:pStyle w:val="Header"/>
        <w:tabs>
          <w:tab w:val="clear" w:pos="4320"/>
          <w:tab w:val="clear" w:pos="8640"/>
        </w:tabs>
      </w:pPr>
    </w:p>
    <w:p w14:paraId="5E83D64B" w14:textId="77777777" w:rsidR="00A04212" w:rsidRDefault="00A04212">
      <w:pPr>
        <w:pStyle w:val="Heading2"/>
      </w:pPr>
      <w:r>
        <w:t>Textbooks and Materials for the Course</w:t>
      </w:r>
    </w:p>
    <w:p w14:paraId="02C0F0F6" w14:textId="77777777" w:rsidR="00A04212" w:rsidRDefault="00A04212">
      <w:pPr>
        <w:pStyle w:val="Heading2"/>
        <w:ind w:left="630"/>
      </w:pPr>
      <w:r>
        <w:t>Recommended Textbook</w:t>
      </w:r>
    </w:p>
    <w:p w14:paraId="3EE8CE8E" w14:textId="77777777" w:rsidR="00A04212" w:rsidRDefault="00A04212" w:rsidP="00A04212">
      <w:pPr>
        <w:pStyle w:val="BodyTextIndent"/>
      </w:pPr>
      <w:r>
        <w:t xml:space="preserve">Liem, K.F., W.E. Bemis, W.F. Walker, Jr., and L. Grande. 2001. </w:t>
      </w:r>
      <w:r>
        <w:rPr>
          <w:i/>
        </w:rPr>
        <w:t>Functional Anatomy of the Vertebrates. An Evolutionary Perspective</w:t>
      </w:r>
      <w:r>
        <w:t>. 3rd edition.  Brooks/Cole, a division of Thomson Learning, Inc.</w:t>
      </w:r>
    </w:p>
    <w:p w14:paraId="0448F87B" w14:textId="77777777" w:rsidR="00A04212" w:rsidRDefault="00A04212">
      <w:pPr>
        <w:pStyle w:val="Heading2"/>
        <w:ind w:left="630"/>
        <w:rPr>
          <w:b w:val="0"/>
        </w:rPr>
      </w:pPr>
      <w:r>
        <w:t>Required Lab Manuals</w:t>
      </w:r>
    </w:p>
    <w:p w14:paraId="7E713775" w14:textId="77777777" w:rsidR="00A04212" w:rsidRDefault="00A04212" w:rsidP="00A04212">
      <w:pPr>
        <w:ind w:left="1080"/>
      </w:pPr>
      <w:r>
        <w:t xml:space="preserve">1. De Iuliis, Gerardo and Dino Pulerà. 2011.  </w:t>
      </w:r>
      <w:r>
        <w:rPr>
          <w:i/>
        </w:rPr>
        <w:t>The Dissection of Vertebrates. A Laboratory Manual</w:t>
      </w:r>
      <w:r>
        <w:t>.  2</w:t>
      </w:r>
      <w:r w:rsidRPr="00982629">
        <w:rPr>
          <w:vertAlign w:val="superscript"/>
        </w:rPr>
        <w:t>nd</w:t>
      </w:r>
      <w:r>
        <w:t xml:space="preserve"> Edition. Elsevier Inc.</w:t>
      </w:r>
    </w:p>
    <w:p w14:paraId="58698D39" w14:textId="77777777" w:rsidR="00A04212" w:rsidRDefault="00A04212" w:rsidP="00A04212">
      <w:pPr>
        <w:pStyle w:val="Heading2"/>
        <w:ind w:left="1080"/>
        <w:rPr>
          <w:b w:val="0"/>
        </w:rPr>
      </w:pPr>
      <w:r>
        <w:rPr>
          <w:b w:val="0"/>
        </w:rPr>
        <w:t>2. Course Packet for BIO308/508.</w:t>
      </w:r>
    </w:p>
    <w:p w14:paraId="645B9826" w14:textId="77777777" w:rsidR="00A04212" w:rsidRDefault="00A04212" w:rsidP="00A04212"/>
    <w:p w14:paraId="28E8DED8" w14:textId="77777777" w:rsidR="00A04212" w:rsidRDefault="00A04212">
      <w:pPr>
        <w:pStyle w:val="Heading2"/>
        <w:ind w:left="630"/>
      </w:pPr>
      <w:r>
        <w:t>Lab Equipment</w:t>
      </w:r>
    </w:p>
    <w:p w14:paraId="08B9D3AC" w14:textId="1E17F736" w:rsidR="00A04212" w:rsidRDefault="00A04212">
      <w:pPr>
        <w:pStyle w:val="Heading2"/>
        <w:ind w:left="630"/>
      </w:pPr>
      <w:r>
        <w:rPr>
          <w:b w:val="0"/>
        </w:rPr>
        <w:t xml:space="preserve">Most of each lab period will be spent dissecting representative vertebrates.  You will need to bring to each lab period your copy of the lab manual, a dissecting kit and a lab coat (or an old shirt).  Your text will be useful, although not required.  </w:t>
      </w:r>
      <w:r w:rsidR="0080510A">
        <w:rPr>
          <w:b w:val="0"/>
        </w:rPr>
        <w:t>Vinyl</w:t>
      </w:r>
      <w:r>
        <w:rPr>
          <w:b w:val="0"/>
        </w:rPr>
        <w:t xml:space="preserve"> gloves will be supplied.  The dissecting kit should contain a scalpel with replacement blades, a pair of small and large scissors, forceps and blunt and sharp probes.  </w:t>
      </w:r>
      <w:r w:rsidRPr="00505938">
        <w:t>No food or drinks are allowed in the lab</w:t>
      </w:r>
      <w:r>
        <w:rPr>
          <w:b w:val="0"/>
        </w:rPr>
        <w:t>.</w:t>
      </w:r>
    </w:p>
    <w:p w14:paraId="5BFA20BC" w14:textId="77777777" w:rsidR="00A04212" w:rsidRDefault="00A04212" w:rsidP="00A04212"/>
    <w:p w14:paraId="25C6AF6E" w14:textId="77777777" w:rsidR="00A04212" w:rsidRPr="00505938" w:rsidRDefault="00A04212" w:rsidP="00A04212"/>
    <w:p w14:paraId="5244CE59" w14:textId="77777777" w:rsidR="00A04212" w:rsidRDefault="003D22BF">
      <w:pPr>
        <w:pStyle w:val="Heading2"/>
      </w:pPr>
      <w:r>
        <w:t>Lecture Schedule for Spring 2017</w:t>
      </w:r>
    </w:p>
    <w:tbl>
      <w:tblPr>
        <w:tblW w:w="9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980"/>
        <w:gridCol w:w="2515"/>
        <w:gridCol w:w="3695"/>
        <w:gridCol w:w="1980"/>
      </w:tblGrid>
      <w:tr w:rsidR="007F7870" w14:paraId="36DEC7A2" w14:textId="77777777" w:rsidTr="00C35E83">
        <w:tc>
          <w:tcPr>
            <w:tcW w:w="980" w:type="dxa"/>
          </w:tcPr>
          <w:p w14:paraId="3CA04FF3" w14:textId="77777777" w:rsidR="007F7870" w:rsidRDefault="007F7870" w:rsidP="007F7870">
            <w:pPr>
              <w:tabs>
                <w:tab w:val="left" w:pos="0"/>
              </w:tabs>
              <w:jc w:val="center"/>
              <w:rPr>
                <w:u w:val="single"/>
              </w:rPr>
            </w:pPr>
            <w:r>
              <w:rPr>
                <w:u w:val="single"/>
              </w:rPr>
              <w:t>Lecture</w:t>
            </w:r>
          </w:p>
          <w:p w14:paraId="70A9AB6D" w14:textId="6D27E0C9" w:rsidR="007F7870" w:rsidRDefault="007F7870" w:rsidP="00A04212">
            <w:pPr>
              <w:tabs>
                <w:tab w:val="left" w:pos="0"/>
              </w:tabs>
              <w:jc w:val="center"/>
              <w:rPr>
                <w:u w:val="single"/>
              </w:rPr>
            </w:pPr>
            <w:r>
              <w:rPr>
                <w:u w:val="single"/>
              </w:rPr>
              <w:t>#</w:t>
            </w:r>
          </w:p>
        </w:tc>
        <w:tc>
          <w:tcPr>
            <w:tcW w:w="2515" w:type="dxa"/>
          </w:tcPr>
          <w:p w14:paraId="38225807" w14:textId="23117603" w:rsidR="007F7870" w:rsidRDefault="007F7870" w:rsidP="00A04212">
            <w:pPr>
              <w:tabs>
                <w:tab w:val="left" w:pos="0"/>
              </w:tabs>
              <w:jc w:val="center"/>
            </w:pPr>
            <w:r>
              <w:rPr>
                <w:u w:val="single"/>
              </w:rPr>
              <w:t>Date</w:t>
            </w:r>
          </w:p>
        </w:tc>
        <w:tc>
          <w:tcPr>
            <w:tcW w:w="3695" w:type="dxa"/>
          </w:tcPr>
          <w:p w14:paraId="1897DFE2" w14:textId="5DE76C3A" w:rsidR="007F7870" w:rsidRDefault="007F7870" w:rsidP="00A04212">
            <w:pPr>
              <w:tabs>
                <w:tab w:val="left" w:pos="0"/>
              </w:tabs>
              <w:jc w:val="center"/>
            </w:pPr>
            <w:r>
              <w:rPr>
                <w:u w:val="single"/>
              </w:rPr>
              <w:t>Lecture Topic</w:t>
            </w:r>
          </w:p>
        </w:tc>
        <w:tc>
          <w:tcPr>
            <w:tcW w:w="1980" w:type="dxa"/>
          </w:tcPr>
          <w:p w14:paraId="1574A4B1" w14:textId="35838CCB" w:rsidR="007F7870" w:rsidRDefault="003F2F8C" w:rsidP="00A04212">
            <w:pPr>
              <w:tabs>
                <w:tab w:val="left" w:pos="0"/>
              </w:tabs>
              <w:ind w:right="-80"/>
              <w:jc w:val="center"/>
            </w:pPr>
            <w:r>
              <w:rPr>
                <w:u w:val="single"/>
              </w:rPr>
              <w:t>Readings for Further Detail</w:t>
            </w:r>
          </w:p>
        </w:tc>
      </w:tr>
      <w:tr w:rsidR="007F7870" w14:paraId="7C3F375E" w14:textId="77777777" w:rsidTr="00C35E83">
        <w:tc>
          <w:tcPr>
            <w:tcW w:w="980" w:type="dxa"/>
          </w:tcPr>
          <w:p w14:paraId="1B9D6792" w14:textId="51F3BC04" w:rsidR="007F7870" w:rsidRDefault="007F7870" w:rsidP="00A04212">
            <w:pPr>
              <w:pStyle w:val="Header"/>
              <w:tabs>
                <w:tab w:val="clear" w:pos="4320"/>
                <w:tab w:val="clear" w:pos="8640"/>
                <w:tab w:val="left" w:pos="0"/>
              </w:tabs>
              <w:jc w:val="center"/>
            </w:pPr>
            <w:r>
              <w:t>1</w:t>
            </w:r>
          </w:p>
        </w:tc>
        <w:tc>
          <w:tcPr>
            <w:tcW w:w="2515" w:type="dxa"/>
          </w:tcPr>
          <w:p w14:paraId="009B1E17" w14:textId="08A0BB55" w:rsidR="007F7870" w:rsidRDefault="007F7870" w:rsidP="007F7870">
            <w:pPr>
              <w:tabs>
                <w:tab w:val="left" w:pos="0"/>
              </w:tabs>
            </w:pPr>
            <w:r>
              <w:t>Monday January 30</w:t>
            </w:r>
          </w:p>
        </w:tc>
        <w:tc>
          <w:tcPr>
            <w:tcW w:w="3695" w:type="dxa"/>
          </w:tcPr>
          <w:p w14:paraId="59DE07DC" w14:textId="6409C74A" w:rsidR="007F7870" w:rsidRDefault="007F7870" w:rsidP="00A04212">
            <w:pPr>
              <w:tabs>
                <w:tab w:val="left" w:pos="0"/>
              </w:tabs>
            </w:pPr>
            <w:r>
              <w:t>Introduction to the Course</w:t>
            </w:r>
          </w:p>
        </w:tc>
        <w:tc>
          <w:tcPr>
            <w:tcW w:w="1980" w:type="dxa"/>
          </w:tcPr>
          <w:p w14:paraId="35E062E8" w14:textId="12BD15E6" w:rsidR="007F7870" w:rsidRDefault="007F7870" w:rsidP="00A04212">
            <w:pPr>
              <w:tabs>
                <w:tab w:val="left" w:pos="0"/>
              </w:tabs>
            </w:pPr>
          </w:p>
        </w:tc>
      </w:tr>
      <w:tr w:rsidR="003F2F8C" w14:paraId="012D10A5" w14:textId="77777777" w:rsidTr="00C35E83">
        <w:tc>
          <w:tcPr>
            <w:tcW w:w="980" w:type="dxa"/>
          </w:tcPr>
          <w:p w14:paraId="203C103B" w14:textId="41EFA1E2" w:rsidR="003F2F8C" w:rsidRDefault="003F2F8C" w:rsidP="00A04212">
            <w:pPr>
              <w:tabs>
                <w:tab w:val="left" w:pos="0"/>
              </w:tabs>
              <w:jc w:val="center"/>
            </w:pPr>
            <w:r>
              <w:t>2</w:t>
            </w:r>
          </w:p>
        </w:tc>
        <w:tc>
          <w:tcPr>
            <w:tcW w:w="2515" w:type="dxa"/>
          </w:tcPr>
          <w:p w14:paraId="3B475D4F" w14:textId="128F4643" w:rsidR="003F2F8C" w:rsidRDefault="003F2F8C" w:rsidP="00A04212">
            <w:pPr>
              <w:tabs>
                <w:tab w:val="left" w:pos="0"/>
              </w:tabs>
            </w:pPr>
            <w:r>
              <w:t>Wednesday February 1</w:t>
            </w:r>
          </w:p>
        </w:tc>
        <w:tc>
          <w:tcPr>
            <w:tcW w:w="3695" w:type="dxa"/>
          </w:tcPr>
          <w:p w14:paraId="3BD36A2E" w14:textId="2CA745C4" w:rsidR="003F2F8C" w:rsidRDefault="003F2F8C" w:rsidP="00A04212">
            <w:pPr>
              <w:tabs>
                <w:tab w:val="left" w:pos="0"/>
              </w:tabs>
            </w:pPr>
            <w:r>
              <w:t>What is a Vertebrate?</w:t>
            </w:r>
          </w:p>
        </w:tc>
        <w:tc>
          <w:tcPr>
            <w:tcW w:w="1980" w:type="dxa"/>
          </w:tcPr>
          <w:p w14:paraId="389D2F51" w14:textId="5DD9D484" w:rsidR="003F2F8C" w:rsidRDefault="003F2F8C" w:rsidP="00A04212">
            <w:pPr>
              <w:pStyle w:val="Footer"/>
              <w:tabs>
                <w:tab w:val="clear" w:pos="4320"/>
                <w:tab w:val="clear" w:pos="8640"/>
                <w:tab w:val="left" w:pos="0"/>
              </w:tabs>
              <w:rPr>
                <w:rFonts w:ascii="Times" w:hAnsi="Times"/>
                <w:sz w:val="24"/>
              </w:rPr>
            </w:pPr>
            <w:r>
              <w:rPr>
                <w:rFonts w:ascii="Times" w:hAnsi="Times"/>
                <w:sz w:val="24"/>
              </w:rPr>
              <w:t>Chapter 2</w:t>
            </w:r>
          </w:p>
        </w:tc>
      </w:tr>
      <w:tr w:rsidR="003F2F8C" w14:paraId="30528BC3" w14:textId="77777777" w:rsidTr="00C35E83">
        <w:tc>
          <w:tcPr>
            <w:tcW w:w="980" w:type="dxa"/>
          </w:tcPr>
          <w:p w14:paraId="38E431BB" w14:textId="42448628" w:rsidR="003F2F8C" w:rsidRDefault="003F2F8C" w:rsidP="00A04212">
            <w:pPr>
              <w:tabs>
                <w:tab w:val="left" w:pos="0"/>
              </w:tabs>
              <w:jc w:val="center"/>
            </w:pPr>
            <w:r>
              <w:t>3</w:t>
            </w:r>
          </w:p>
        </w:tc>
        <w:tc>
          <w:tcPr>
            <w:tcW w:w="2515" w:type="dxa"/>
          </w:tcPr>
          <w:p w14:paraId="255497B9" w14:textId="657DA489" w:rsidR="003F2F8C" w:rsidRDefault="003F2F8C" w:rsidP="00A04212">
            <w:pPr>
              <w:tabs>
                <w:tab w:val="left" w:pos="0"/>
              </w:tabs>
            </w:pPr>
            <w:r>
              <w:t>Friday February 3</w:t>
            </w:r>
          </w:p>
        </w:tc>
        <w:tc>
          <w:tcPr>
            <w:tcW w:w="3695" w:type="dxa"/>
          </w:tcPr>
          <w:p w14:paraId="394D4968" w14:textId="69CCAD5F" w:rsidR="003F2F8C" w:rsidRDefault="003F2F8C" w:rsidP="00A04212">
            <w:pPr>
              <w:tabs>
                <w:tab w:val="left" w:pos="0"/>
              </w:tabs>
            </w:pPr>
            <w:r>
              <w:t>Synopsis of Vertebrate History: Agnathans and early Gnathostomata (Chondrichthyes)</w:t>
            </w:r>
          </w:p>
        </w:tc>
        <w:tc>
          <w:tcPr>
            <w:tcW w:w="1980" w:type="dxa"/>
          </w:tcPr>
          <w:p w14:paraId="6505F345" w14:textId="6A115FA8" w:rsidR="003F2F8C" w:rsidRDefault="00B938FA" w:rsidP="00A04212">
            <w:pPr>
              <w:tabs>
                <w:tab w:val="left" w:pos="0"/>
              </w:tabs>
            </w:pPr>
            <w:r>
              <w:t xml:space="preserve">Chapter 3 </w:t>
            </w:r>
            <w:r w:rsidR="003F2F8C">
              <w:t>(pgs. 48-63)</w:t>
            </w:r>
          </w:p>
        </w:tc>
      </w:tr>
      <w:tr w:rsidR="003F2F8C" w14:paraId="034E98FF" w14:textId="77777777" w:rsidTr="00C35E83">
        <w:tc>
          <w:tcPr>
            <w:tcW w:w="980" w:type="dxa"/>
          </w:tcPr>
          <w:p w14:paraId="69C88EAE" w14:textId="3BDB47C3" w:rsidR="003F2F8C" w:rsidRDefault="003F2F8C" w:rsidP="00A04212">
            <w:pPr>
              <w:tabs>
                <w:tab w:val="left" w:pos="0"/>
              </w:tabs>
              <w:jc w:val="center"/>
            </w:pPr>
            <w:r>
              <w:t>4</w:t>
            </w:r>
          </w:p>
        </w:tc>
        <w:tc>
          <w:tcPr>
            <w:tcW w:w="2515" w:type="dxa"/>
          </w:tcPr>
          <w:p w14:paraId="4E16970E" w14:textId="7E1F5809" w:rsidR="003F2F8C" w:rsidRPr="003F2F8C" w:rsidRDefault="003F2F8C" w:rsidP="00A04212">
            <w:pPr>
              <w:pStyle w:val="Heading2"/>
              <w:tabs>
                <w:tab w:val="left" w:pos="0"/>
              </w:tabs>
              <w:rPr>
                <w:b w:val="0"/>
              </w:rPr>
            </w:pPr>
            <w:r w:rsidRPr="003F2F8C">
              <w:rPr>
                <w:b w:val="0"/>
              </w:rPr>
              <w:t xml:space="preserve">Monday February </w:t>
            </w:r>
            <w:r w:rsidR="003A1FC9">
              <w:rPr>
                <w:b w:val="0"/>
              </w:rPr>
              <w:t>6</w:t>
            </w:r>
          </w:p>
        </w:tc>
        <w:tc>
          <w:tcPr>
            <w:tcW w:w="3695" w:type="dxa"/>
          </w:tcPr>
          <w:p w14:paraId="53ADD8DD" w14:textId="66AA62CC" w:rsidR="003F2F8C" w:rsidRPr="003F2F8C" w:rsidRDefault="003F2F8C" w:rsidP="00A04212">
            <w:pPr>
              <w:tabs>
                <w:tab w:val="left" w:pos="0"/>
              </w:tabs>
            </w:pPr>
            <w:r w:rsidRPr="003F2F8C">
              <w:t>Synopsis of Vertebrate History: Gnathostomata (Placodermi and Osteichthyes)</w:t>
            </w:r>
          </w:p>
        </w:tc>
        <w:tc>
          <w:tcPr>
            <w:tcW w:w="1980" w:type="dxa"/>
          </w:tcPr>
          <w:p w14:paraId="4F657BE3" w14:textId="7C3AA59F" w:rsidR="003F2F8C" w:rsidRDefault="003F2F8C" w:rsidP="00A04212">
            <w:pPr>
              <w:tabs>
                <w:tab w:val="left" w:pos="0"/>
              </w:tabs>
            </w:pPr>
            <w:r>
              <w:t>Chapter 3 (pgs. 59, 63-78)</w:t>
            </w:r>
          </w:p>
        </w:tc>
      </w:tr>
      <w:tr w:rsidR="007F7870" w14:paraId="529FD00E" w14:textId="77777777" w:rsidTr="00C35E83">
        <w:tc>
          <w:tcPr>
            <w:tcW w:w="980" w:type="dxa"/>
          </w:tcPr>
          <w:p w14:paraId="795026D4" w14:textId="74DF548F" w:rsidR="007F7870" w:rsidRDefault="007F7870" w:rsidP="00A04212">
            <w:pPr>
              <w:tabs>
                <w:tab w:val="left" w:pos="0"/>
              </w:tabs>
              <w:jc w:val="center"/>
            </w:pPr>
            <w:r>
              <w:t>5</w:t>
            </w:r>
          </w:p>
        </w:tc>
        <w:tc>
          <w:tcPr>
            <w:tcW w:w="2515" w:type="dxa"/>
          </w:tcPr>
          <w:p w14:paraId="12EE9C11" w14:textId="60F1B9CB" w:rsidR="007F7870" w:rsidRPr="003F2F8C" w:rsidRDefault="007F7870" w:rsidP="003A1FC9">
            <w:pPr>
              <w:tabs>
                <w:tab w:val="left" w:pos="0"/>
              </w:tabs>
            </w:pPr>
            <w:r w:rsidRPr="003F2F8C">
              <w:t xml:space="preserve">Wednesday February </w:t>
            </w:r>
            <w:r w:rsidR="003A1FC9">
              <w:t>8</w:t>
            </w:r>
          </w:p>
        </w:tc>
        <w:tc>
          <w:tcPr>
            <w:tcW w:w="3695" w:type="dxa"/>
          </w:tcPr>
          <w:p w14:paraId="66E5E4C2" w14:textId="38E71AB3" w:rsidR="007F7870" w:rsidRPr="003F2F8C" w:rsidRDefault="007F7870" w:rsidP="00A04212">
            <w:pPr>
              <w:tabs>
                <w:tab w:val="left" w:pos="0"/>
              </w:tabs>
            </w:pPr>
            <w:r w:rsidRPr="003F2F8C">
              <w:t>Synopsis of Vertebrate History: Tetrapoda (Amphibia</w:t>
            </w:r>
            <w:r w:rsidR="003A1FC9">
              <w:t xml:space="preserve"> &amp; Amniota - Reptilia</w:t>
            </w:r>
            <w:r w:rsidRPr="003F2F8C">
              <w:t>)</w:t>
            </w:r>
          </w:p>
        </w:tc>
        <w:tc>
          <w:tcPr>
            <w:tcW w:w="1980" w:type="dxa"/>
          </w:tcPr>
          <w:p w14:paraId="1C85C33E" w14:textId="2DE673D1" w:rsidR="007F7870" w:rsidRDefault="003A1FC9" w:rsidP="00A04212">
            <w:pPr>
              <w:tabs>
                <w:tab w:val="left" w:pos="0"/>
              </w:tabs>
            </w:pPr>
            <w:r>
              <w:t>Chapter 3 (pgs. 79-84, 87-99)</w:t>
            </w:r>
          </w:p>
        </w:tc>
      </w:tr>
      <w:tr w:rsidR="007F7870" w14:paraId="5762E62E" w14:textId="77777777" w:rsidTr="00C35E83">
        <w:tc>
          <w:tcPr>
            <w:tcW w:w="980" w:type="dxa"/>
          </w:tcPr>
          <w:p w14:paraId="57FD7B35" w14:textId="227B012F" w:rsidR="007F7870" w:rsidRDefault="007F7870" w:rsidP="00A04212">
            <w:pPr>
              <w:tabs>
                <w:tab w:val="left" w:pos="0"/>
              </w:tabs>
              <w:jc w:val="center"/>
            </w:pPr>
            <w:r>
              <w:t>6</w:t>
            </w:r>
          </w:p>
        </w:tc>
        <w:tc>
          <w:tcPr>
            <w:tcW w:w="2515" w:type="dxa"/>
          </w:tcPr>
          <w:p w14:paraId="326C7D17" w14:textId="0086FD86" w:rsidR="007F7870" w:rsidRPr="003F2F8C" w:rsidRDefault="007F7870" w:rsidP="00A04212">
            <w:pPr>
              <w:tabs>
                <w:tab w:val="left" w:pos="0"/>
              </w:tabs>
            </w:pPr>
            <w:r w:rsidRPr="003F2F8C">
              <w:t>Friday February 1</w:t>
            </w:r>
            <w:r w:rsidR="003A1FC9">
              <w:t>0</w:t>
            </w:r>
          </w:p>
        </w:tc>
        <w:tc>
          <w:tcPr>
            <w:tcW w:w="3695" w:type="dxa"/>
          </w:tcPr>
          <w:p w14:paraId="0707B739" w14:textId="3C393CCD" w:rsidR="007F7870" w:rsidRPr="003F2F8C" w:rsidRDefault="007F7870" w:rsidP="00A04212">
            <w:pPr>
              <w:tabs>
                <w:tab w:val="left" w:pos="0"/>
              </w:tabs>
            </w:pPr>
            <w:r w:rsidRPr="003F2F8C">
              <w:t>Synopsis of Vertebrate History: Amniota (Synapsida including Mammalia)</w:t>
            </w:r>
          </w:p>
        </w:tc>
        <w:tc>
          <w:tcPr>
            <w:tcW w:w="1980" w:type="dxa"/>
          </w:tcPr>
          <w:p w14:paraId="4E0CAD58" w14:textId="08AAAEDF" w:rsidR="007F7870" w:rsidRDefault="00D7467A" w:rsidP="00A04212">
            <w:pPr>
              <w:tabs>
                <w:tab w:val="left" w:pos="0"/>
              </w:tabs>
            </w:pPr>
            <w:r>
              <w:t>Chapter 3 (pgs. 84-87, 99-113</w:t>
            </w:r>
          </w:p>
        </w:tc>
      </w:tr>
      <w:tr w:rsidR="007F7870" w14:paraId="5423B56E" w14:textId="77777777" w:rsidTr="00C35E83">
        <w:tc>
          <w:tcPr>
            <w:tcW w:w="980" w:type="dxa"/>
          </w:tcPr>
          <w:p w14:paraId="08254B0E" w14:textId="40BAEA63" w:rsidR="007F7870" w:rsidRPr="00FB5ADC" w:rsidRDefault="007F7870" w:rsidP="00A04212">
            <w:pPr>
              <w:pStyle w:val="Heading2"/>
              <w:tabs>
                <w:tab w:val="left" w:pos="0"/>
              </w:tabs>
              <w:jc w:val="center"/>
              <w:rPr>
                <w:b w:val="0"/>
              </w:rPr>
            </w:pPr>
            <w:r w:rsidRPr="00FB5ADC">
              <w:rPr>
                <w:b w:val="0"/>
              </w:rPr>
              <w:lastRenderedPageBreak/>
              <w:t>7</w:t>
            </w:r>
          </w:p>
        </w:tc>
        <w:tc>
          <w:tcPr>
            <w:tcW w:w="2515" w:type="dxa"/>
          </w:tcPr>
          <w:p w14:paraId="19BD117C" w14:textId="2649618C" w:rsidR="007F7870" w:rsidRPr="003F2F8C" w:rsidRDefault="007F7870" w:rsidP="00A04212">
            <w:pPr>
              <w:pStyle w:val="Header"/>
              <w:tabs>
                <w:tab w:val="clear" w:pos="4320"/>
                <w:tab w:val="clear" w:pos="8640"/>
                <w:tab w:val="left" w:pos="0"/>
              </w:tabs>
            </w:pPr>
            <w:r w:rsidRPr="003F2F8C">
              <w:t>Monday February 1</w:t>
            </w:r>
            <w:r w:rsidR="003A1FC9">
              <w:t>3</w:t>
            </w:r>
          </w:p>
        </w:tc>
        <w:tc>
          <w:tcPr>
            <w:tcW w:w="3695" w:type="dxa"/>
          </w:tcPr>
          <w:p w14:paraId="05547AC6" w14:textId="5E0A9CF0" w:rsidR="007F7870" w:rsidRPr="003F2F8C" w:rsidRDefault="00FB5ADC" w:rsidP="00A04212">
            <w:pPr>
              <w:pStyle w:val="Heading2"/>
              <w:tabs>
                <w:tab w:val="left" w:pos="0"/>
              </w:tabs>
              <w:rPr>
                <w:b w:val="0"/>
              </w:rPr>
            </w:pPr>
            <w:r w:rsidRPr="003F2F8C">
              <w:rPr>
                <w:b w:val="0"/>
              </w:rPr>
              <w:t>Embryology: Cleavage, Gastrulation, and Neurulation</w:t>
            </w:r>
          </w:p>
        </w:tc>
        <w:tc>
          <w:tcPr>
            <w:tcW w:w="1980" w:type="dxa"/>
          </w:tcPr>
          <w:p w14:paraId="14F69E4D" w14:textId="6AE63C19" w:rsidR="007F7870" w:rsidRDefault="009050E7" w:rsidP="00A04212">
            <w:pPr>
              <w:tabs>
                <w:tab w:val="left" w:pos="0"/>
              </w:tabs>
            </w:pPr>
            <w:r>
              <w:t>Chapter 4 (pgs. 131-142, 146-147)</w:t>
            </w:r>
          </w:p>
        </w:tc>
      </w:tr>
      <w:tr w:rsidR="007F7870" w14:paraId="07B1DDE9" w14:textId="77777777" w:rsidTr="00C35E83">
        <w:tc>
          <w:tcPr>
            <w:tcW w:w="980" w:type="dxa"/>
          </w:tcPr>
          <w:p w14:paraId="78F42568" w14:textId="79419384" w:rsidR="007F7870" w:rsidRPr="00FB5ADC" w:rsidRDefault="007F7870" w:rsidP="00A04212">
            <w:pPr>
              <w:pStyle w:val="Heading2"/>
              <w:tabs>
                <w:tab w:val="left" w:pos="0"/>
              </w:tabs>
              <w:jc w:val="center"/>
              <w:rPr>
                <w:b w:val="0"/>
              </w:rPr>
            </w:pPr>
            <w:r w:rsidRPr="00FB5ADC">
              <w:rPr>
                <w:b w:val="0"/>
              </w:rPr>
              <w:t>8</w:t>
            </w:r>
          </w:p>
        </w:tc>
        <w:tc>
          <w:tcPr>
            <w:tcW w:w="2515" w:type="dxa"/>
          </w:tcPr>
          <w:p w14:paraId="494C0EED" w14:textId="141BB49F" w:rsidR="007F7870" w:rsidRPr="003F2F8C" w:rsidRDefault="007F7870" w:rsidP="00A04212">
            <w:pPr>
              <w:pStyle w:val="Header"/>
              <w:tabs>
                <w:tab w:val="clear" w:pos="4320"/>
                <w:tab w:val="clear" w:pos="8640"/>
                <w:tab w:val="left" w:pos="0"/>
              </w:tabs>
            </w:pPr>
            <w:r w:rsidRPr="003F2F8C">
              <w:t>Wednesday February 1</w:t>
            </w:r>
            <w:r w:rsidR="003A1FC9">
              <w:t>5</w:t>
            </w:r>
          </w:p>
        </w:tc>
        <w:tc>
          <w:tcPr>
            <w:tcW w:w="3695" w:type="dxa"/>
          </w:tcPr>
          <w:p w14:paraId="05E57597" w14:textId="7A09196A" w:rsidR="007F7870" w:rsidRPr="009050E7" w:rsidRDefault="00FB5ADC" w:rsidP="00A04212">
            <w:pPr>
              <w:pStyle w:val="Heading2"/>
              <w:tabs>
                <w:tab w:val="left" w:pos="0"/>
              </w:tabs>
              <w:rPr>
                <w:b w:val="0"/>
              </w:rPr>
            </w:pPr>
            <w:r w:rsidRPr="009050E7">
              <w:rPr>
                <w:b w:val="0"/>
              </w:rPr>
              <w:t>Embryology: Cleavage, Gastrulation, and Neurulation</w:t>
            </w:r>
          </w:p>
        </w:tc>
        <w:tc>
          <w:tcPr>
            <w:tcW w:w="1980" w:type="dxa"/>
          </w:tcPr>
          <w:p w14:paraId="4EDCCD03" w14:textId="1D9C7662" w:rsidR="007F7870" w:rsidRDefault="009050E7" w:rsidP="00A04212">
            <w:pPr>
              <w:tabs>
                <w:tab w:val="left" w:pos="0"/>
              </w:tabs>
            </w:pPr>
            <w:r>
              <w:t>Chapter 4 (pgs. 131-142, 146-147)</w:t>
            </w:r>
          </w:p>
        </w:tc>
      </w:tr>
      <w:tr w:rsidR="00C35E83" w14:paraId="01462D24" w14:textId="77777777" w:rsidTr="00C35E83">
        <w:tc>
          <w:tcPr>
            <w:tcW w:w="980" w:type="dxa"/>
          </w:tcPr>
          <w:p w14:paraId="1AD39F0E" w14:textId="7C3E7080" w:rsidR="00C35E83" w:rsidRPr="00FB5ADC" w:rsidRDefault="00C35E83" w:rsidP="00A04212">
            <w:pPr>
              <w:pStyle w:val="Heading2"/>
              <w:tabs>
                <w:tab w:val="left" w:pos="0"/>
              </w:tabs>
              <w:jc w:val="center"/>
              <w:rPr>
                <w:b w:val="0"/>
              </w:rPr>
            </w:pPr>
            <w:r>
              <w:rPr>
                <w:b w:val="0"/>
              </w:rPr>
              <w:t>9</w:t>
            </w:r>
          </w:p>
        </w:tc>
        <w:tc>
          <w:tcPr>
            <w:tcW w:w="2515" w:type="dxa"/>
          </w:tcPr>
          <w:p w14:paraId="4389A896" w14:textId="026EE813" w:rsidR="00C35E83" w:rsidRPr="003F2F8C" w:rsidRDefault="00C35E83" w:rsidP="00A04212">
            <w:pPr>
              <w:pStyle w:val="Header"/>
              <w:tabs>
                <w:tab w:val="clear" w:pos="4320"/>
                <w:tab w:val="clear" w:pos="8640"/>
                <w:tab w:val="left" w:pos="0"/>
              </w:tabs>
            </w:pPr>
            <w:r>
              <w:t>Friday February 17</w:t>
            </w:r>
          </w:p>
        </w:tc>
        <w:tc>
          <w:tcPr>
            <w:tcW w:w="3695" w:type="dxa"/>
          </w:tcPr>
          <w:p w14:paraId="13156DCB" w14:textId="73C9CC6F" w:rsidR="00C35E83" w:rsidRPr="009050E7" w:rsidRDefault="00C35E83" w:rsidP="00A04212">
            <w:pPr>
              <w:pStyle w:val="Heading2"/>
              <w:tabs>
                <w:tab w:val="left" w:pos="0"/>
              </w:tabs>
              <w:rPr>
                <w:b w:val="0"/>
              </w:rPr>
            </w:pPr>
            <w:r>
              <w:rPr>
                <w:b w:val="0"/>
              </w:rPr>
              <w:t>The Coelom</w:t>
            </w:r>
          </w:p>
        </w:tc>
        <w:tc>
          <w:tcPr>
            <w:tcW w:w="1980" w:type="dxa"/>
          </w:tcPr>
          <w:p w14:paraId="3821BC6B" w14:textId="1FB4ACA0" w:rsidR="00C35E83" w:rsidRDefault="00C35E83" w:rsidP="00A04212">
            <w:pPr>
              <w:tabs>
                <w:tab w:val="left" w:pos="0"/>
              </w:tabs>
            </w:pPr>
            <w:r>
              <w:t>Chapter 4 (pgs. 159-164)</w:t>
            </w:r>
          </w:p>
        </w:tc>
      </w:tr>
      <w:tr w:rsidR="007F7870" w14:paraId="7FE29C66" w14:textId="77777777" w:rsidTr="00C35E83">
        <w:tc>
          <w:tcPr>
            <w:tcW w:w="980" w:type="dxa"/>
          </w:tcPr>
          <w:p w14:paraId="4D9AE3BF" w14:textId="6FBB6D4F" w:rsidR="007F7870" w:rsidRDefault="00C35E83" w:rsidP="00A04212">
            <w:pPr>
              <w:tabs>
                <w:tab w:val="left" w:pos="0"/>
              </w:tabs>
              <w:jc w:val="center"/>
            </w:pPr>
            <w:r>
              <w:t>10</w:t>
            </w:r>
          </w:p>
        </w:tc>
        <w:tc>
          <w:tcPr>
            <w:tcW w:w="2515" w:type="dxa"/>
          </w:tcPr>
          <w:p w14:paraId="4A2007C1" w14:textId="176C78F5" w:rsidR="007F7870" w:rsidRDefault="00811823" w:rsidP="00A04212">
            <w:pPr>
              <w:tabs>
                <w:tab w:val="left" w:pos="0"/>
              </w:tabs>
            </w:pPr>
            <w:r>
              <w:t>Monday</w:t>
            </w:r>
            <w:r w:rsidR="007F7870">
              <w:t xml:space="preserve"> February </w:t>
            </w:r>
            <w:r>
              <w:t>20</w:t>
            </w:r>
          </w:p>
        </w:tc>
        <w:tc>
          <w:tcPr>
            <w:tcW w:w="3695" w:type="dxa"/>
          </w:tcPr>
          <w:p w14:paraId="49D64A22" w14:textId="4BB3960E" w:rsidR="007F7870" w:rsidRDefault="004D5828" w:rsidP="00A04212">
            <w:pPr>
              <w:tabs>
                <w:tab w:val="left" w:pos="0"/>
              </w:tabs>
            </w:pPr>
            <w:r>
              <w:t>What’s New in Anatomy?</w:t>
            </w:r>
            <w:bookmarkStart w:id="0" w:name="_GoBack"/>
            <w:bookmarkEnd w:id="0"/>
          </w:p>
        </w:tc>
        <w:tc>
          <w:tcPr>
            <w:tcW w:w="1980" w:type="dxa"/>
          </w:tcPr>
          <w:p w14:paraId="3CE6DE15" w14:textId="18E48594" w:rsidR="007F7870" w:rsidRDefault="007F7870" w:rsidP="00A04212">
            <w:pPr>
              <w:tabs>
                <w:tab w:val="left" w:pos="0"/>
              </w:tabs>
            </w:pPr>
          </w:p>
        </w:tc>
      </w:tr>
      <w:tr w:rsidR="0096282A" w14:paraId="3D74AB86" w14:textId="77777777" w:rsidTr="00C35E83">
        <w:trPr>
          <w:trHeight w:val="597"/>
        </w:trPr>
        <w:tc>
          <w:tcPr>
            <w:tcW w:w="980" w:type="dxa"/>
          </w:tcPr>
          <w:p w14:paraId="2F882608" w14:textId="168EBCBB" w:rsidR="0096282A" w:rsidRDefault="00151CBC" w:rsidP="00A04212">
            <w:pPr>
              <w:tabs>
                <w:tab w:val="left" w:pos="0"/>
              </w:tabs>
              <w:jc w:val="center"/>
            </w:pPr>
            <w:r>
              <w:t>11</w:t>
            </w:r>
          </w:p>
        </w:tc>
        <w:tc>
          <w:tcPr>
            <w:tcW w:w="2515" w:type="dxa"/>
          </w:tcPr>
          <w:p w14:paraId="1527CFBC" w14:textId="7122A6F2" w:rsidR="0096282A" w:rsidRDefault="00C1264F" w:rsidP="00A04212">
            <w:pPr>
              <w:tabs>
                <w:tab w:val="left" w:pos="0"/>
              </w:tabs>
            </w:pPr>
            <w:r>
              <w:t>Wednesday</w:t>
            </w:r>
            <w:r w:rsidR="0096282A">
              <w:t xml:space="preserve"> February 2</w:t>
            </w:r>
            <w:r>
              <w:t>2</w:t>
            </w:r>
          </w:p>
        </w:tc>
        <w:tc>
          <w:tcPr>
            <w:tcW w:w="3695" w:type="dxa"/>
          </w:tcPr>
          <w:p w14:paraId="5872E2F1" w14:textId="77777777" w:rsidR="0096282A" w:rsidRDefault="0096282A" w:rsidP="001765D4">
            <w:pPr>
              <w:tabs>
                <w:tab w:val="left" w:pos="0"/>
              </w:tabs>
            </w:pPr>
            <w:r>
              <w:t>Review for lecture exam 1</w:t>
            </w:r>
          </w:p>
          <w:p w14:paraId="33591612" w14:textId="4A790C98" w:rsidR="0096282A" w:rsidRPr="008E618F" w:rsidRDefault="0096282A" w:rsidP="00A04212">
            <w:pPr>
              <w:tabs>
                <w:tab w:val="left" w:pos="0"/>
              </w:tabs>
            </w:pPr>
            <w:r w:rsidRPr="00AD219A">
              <w:rPr>
                <w:b/>
              </w:rPr>
              <w:t>Essay Outline Due</w:t>
            </w:r>
          </w:p>
        </w:tc>
        <w:tc>
          <w:tcPr>
            <w:tcW w:w="1980" w:type="dxa"/>
          </w:tcPr>
          <w:p w14:paraId="7BB081E8" w14:textId="2A20C985" w:rsidR="0096282A" w:rsidRDefault="0096282A" w:rsidP="00A04212">
            <w:pPr>
              <w:tabs>
                <w:tab w:val="left" w:pos="0"/>
              </w:tabs>
            </w:pPr>
          </w:p>
        </w:tc>
      </w:tr>
      <w:tr w:rsidR="007F7870" w14:paraId="46601A26" w14:textId="77777777" w:rsidTr="00C35E83">
        <w:tc>
          <w:tcPr>
            <w:tcW w:w="980" w:type="dxa"/>
          </w:tcPr>
          <w:p w14:paraId="0A954F8A" w14:textId="72F65DFE" w:rsidR="007F7870" w:rsidRPr="002B4209" w:rsidRDefault="007F7870" w:rsidP="00A04212">
            <w:pPr>
              <w:tabs>
                <w:tab w:val="left" w:pos="0"/>
              </w:tabs>
              <w:jc w:val="center"/>
            </w:pPr>
          </w:p>
        </w:tc>
        <w:tc>
          <w:tcPr>
            <w:tcW w:w="2515" w:type="dxa"/>
          </w:tcPr>
          <w:p w14:paraId="1D191762" w14:textId="03DBBDDE" w:rsidR="007F7870" w:rsidRPr="00D51B99" w:rsidRDefault="00D674BF" w:rsidP="00A04212">
            <w:pPr>
              <w:tabs>
                <w:tab w:val="left" w:pos="0"/>
              </w:tabs>
              <w:rPr>
                <w:b/>
              </w:rPr>
            </w:pPr>
            <w:r>
              <w:rPr>
                <w:b/>
              </w:rPr>
              <w:t>Friday</w:t>
            </w:r>
            <w:r w:rsidR="007F7870" w:rsidRPr="00D51B99">
              <w:rPr>
                <w:b/>
              </w:rPr>
              <w:t xml:space="preserve"> February 2</w:t>
            </w:r>
            <w:r w:rsidR="008E618F">
              <w:rPr>
                <w:b/>
              </w:rPr>
              <w:t>4</w:t>
            </w:r>
          </w:p>
        </w:tc>
        <w:tc>
          <w:tcPr>
            <w:tcW w:w="3695" w:type="dxa"/>
          </w:tcPr>
          <w:p w14:paraId="32BF03F3" w14:textId="77777777" w:rsidR="00D51B99" w:rsidRDefault="00D51B99" w:rsidP="00D51B99">
            <w:pPr>
              <w:pStyle w:val="Heading2"/>
              <w:tabs>
                <w:tab w:val="left" w:pos="0"/>
              </w:tabs>
            </w:pPr>
            <w:r>
              <w:t>LECTURE EXAM #1</w:t>
            </w:r>
          </w:p>
          <w:p w14:paraId="66A2D18E" w14:textId="2E3AB651" w:rsidR="007F7870" w:rsidRPr="00F364A5" w:rsidRDefault="00D51B99" w:rsidP="00D51B99">
            <w:pPr>
              <w:tabs>
                <w:tab w:val="left" w:pos="0"/>
              </w:tabs>
              <w:rPr>
                <w:b/>
              </w:rPr>
            </w:pPr>
            <w:r w:rsidRPr="00F364A5">
              <w:rPr>
                <w:b/>
              </w:rPr>
              <w:t>Lectures 2-</w:t>
            </w:r>
            <w:r w:rsidR="00D674BF">
              <w:rPr>
                <w:b/>
              </w:rPr>
              <w:t>10</w:t>
            </w:r>
            <w:r w:rsidR="006656EE">
              <w:rPr>
                <w:b/>
              </w:rPr>
              <w:t xml:space="preserve"> &amp; </w:t>
            </w:r>
            <w:r w:rsidR="00121662" w:rsidRPr="00121662">
              <w:rPr>
                <w:b/>
              </w:rPr>
              <w:t>Inside Nature’s Giants: The Great White Shark</w:t>
            </w:r>
          </w:p>
        </w:tc>
        <w:tc>
          <w:tcPr>
            <w:tcW w:w="1980" w:type="dxa"/>
          </w:tcPr>
          <w:p w14:paraId="0F4E3551" w14:textId="2101A37B" w:rsidR="007F7870" w:rsidRPr="003F2F8C" w:rsidRDefault="007F7870" w:rsidP="00A04212">
            <w:pPr>
              <w:tabs>
                <w:tab w:val="left" w:pos="0"/>
              </w:tabs>
            </w:pPr>
          </w:p>
        </w:tc>
      </w:tr>
      <w:tr w:rsidR="00C35E83" w14:paraId="6A469902" w14:textId="77777777" w:rsidTr="00C35E83">
        <w:trPr>
          <w:trHeight w:val="327"/>
        </w:trPr>
        <w:tc>
          <w:tcPr>
            <w:tcW w:w="980" w:type="dxa"/>
          </w:tcPr>
          <w:p w14:paraId="78F4F6C6" w14:textId="61188959" w:rsidR="00C35E83" w:rsidRPr="002B4209" w:rsidRDefault="00C35E83" w:rsidP="00A04212">
            <w:pPr>
              <w:tabs>
                <w:tab w:val="left" w:pos="0"/>
              </w:tabs>
              <w:jc w:val="center"/>
            </w:pPr>
            <w:r>
              <w:t>1</w:t>
            </w:r>
            <w:r w:rsidR="00151CBC">
              <w:t>2</w:t>
            </w:r>
          </w:p>
        </w:tc>
        <w:tc>
          <w:tcPr>
            <w:tcW w:w="2515" w:type="dxa"/>
          </w:tcPr>
          <w:p w14:paraId="68AC0E1A" w14:textId="4253A56C" w:rsidR="00C35E83" w:rsidRDefault="00C35E83" w:rsidP="00A04212">
            <w:pPr>
              <w:tabs>
                <w:tab w:val="left" w:pos="0"/>
              </w:tabs>
              <w:rPr>
                <w:b/>
              </w:rPr>
            </w:pPr>
            <w:r>
              <w:t>Monday February 2</w:t>
            </w:r>
            <w:r w:rsidR="00B658EA">
              <w:t>7</w:t>
            </w:r>
          </w:p>
        </w:tc>
        <w:tc>
          <w:tcPr>
            <w:tcW w:w="3695" w:type="dxa"/>
          </w:tcPr>
          <w:p w14:paraId="2BA5E52C" w14:textId="5B9A3590" w:rsidR="00C35E83" w:rsidRPr="00C35E83" w:rsidRDefault="00C35E83" w:rsidP="00D51B99">
            <w:pPr>
              <w:pStyle w:val="Heading2"/>
              <w:tabs>
                <w:tab w:val="left" w:pos="0"/>
              </w:tabs>
              <w:rPr>
                <w:b w:val="0"/>
              </w:rPr>
            </w:pPr>
            <w:r w:rsidRPr="00C35E83">
              <w:rPr>
                <w:b w:val="0"/>
              </w:rPr>
              <w:t>Integument: Skin and Scales</w:t>
            </w:r>
          </w:p>
        </w:tc>
        <w:tc>
          <w:tcPr>
            <w:tcW w:w="1980" w:type="dxa"/>
          </w:tcPr>
          <w:p w14:paraId="165587C7" w14:textId="4605BBE4" w:rsidR="00C35E83" w:rsidRPr="003F2F8C" w:rsidRDefault="00C35E83" w:rsidP="00A04212">
            <w:pPr>
              <w:tabs>
                <w:tab w:val="left" w:pos="0"/>
              </w:tabs>
            </w:pPr>
            <w:r>
              <w:t>Chapter 6 (pgs. 208-219)</w:t>
            </w:r>
          </w:p>
        </w:tc>
      </w:tr>
      <w:tr w:rsidR="007F7870" w14:paraId="6E97EA0D" w14:textId="77777777" w:rsidTr="00C35E83">
        <w:tc>
          <w:tcPr>
            <w:tcW w:w="980" w:type="dxa"/>
          </w:tcPr>
          <w:p w14:paraId="0C29876C" w14:textId="6805604F" w:rsidR="007F7870" w:rsidRPr="00232D26" w:rsidRDefault="00151CBC" w:rsidP="00A04212">
            <w:pPr>
              <w:tabs>
                <w:tab w:val="left" w:pos="0"/>
              </w:tabs>
              <w:jc w:val="center"/>
            </w:pPr>
            <w:r>
              <w:t>13</w:t>
            </w:r>
          </w:p>
        </w:tc>
        <w:tc>
          <w:tcPr>
            <w:tcW w:w="2515" w:type="dxa"/>
          </w:tcPr>
          <w:p w14:paraId="303CE58B" w14:textId="225A1258" w:rsidR="007F7870" w:rsidRDefault="00B658EA" w:rsidP="00FA50B1">
            <w:pPr>
              <w:tabs>
                <w:tab w:val="left" w:pos="0"/>
              </w:tabs>
            </w:pPr>
            <w:r>
              <w:t>Wednesday March 1</w:t>
            </w:r>
          </w:p>
        </w:tc>
        <w:tc>
          <w:tcPr>
            <w:tcW w:w="3695" w:type="dxa"/>
          </w:tcPr>
          <w:p w14:paraId="2B3EDEE3" w14:textId="4A302465" w:rsidR="007F7870" w:rsidRPr="00232D26" w:rsidRDefault="007F7870" w:rsidP="00A04212">
            <w:pPr>
              <w:tabs>
                <w:tab w:val="left" w:pos="0"/>
              </w:tabs>
            </w:pPr>
            <w:r w:rsidRPr="00232D26">
              <w:t>Integument: Feathers, Hair, Horns, and Antlers</w:t>
            </w:r>
          </w:p>
        </w:tc>
        <w:tc>
          <w:tcPr>
            <w:tcW w:w="1980" w:type="dxa"/>
          </w:tcPr>
          <w:p w14:paraId="25F978B1" w14:textId="00E9DD7F" w:rsidR="007F7870" w:rsidRDefault="007F04C5" w:rsidP="007F04C5">
            <w:pPr>
              <w:tabs>
                <w:tab w:val="left" w:pos="0"/>
              </w:tabs>
            </w:pPr>
            <w:r>
              <w:t>Chapter 6 (pgs. 219-225)</w:t>
            </w:r>
          </w:p>
        </w:tc>
      </w:tr>
      <w:tr w:rsidR="007F7870" w14:paraId="023E9C55" w14:textId="77777777" w:rsidTr="00C35E83">
        <w:tc>
          <w:tcPr>
            <w:tcW w:w="980" w:type="dxa"/>
          </w:tcPr>
          <w:p w14:paraId="54FAE710" w14:textId="639675AE" w:rsidR="007F7870" w:rsidRDefault="00151CBC" w:rsidP="00A04212">
            <w:pPr>
              <w:tabs>
                <w:tab w:val="left" w:pos="0"/>
              </w:tabs>
              <w:jc w:val="center"/>
            </w:pPr>
            <w:r>
              <w:t>14</w:t>
            </w:r>
          </w:p>
        </w:tc>
        <w:tc>
          <w:tcPr>
            <w:tcW w:w="2515" w:type="dxa"/>
          </w:tcPr>
          <w:p w14:paraId="387F31D8" w14:textId="2730A225" w:rsidR="007F7870" w:rsidRDefault="00B658EA" w:rsidP="00A04212">
            <w:pPr>
              <w:tabs>
                <w:tab w:val="left" w:pos="0"/>
              </w:tabs>
            </w:pPr>
            <w:r>
              <w:t>Friday</w:t>
            </w:r>
            <w:r w:rsidR="007F7870">
              <w:t xml:space="preserve"> March </w:t>
            </w:r>
            <w:r>
              <w:t>3</w:t>
            </w:r>
          </w:p>
        </w:tc>
        <w:tc>
          <w:tcPr>
            <w:tcW w:w="3695" w:type="dxa"/>
          </w:tcPr>
          <w:p w14:paraId="02A80DEE" w14:textId="3483C8C1" w:rsidR="007F7870" w:rsidRDefault="007F7870" w:rsidP="00A04212">
            <w:pPr>
              <w:tabs>
                <w:tab w:val="left" w:pos="0"/>
              </w:tabs>
            </w:pPr>
            <w:r>
              <w:t>Vertebrate Skull: Chondrocranium and Dermatocranium &amp; Handout on Mineralized Tissues</w:t>
            </w:r>
          </w:p>
        </w:tc>
        <w:tc>
          <w:tcPr>
            <w:tcW w:w="1980" w:type="dxa"/>
          </w:tcPr>
          <w:p w14:paraId="042B0A81" w14:textId="60AD68BE" w:rsidR="007F7870" w:rsidRDefault="007F04C5" w:rsidP="00A04212">
            <w:pPr>
              <w:tabs>
                <w:tab w:val="left" w:pos="0"/>
              </w:tabs>
            </w:pPr>
            <w:r>
              <w:t>Chapter 7 (pgs. 233-264)</w:t>
            </w:r>
          </w:p>
        </w:tc>
      </w:tr>
      <w:tr w:rsidR="007F7870" w14:paraId="27E62A0C" w14:textId="77777777" w:rsidTr="00C35E83">
        <w:tc>
          <w:tcPr>
            <w:tcW w:w="980" w:type="dxa"/>
          </w:tcPr>
          <w:p w14:paraId="37002C75" w14:textId="518D2741" w:rsidR="007F7870" w:rsidRDefault="00151CBC" w:rsidP="00A04212">
            <w:pPr>
              <w:tabs>
                <w:tab w:val="left" w:pos="0"/>
              </w:tabs>
              <w:jc w:val="center"/>
            </w:pPr>
            <w:r>
              <w:t>15</w:t>
            </w:r>
          </w:p>
        </w:tc>
        <w:tc>
          <w:tcPr>
            <w:tcW w:w="2515" w:type="dxa"/>
          </w:tcPr>
          <w:p w14:paraId="1CB648F2" w14:textId="2B86145C" w:rsidR="007F7870" w:rsidRDefault="00B658EA" w:rsidP="00A04212">
            <w:pPr>
              <w:tabs>
                <w:tab w:val="left" w:pos="0"/>
              </w:tabs>
            </w:pPr>
            <w:r>
              <w:t>Monday</w:t>
            </w:r>
            <w:r w:rsidR="007F7870">
              <w:t xml:space="preserve"> March </w:t>
            </w:r>
            <w:r>
              <w:t>6</w:t>
            </w:r>
          </w:p>
        </w:tc>
        <w:tc>
          <w:tcPr>
            <w:tcW w:w="3695" w:type="dxa"/>
          </w:tcPr>
          <w:p w14:paraId="1A76873B" w14:textId="25260991" w:rsidR="007F7870" w:rsidRDefault="007F7870" w:rsidP="00A04212">
            <w:pPr>
              <w:pStyle w:val="Header"/>
              <w:tabs>
                <w:tab w:val="clear" w:pos="4320"/>
                <w:tab w:val="clear" w:pos="8640"/>
                <w:tab w:val="left" w:pos="0"/>
              </w:tabs>
            </w:pPr>
            <w:r>
              <w:t>Vertebrate Skull: Splanchnocranium and Origin of Mammalian Middle Ear Bones</w:t>
            </w:r>
          </w:p>
        </w:tc>
        <w:tc>
          <w:tcPr>
            <w:tcW w:w="1980" w:type="dxa"/>
          </w:tcPr>
          <w:p w14:paraId="502EA113" w14:textId="6CFFCD6F" w:rsidR="007F7870" w:rsidRDefault="007F04C5" w:rsidP="00A04212">
            <w:pPr>
              <w:tabs>
                <w:tab w:val="left" w:pos="0"/>
              </w:tabs>
            </w:pPr>
            <w:r>
              <w:t>Chapter 7 (pgs. 236, 238-264)</w:t>
            </w:r>
          </w:p>
        </w:tc>
      </w:tr>
      <w:tr w:rsidR="007F7870" w14:paraId="0B4DD304" w14:textId="77777777" w:rsidTr="00C35E83">
        <w:tc>
          <w:tcPr>
            <w:tcW w:w="980" w:type="dxa"/>
          </w:tcPr>
          <w:p w14:paraId="43E7E786" w14:textId="4BD2E615" w:rsidR="007F7870" w:rsidRDefault="007F7870" w:rsidP="00A04212">
            <w:pPr>
              <w:tabs>
                <w:tab w:val="left" w:pos="0"/>
              </w:tabs>
              <w:jc w:val="center"/>
            </w:pPr>
            <w:r>
              <w:t>1</w:t>
            </w:r>
            <w:r w:rsidR="00996C61">
              <w:t>6</w:t>
            </w:r>
          </w:p>
        </w:tc>
        <w:tc>
          <w:tcPr>
            <w:tcW w:w="2515" w:type="dxa"/>
          </w:tcPr>
          <w:p w14:paraId="32A9DF5D" w14:textId="24DF6DC6" w:rsidR="007F7870" w:rsidRDefault="00B658EA" w:rsidP="00A04212">
            <w:pPr>
              <w:tabs>
                <w:tab w:val="left" w:pos="0"/>
              </w:tabs>
            </w:pPr>
            <w:r>
              <w:t>Wednesday</w:t>
            </w:r>
            <w:r w:rsidR="007F7870">
              <w:t xml:space="preserve"> March </w:t>
            </w:r>
            <w:r>
              <w:t>8</w:t>
            </w:r>
          </w:p>
        </w:tc>
        <w:tc>
          <w:tcPr>
            <w:tcW w:w="3695" w:type="dxa"/>
          </w:tcPr>
          <w:p w14:paraId="39EACAE7" w14:textId="64028F91" w:rsidR="007F7870" w:rsidRPr="00050B7D" w:rsidRDefault="00106C18" w:rsidP="00A04212">
            <w:pPr>
              <w:pStyle w:val="Heading2"/>
              <w:tabs>
                <w:tab w:val="left" w:pos="0"/>
              </w:tabs>
              <w:rPr>
                <w:b w:val="0"/>
              </w:rPr>
            </w:pPr>
            <w:r>
              <w:rPr>
                <w:b w:val="0"/>
              </w:rPr>
              <w:t>Axial Skeleton</w:t>
            </w:r>
          </w:p>
        </w:tc>
        <w:tc>
          <w:tcPr>
            <w:tcW w:w="1980" w:type="dxa"/>
          </w:tcPr>
          <w:p w14:paraId="7F76CAC5" w14:textId="6DCAE821" w:rsidR="00953861" w:rsidRDefault="00106C18" w:rsidP="00A04212">
            <w:pPr>
              <w:tabs>
                <w:tab w:val="left" w:pos="0"/>
              </w:tabs>
            </w:pPr>
            <w:r>
              <w:t>Chapter 8 (pgs. 269-272, 272-291)</w:t>
            </w:r>
          </w:p>
        </w:tc>
      </w:tr>
      <w:tr w:rsidR="007F7870" w14:paraId="5B705583" w14:textId="77777777" w:rsidTr="00C35E83">
        <w:tc>
          <w:tcPr>
            <w:tcW w:w="980" w:type="dxa"/>
          </w:tcPr>
          <w:p w14:paraId="43A50636" w14:textId="24B75714" w:rsidR="007F7870" w:rsidRDefault="007F7870" w:rsidP="00A04212">
            <w:pPr>
              <w:tabs>
                <w:tab w:val="left" w:pos="0"/>
              </w:tabs>
              <w:jc w:val="center"/>
            </w:pPr>
            <w:r>
              <w:t>1</w:t>
            </w:r>
            <w:r w:rsidR="00996C61">
              <w:t>7</w:t>
            </w:r>
          </w:p>
        </w:tc>
        <w:tc>
          <w:tcPr>
            <w:tcW w:w="2515" w:type="dxa"/>
          </w:tcPr>
          <w:p w14:paraId="2CEC2394" w14:textId="526B706A" w:rsidR="007F7870" w:rsidRPr="00BC2CC7" w:rsidRDefault="00B658EA" w:rsidP="00A04212">
            <w:pPr>
              <w:tabs>
                <w:tab w:val="left" w:pos="0"/>
              </w:tabs>
              <w:rPr>
                <w:b/>
              </w:rPr>
            </w:pPr>
            <w:r>
              <w:t>Friday</w:t>
            </w:r>
            <w:r w:rsidR="007F7870">
              <w:t xml:space="preserve"> March </w:t>
            </w:r>
            <w:r>
              <w:t>10</w:t>
            </w:r>
          </w:p>
        </w:tc>
        <w:tc>
          <w:tcPr>
            <w:tcW w:w="3695" w:type="dxa"/>
          </w:tcPr>
          <w:p w14:paraId="60DE60B9" w14:textId="553FF166" w:rsidR="007F7870" w:rsidRPr="00106C18" w:rsidRDefault="00106C18" w:rsidP="00A04212">
            <w:pPr>
              <w:pStyle w:val="Header"/>
              <w:tabs>
                <w:tab w:val="clear" w:pos="4320"/>
                <w:tab w:val="clear" w:pos="8640"/>
                <w:tab w:val="left" w:pos="0"/>
              </w:tabs>
            </w:pPr>
            <w:r w:rsidRPr="00106C18">
              <w:t>Appendicular Skeleton: Evolution of the Pectoral Girdle &amp; Handout on Appendicular Skeleton (Pelvic Girdles and Paired Appendages)</w:t>
            </w:r>
          </w:p>
        </w:tc>
        <w:tc>
          <w:tcPr>
            <w:tcW w:w="1980" w:type="dxa"/>
          </w:tcPr>
          <w:p w14:paraId="4E317C09" w14:textId="009BEF35" w:rsidR="007F7870" w:rsidRDefault="00106C18" w:rsidP="00A04212">
            <w:pPr>
              <w:tabs>
                <w:tab w:val="left" w:pos="0"/>
              </w:tabs>
            </w:pPr>
            <w:r>
              <w:t>Chapter 9</w:t>
            </w:r>
          </w:p>
        </w:tc>
      </w:tr>
      <w:tr w:rsidR="00956CB2" w14:paraId="0C2E97F8" w14:textId="77777777" w:rsidTr="00C35E83">
        <w:tc>
          <w:tcPr>
            <w:tcW w:w="980" w:type="dxa"/>
          </w:tcPr>
          <w:p w14:paraId="176DBA9E" w14:textId="0F45FDEB" w:rsidR="00956CB2" w:rsidRDefault="006C2C03" w:rsidP="00A04212">
            <w:pPr>
              <w:tabs>
                <w:tab w:val="left" w:pos="0"/>
              </w:tabs>
              <w:jc w:val="center"/>
            </w:pPr>
            <w:r>
              <w:t>1</w:t>
            </w:r>
            <w:r w:rsidR="003C206B">
              <w:t>8</w:t>
            </w:r>
          </w:p>
        </w:tc>
        <w:tc>
          <w:tcPr>
            <w:tcW w:w="2515" w:type="dxa"/>
          </w:tcPr>
          <w:p w14:paraId="679CF80B" w14:textId="739052BD" w:rsidR="00956CB2" w:rsidRDefault="003C206B" w:rsidP="00A04212">
            <w:pPr>
              <w:tabs>
                <w:tab w:val="left" w:pos="0"/>
              </w:tabs>
            </w:pPr>
            <w:r>
              <w:t>Monday March 13</w:t>
            </w:r>
          </w:p>
        </w:tc>
        <w:tc>
          <w:tcPr>
            <w:tcW w:w="3695" w:type="dxa"/>
          </w:tcPr>
          <w:p w14:paraId="0BE4A420" w14:textId="78E68E63" w:rsidR="00956CB2" w:rsidRPr="00106C18" w:rsidRDefault="00106C18" w:rsidP="00143BA2">
            <w:pPr>
              <w:pStyle w:val="Heading2"/>
              <w:tabs>
                <w:tab w:val="left" w:pos="0"/>
              </w:tabs>
              <w:rPr>
                <w:b w:val="0"/>
              </w:rPr>
            </w:pPr>
            <w:r w:rsidRPr="00106C18">
              <w:rPr>
                <w:b w:val="0"/>
              </w:rPr>
              <w:t>Muscle Tissues and Axial Muscles &amp; Handout on Appendicular Muscles</w:t>
            </w:r>
          </w:p>
        </w:tc>
        <w:tc>
          <w:tcPr>
            <w:tcW w:w="1980" w:type="dxa"/>
          </w:tcPr>
          <w:p w14:paraId="5D792934" w14:textId="22F6A933" w:rsidR="00956CB2" w:rsidRDefault="00106C18" w:rsidP="00A04212">
            <w:pPr>
              <w:tabs>
                <w:tab w:val="left" w:pos="0"/>
              </w:tabs>
            </w:pPr>
            <w:r>
              <w:t>Chapter 10 (pgs. 316-318, 321-322, 327-330, 337-342)</w:t>
            </w:r>
          </w:p>
        </w:tc>
      </w:tr>
      <w:tr w:rsidR="003C206B" w14:paraId="3EDEC3E3" w14:textId="77777777" w:rsidTr="00C35E83">
        <w:tc>
          <w:tcPr>
            <w:tcW w:w="980" w:type="dxa"/>
          </w:tcPr>
          <w:p w14:paraId="068CF3DB" w14:textId="603E4165" w:rsidR="003C206B" w:rsidRDefault="003C206B" w:rsidP="00A04212">
            <w:pPr>
              <w:tabs>
                <w:tab w:val="left" w:pos="0"/>
              </w:tabs>
              <w:jc w:val="center"/>
            </w:pPr>
            <w:r>
              <w:t>19</w:t>
            </w:r>
          </w:p>
        </w:tc>
        <w:tc>
          <w:tcPr>
            <w:tcW w:w="2515" w:type="dxa"/>
          </w:tcPr>
          <w:p w14:paraId="6873DF4A" w14:textId="7D4BCE82" w:rsidR="003C206B" w:rsidRDefault="003C206B" w:rsidP="00A04212">
            <w:pPr>
              <w:tabs>
                <w:tab w:val="left" w:pos="0"/>
              </w:tabs>
            </w:pPr>
            <w:r>
              <w:t>Wednesday</w:t>
            </w:r>
            <w:r w:rsidRPr="009144F9">
              <w:t xml:space="preserve"> March </w:t>
            </w:r>
            <w:r>
              <w:t>15</w:t>
            </w:r>
          </w:p>
        </w:tc>
        <w:tc>
          <w:tcPr>
            <w:tcW w:w="3695" w:type="dxa"/>
          </w:tcPr>
          <w:p w14:paraId="404A05B4" w14:textId="197092E6" w:rsidR="003C206B" w:rsidRPr="00956CB2" w:rsidRDefault="00106C18" w:rsidP="00143BA2">
            <w:pPr>
              <w:pStyle w:val="Heading2"/>
              <w:tabs>
                <w:tab w:val="left" w:pos="0"/>
              </w:tabs>
              <w:rPr>
                <w:b w:val="0"/>
              </w:rPr>
            </w:pPr>
            <w:r w:rsidRPr="00956CB2">
              <w:rPr>
                <w:b w:val="0"/>
              </w:rPr>
              <w:t>Branchiomeric Muscles</w:t>
            </w:r>
          </w:p>
        </w:tc>
        <w:tc>
          <w:tcPr>
            <w:tcW w:w="1980" w:type="dxa"/>
          </w:tcPr>
          <w:p w14:paraId="72C9B2D6" w14:textId="60E592FB" w:rsidR="003C206B" w:rsidRDefault="00106C18" w:rsidP="00A04212">
            <w:pPr>
              <w:tabs>
                <w:tab w:val="left" w:pos="0"/>
              </w:tabs>
            </w:pPr>
            <w:r>
              <w:t>Chapter 10 (pgs. 331-337)</w:t>
            </w:r>
          </w:p>
        </w:tc>
      </w:tr>
      <w:tr w:rsidR="007F7870" w14:paraId="70585EDC" w14:textId="77777777" w:rsidTr="00C35E83">
        <w:tc>
          <w:tcPr>
            <w:tcW w:w="980" w:type="dxa"/>
          </w:tcPr>
          <w:p w14:paraId="42605B67" w14:textId="3A8F46D5" w:rsidR="007F7870" w:rsidRDefault="007F7870" w:rsidP="00A04212">
            <w:pPr>
              <w:tabs>
                <w:tab w:val="left" w:pos="0"/>
              </w:tabs>
              <w:jc w:val="center"/>
            </w:pPr>
          </w:p>
        </w:tc>
        <w:tc>
          <w:tcPr>
            <w:tcW w:w="2515" w:type="dxa"/>
          </w:tcPr>
          <w:p w14:paraId="059F67C5" w14:textId="10B32837" w:rsidR="007F7870" w:rsidRPr="009144F9" w:rsidRDefault="00956CB2" w:rsidP="00A04212">
            <w:pPr>
              <w:tabs>
                <w:tab w:val="left" w:pos="0"/>
              </w:tabs>
              <w:rPr>
                <w:b/>
              </w:rPr>
            </w:pPr>
            <w:r>
              <w:rPr>
                <w:b/>
              </w:rPr>
              <w:t>Friday</w:t>
            </w:r>
            <w:r w:rsidR="007F7870" w:rsidRPr="009144F9">
              <w:rPr>
                <w:b/>
              </w:rPr>
              <w:t xml:space="preserve"> March 1</w:t>
            </w:r>
            <w:r>
              <w:rPr>
                <w:b/>
              </w:rPr>
              <w:t>7</w:t>
            </w:r>
          </w:p>
        </w:tc>
        <w:tc>
          <w:tcPr>
            <w:tcW w:w="3695" w:type="dxa"/>
          </w:tcPr>
          <w:p w14:paraId="341B9D50" w14:textId="77777777" w:rsidR="009144F9" w:rsidRDefault="009144F9" w:rsidP="009144F9">
            <w:pPr>
              <w:pStyle w:val="Heading2"/>
              <w:tabs>
                <w:tab w:val="left" w:pos="0"/>
              </w:tabs>
              <w:rPr>
                <w:b w:val="0"/>
              </w:rPr>
            </w:pPr>
            <w:r>
              <w:t>LECTURE EXAM #2</w:t>
            </w:r>
          </w:p>
          <w:p w14:paraId="226ED99C" w14:textId="761F887D" w:rsidR="009144F9" w:rsidRDefault="00996C61" w:rsidP="009144F9">
            <w:pPr>
              <w:pStyle w:val="Header"/>
              <w:tabs>
                <w:tab w:val="clear" w:pos="4320"/>
                <w:tab w:val="clear" w:pos="8640"/>
                <w:tab w:val="left" w:pos="0"/>
              </w:tabs>
              <w:rPr>
                <w:b/>
              </w:rPr>
            </w:pPr>
            <w:r>
              <w:rPr>
                <w:b/>
              </w:rPr>
              <w:t>Lectures 12</w:t>
            </w:r>
            <w:r w:rsidR="009144F9" w:rsidRPr="0056732E">
              <w:rPr>
                <w:b/>
              </w:rPr>
              <w:t>-1</w:t>
            </w:r>
            <w:r w:rsidR="00D268D7">
              <w:rPr>
                <w:b/>
              </w:rPr>
              <w:t>8</w:t>
            </w:r>
            <w:r w:rsidR="007913A3">
              <w:rPr>
                <w:b/>
              </w:rPr>
              <w:t xml:space="preserve"> &amp; </w:t>
            </w:r>
            <w:r w:rsidR="00097D6C" w:rsidRPr="00050B7D">
              <w:rPr>
                <w:b/>
              </w:rPr>
              <w:t xml:space="preserve">Inside Nature’s Giants: The </w:t>
            </w:r>
            <w:r w:rsidR="00097D6C">
              <w:rPr>
                <w:b/>
              </w:rPr>
              <w:t>Elephant</w:t>
            </w:r>
          </w:p>
          <w:p w14:paraId="4F5CB2E1" w14:textId="119EFD75" w:rsidR="007F7870" w:rsidRPr="009144F9" w:rsidRDefault="009144F9" w:rsidP="009144F9">
            <w:pPr>
              <w:pStyle w:val="Heading2"/>
              <w:tabs>
                <w:tab w:val="left" w:pos="0"/>
              </w:tabs>
            </w:pPr>
            <w:r w:rsidRPr="009144F9">
              <w:t>Submit Essay Draft to Instructor and Essay Partner</w:t>
            </w:r>
          </w:p>
        </w:tc>
        <w:tc>
          <w:tcPr>
            <w:tcW w:w="1980" w:type="dxa"/>
          </w:tcPr>
          <w:p w14:paraId="32473210" w14:textId="170E72F0" w:rsidR="007F7870" w:rsidRDefault="007F7870" w:rsidP="00A04212">
            <w:pPr>
              <w:tabs>
                <w:tab w:val="left" w:pos="0"/>
              </w:tabs>
            </w:pPr>
          </w:p>
        </w:tc>
      </w:tr>
      <w:tr w:rsidR="007F7870" w14:paraId="50B2E8C0" w14:textId="77777777" w:rsidTr="00C35E83">
        <w:tc>
          <w:tcPr>
            <w:tcW w:w="980" w:type="dxa"/>
          </w:tcPr>
          <w:p w14:paraId="43A5A20D" w14:textId="77777777" w:rsidR="007F7870" w:rsidRDefault="007F7870" w:rsidP="00A04212">
            <w:pPr>
              <w:tabs>
                <w:tab w:val="left" w:pos="0"/>
              </w:tabs>
              <w:jc w:val="center"/>
            </w:pPr>
          </w:p>
        </w:tc>
        <w:tc>
          <w:tcPr>
            <w:tcW w:w="2515" w:type="dxa"/>
          </w:tcPr>
          <w:p w14:paraId="4446A1FE" w14:textId="26D0449E" w:rsidR="007F7870" w:rsidRDefault="002F7C70" w:rsidP="00A04212">
            <w:pPr>
              <w:tabs>
                <w:tab w:val="left" w:pos="0"/>
              </w:tabs>
            </w:pPr>
            <w:r>
              <w:rPr>
                <w:b/>
              </w:rPr>
              <w:t>Monday March 20, Wednesday March 22</w:t>
            </w:r>
            <w:r w:rsidR="007F7870">
              <w:rPr>
                <w:b/>
              </w:rPr>
              <w:t>, and Friday March 2</w:t>
            </w:r>
            <w:r>
              <w:rPr>
                <w:b/>
              </w:rPr>
              <w:t>4</w:t>
            </w:r>
          </w:p>
        </w:tc>
        <w:tc>
          <w:tcPr>
            <w:tcW w:w="3695" w:type="dxa"/>
          </w:tcPr>
          <w:p w14:paraId="0AB453EE" w14:textId="77777777" w:rsidR="007F7870" w:rsidRDefault="007F7870" w:rsidP="007F7870">
            <w:pPr>
              <w:pStyle w:val="Heading2"/>
              <w:tabs>
                <w:tab w:val="left" w:pos="0"/>
              </w:tabs>
            </w:pPr>
            <w:r>
              <w:t>NO LECTURES:</w:t>
            </w:r>
          </w:p>
          <w:p w14:paraId="68EE689B" w14:textId="43047FD8" w:rsidR="007F7870" w:rsidRDefault="007F7870" w:rsidP="00A04212">
            <w:pPr>
              <w:pStyle w:val="Header"/>
              <w:tabs>
                <w:tab w:val="clear" w:pos="4320"/>
                <w:tab w:val="clear" w:pos="8640"/>
                <w:tab w:val="left" w:pos="0"/>
              </w:tabs>
            </w:pPr>
            <w:r>
              <w:rPr>
                <w:b/>
              </w:rPr>
              <w:t>SPRING BREAK</w:t>
            </w:r>
          </w:p>
        </w:tc>
        <w:tc>
          <w:tcPr>
            <w:tcW w:w="1980" w:type="dxa"/>
          </w:tcPr>
          <w:p w14:paraId="1D2FE00C" w14:textId="4171285F" w:rsidR="007F7870" w:rsidRDefault="007F7870" w:rsidP="00A04212">
            <w:pPr>
              <w:tabs>
                <w:tab w:val="left" w:pos="0"/>
              </w:tabs>
            </w:pPr>
          </w:p>
        </w:tc>
      </w:tr>
      <w:tr w:rsidR="007F7870" w14:paraId="6BFC1686" w14:textId="77777777" w:rsidTr="00C35E83">
        <w:tc>
          <w:tcPr>
            <w:tcW w:w="980" w:type="dxa"/>
          </w:tcPr>
          <w:p w14:paraId="7A97F705" w14:textId="50FB2271" w:rsidR="007F7870" w:rsidRDefault="009A5037" w:rsidP="00A04212">
            <w:pPr>
              <w:tabs>
                <w:tab w:val="left" w:pos="0"/>
              </w:tabs>
              <w:jc w:val="center"/>
            </w:pPr>
            <w:r>
              <w:t>20</w:t>
            </w:r>
          </w:p>
        </w:tc>
        <w:tc>
          <w:tcPr>
            <w:tcW w:w="2515" w:type="dxa"/>
          </w:tcPr>
          <w:p w14:paraId="32EC82E3" w14:textId="2576DD4F" w:rsidR="007F7870" w:rsidRPr="00981775" w:rsidRDefault="007F7870" w:rsidP="00A04212">
            <w:pPr>
              <w:tabs>
                <w:tab w:val="left" w:pos="0"/>
              </w:tabs>
            </w:pPr>
            <w:r>
              <w:t xml:space="preserve">Monday March </w:t>
            </w:r>
            <w:r w:rsidR="00680C70">
              <w:t>27</w:t>
            </w:r>
          </w:p>
        </w:tc>
        <w:tc>
          <w:tcPr>
            <w:tcW w:w="3695" w:type="dxa"/>
          </w:tcPr>
          <w:p w14:paraId="476976A2" w14:textId="77777777" w:rsidR="005A6643" w:rsidRDefault="005A6643" w:rsidP="005A6643">
            <w:pPr>
              <w:pStyle w:val="Heading2"/>
              <w:tabs>
                <w:tab w:val="left" w:pos="0"/>
              </w:tabs>
              <w:rPr>
                <w:b w:val="0"/>
              </w:rPr>
            </w:pPr>
            <w:r w:rsidRPr="0078246E">
              <w:rPr>
                <w:b w:val="0"/>
              </w:rPr>
              <w:t>Digestive System</w:t>
            </w:r>
          </w:p>
          <w:p w14:paraId="04F04353" w14:textId="33F903F0" w:rsidR="007F7870" w:rsidRPr="00EF7E04" w:rsidRDefault="005A6643" w:rsidP="005A6643">
            <w:r w:rsidRPr="002E5EEC">
              <w:rPr>
                <w:b/>
              </w:rPr>
              <w:t>Submit Comments on Essay Partner’s Essay to Instructor</w:t>
            </w:r>
            <w:r>
              <w:rPr>
                <w:b/>
              </w:rPr>
              <w:t xml:space="preserve"> and Essay Partner</w:t>
            </w:r>
          </w:p>
        </w:tc>
        <w:tc>
          <w:tcPr>
            <w:tcW w:w="1980" w:type="dxa"/>
          </w:tcPr>
          <w:p w14:paraId="10536FFE" w14:textId="478E8DC2" w:rsidR="007F7870" w:rsidRDefault="005A6643" w:rsidP="00A04212">
            <w:pPr>
              <w:tabs>
                <w:tab w:val="left" w:pos="0"/>
              </w:tabs>
            </w:pPr>
            <w:r>
              <w:t>Chapter 16 (pgs</w:t>
            </w:r>
            <w:r w:rsidR="00493539">
              <w:t>.</w:t>
            </w:r>
            <w:r>
              <w:t xml:space="preserve"> 534, 551-553) and Chapter 17</w:t>
            </w:r>
          </w:p>
        </w:tc>
      </w:tr>
      <w:tr w:rsidR="007F7870" w14:paraId="570B8C3D" w14:textId="77777777" w:rsidTr="00C35E83">
        <w:tc>
          <w:tcPr>
            <w:tcW w:w="980" w:type="dxa"/>
          </w:tcPr>
          <w:p w14:paraId="40F8F5CF" w14:textId="3D6845F2" w:rsidR="007F7870" w:rsidRDefault="00B37B90" w:rsidP="00A04212">
            <w:pPr>
              <w:tabs>
                <w:tab w:val="left" w:pos="0"/>
              </w:tabs>
              <w:jc w:val="center"/>
            </w:pPr>
            <w:r>
              <w:t>2</w:t>
            </w:r>
            <w:r w:rsidR="009A5037">
              <w:t>1</w:t>
            </w:r>
          </w:p>
        </w:tc>
        <w:tc>
          <w:tcPr>
            <w:tcW w:w="2515" w:type="dxa"/>
          </w:tcPr>
          <w:p w14:paraId="29FAEC07" w14:textId="02B428DE" w:rsidR="007F7870" w:rsidRDefault="007F7870" w:rsidP="00680C70">
            <w:pPr>
              <w:tabs>
                <w:tab w:val="left" w:pos="0"/>
              </w:tabs>
            </w:pPr>
            <w:r>
              <w:t xml:space="preserve">Wednesday </w:t>
            </w:r>
            <w:r w:rsidR="00680C70">
              <w:t>March</w:t>
            </w:r>
            <w:r>
              <w:t xml:space="preserve"> </w:t>
            </w:r>
            <w:r w:rsidR="00680C70">
              <w:t>29</w:t>
            </w:r>
          </w:p>
        </w:tc>
        <w:tc>
          <w:tcPr>
            <w:tcW w:w="3695" w:type="dxa"/>
          </w:tcPr>
          <w:p w14:paraId="1A3D9C9D" w14:textId="0EECA4B2" w:rsidR="007F7870" w:rsidRPr="00EF7E04" w:rsidRDefault="005A6643" w:rsidP="00A04212">
            <w:pPr>
              <w:pStyle w:val="Heading2"/>
              <w:tabs>
                <w:tab w:val="left" w:pos="0"/>
              </w:tabs>
              <w:rPr>
                <w:b w:val="0"/>
              </w:rPr>
            </w:pPr>
            <w:r w:rsidRPr="0078246E">
              <w:rPr>
                <w:b w:val="0"/>
              </w:rPr>
              <w:t>Digestive System</w:t>
            </w:r>
          </w:p>
        </w:tc>
        <w:tc>
          <w:tcPr>
            <w:tcW w:w="1980" w:type="dxa"/>
          </w:tcPr>
          <w:p w14:paraId="48AE053B" w14:textId="42E1361A" w:rsidR="007F7870" w:rsidRDefault="005A6643" w:rsidP="00A04212">
            <w:pPr>
              <w:tabs>
                <w:tab w:val="left" w:pos="0"/>
              </w:tabs>
            </w:pPr>
            <w:r>
              <w:t>Chapter 16 (pgs</w:t>
            </w:r>
            <w:r w:rsidR="00493539">
              <w:t>.</w:t>
            </w:r>
            <w:r>
              <w:t xml:space="preserve"> 534, 551-553) and Chapter 17</w:t>
            </w:r>
          </w:p>
        </w:tc>
      </w:tr>
      <w:tr w:rsidR="007F7870" w14:paraId="31F08E26" w14:textId="77777777" w:rsidTr="00C35E83">
        <w:tc>
          <w:tcPr>
            <w:tcW w:w="980" w:type="dxa"/>
          </w:tcPr>
          <w:p w14:paraId="710FD7E6" w14:textId="747D2401" w:rsidR="007F7870" w:rsidRDefault="00B37B90" w:rsidP="00A04212">
            <w:pPr>
              <w:tabs>
                <w:tab w:val="left" w:pos="0"/>
              </w:tabs>
              <w:jc w:val="center"/>
            </w:pPr>
            <w:r>
              <w:lastRenderedPageBreak/>
              <w:t>2</w:t>
            </w:r>
            <w:r w:rsidR="009A5037">
              <w:t>2</w:t>
            </w:r>
          </w:p>
        </w:tc>
        <w:tc>
          <w:tcPr>
            <w:tcW w:w="2515" w:type="dxa"/>
          </w:tcPr>
          <w:p w14:paraId="07DA874C" w14:textId="42151CE0" w:rsidR="007F7870" w:rsidRDefault="007F7870" w:rsidP="00137AA7">
            <w:pPr>
              <w:tabs>
                <w:tab w:val="left" w:pos="0"/>
              </w:tabs>
            </w:pPr>
            <w:r>
              <w:t xml:space="preserve">Friday </w:t>
            </w:r>
            <w:r w:rsidR="00137AA7">
              <w:t>March 31</w:t>
            </w:r>
          </w:p>
        </w:tc>
        <w:tc>
          <w:tcPr>
            <w:tcW w:w="3695" w:type="dxa"/>
          </w:tcPr>
          <w:p w14:paraId="65852215" w14:textId="2E2C390A" w:rsidR="007F7870" w:rsidRDefault="007E073A" w:rsidP="00204DFC">
            <w:pPr>
              <w:pStyle w:val="Heading2"/>
              <w:tabs>
                <w:tab w:val="left" w:pos="0"/>
              </w:tabs>
              <w:rPr>
                <w:b w:val="0"/>
              </w:rPr>
            </w:pPr>
            <w:r w:rsidRPr="00830945">
              <w:rPr>
                <w:b w:val="0"/>
              </w:rPr>
              <w:t>Respiratory System: Principles of Diffusion of Gases, Cutaneous Respiration, and Gills</w:t>
            </w:r>
          </w:p>
        </w:tc>
        <w:tc>
          <w:tcPr>
            <w:tcW w:w="1980" w:type="dxa"/>
          </w:tcPr>
          <w:p w14:paraId="3F7977AA" w14:textId="595A5B5A" w:rsidR="007F7870" w:rsidRDefault="00F64BEB" w:rsidP="00A04212">
            <w:pPr>
              <w:tabs>
                <w:tab w:val="left" w:pos="0"/>
              </w:tabs>
            </w:pPr>
            <w:r>
              <w:t>C</w:t>
            </w:r>
            <w:r w:rsidR="00204DFC">
              <w:t>hapter 18 (pgs. 575-585</w:t>
            </w:r>
            <w:r w:rsidR="003A7E16">
              <w:t>)</w:t>
            </w:r>
          </w:p>
        </w:tc>
      </w:tr>
      <w:tr w:rsidR="007F7870" w14:paraId="42AA0CF9" w14:textId="77777777" w:rsidTr="00C35E83">
        <w:tc>
          <w:tcPr>
            <w:tcW w:w="980" w:type="dxa"/>
          </w:tcPr>
          <w:p w14:paraId="748A1607" w14:textId="17B6262F" w:rsidR="007F7870" w:rsidRDefault="00B37B90" w:rsidP="00A04212">
            <w:pPr>
              <w:tabs>
                <w:tab w:val="left" w:pos="0"/>
              </w:tabs>
              <w:jc w:val="center"/>
            </w:pPr>
            <w:r>
              <w:t>2</w:t>
            </w:r>
            <w:r w:rsidR="009A5037">
              <w:t>3</w:t>
            </w:r>
          </w:p>
        </w:tc>
        <w:tc>
          <w:tcPr>
            <w:tcW w:w="2515" w:type="dxa"/>
          </w:tcPr>
          <w:p w14:paraId="707BFCA8" w14:textId="385E29D2" w:rsidR="007F7870" w:rsidRDefault="007F7870" w:rsidP="00A04212">
            <w:pPr>
              <w:tabs>
                <w:tab w:val="left" w:pos="0"/>
              </w:tabs>
            </w:pPr>
            <w:r>
              <w:t xml:space="preserve">Monday April </w:t>
            </w:r>
            <w:r w:rsidR="00137AA7">
              <w:t>3</w:t>
            </w:r>
          </w:p>
        </w:tc>
        <w:tc>
          <w:tcPr>
            <w:tcW w:w="3695" w:type="dxa"/>
          </w:tcPr>
          <w:p w14:paraId="5F98AB72" w14:textId="49034865" w:rsidR="007F7870" w:rsidRPr="00BD11A9" w:rsidRDefault="00204DFC" w:rsidP="00A04212">
            <w:pPr>
              <w:pStyle w:val="Heading2"/>
              <w:tabs>
                <w:tab w:val="left" w:pos="0"/>
              </w:tabs>
              <w:rPr>
                <w:b w:val="0"/>
              </w:rPr>
            </w:pPr>
            <w:r>
              <w:rPr>
                <w:b w:val="0"/>
              </w:rPr>
              <w:t>Respiratory System: Lungs</w:t>
            </w:r>
          </w:p>
        </w:tc>
        <w:tc>
          <w:tcPr>
            <w:tcW w:w="1980" w:type="dxa"/>
          </w:tcPr>
          <w:p w14:paraId="7EF61C56" w14:textId="626B9F06" w:rsidR="007F7870" w:rsidRDefault="00204DFC" w:rsidP="00A04212">
            <w:pPr>
              <w:tabs>
                <w:tab w:val="left" w:pos="0"/>
              </w:tabs>
            </w:pPr>
            <w:r>
              <w:t>Chapter 18 (pgs. 585-600)</w:t>
            </w:r>
          </w:p>
        </w:tc>
      </w:tr>
      <w:tr w:rsidR="00F34357" w14:paraId="21B30860" w14:textId="77777777" w:rsidTr="00C35E83">
        <w:tc>
          <w:tcPr>
            <w:tcW w:w="980" w:type="dxa"/>
          </w:tcPr>
          <w:p w14:paraId="10C07E82" w14:textId="55202607" w:rsidR="00F34357" w:rsidRDefault="00B37B90" w:rsidP="00A04212">
            <w:pPr>
              <w:tabs>
                <w:tab w:val="left" w:pos="0"/>
              </w:tabs>
              <w:jc w:val="center"/>
            </w:pPr>
            <w:r>
              <w:t>2</w:t>
            </w:r>
            <w:r w:rsidR="009A5037">
              <w:t>4</w:t>
            </w:r>
          </w:p>
        </w:tc>
        <w:tc>
          <w:tcPr>
            <w:tcW w:w="2515" w:type="dxa"/>
          </w:tcPr>
          <w:p w14:paraId="43C1F0BB" w14:textId="6AD5A6CE" w:rsidR="00F34357" w:rsidRPr="00830945" w:rsidRDefault="00F34357" w:rsidP="00A04212">
            <w:pPr>
              <w:tabs>
                <w:tab w:val="left" w:pos="0"/>
              </w:tabs>
            </w:pPr>
            <w:r w:rsidRPr="00830945">
              <w:t xml:space="preserve">Wednesday April </w:t>
            </w:r>
            <w:r>
              <w:t>5</w:t>
            </w:r>
          </w:p>
        </w:tc>
        <w:tc>
          <w:tcPr>
            <w:tcW w:w="3695" w:type="dxa"/>
          </w:tcPr>
          <w:p w14:paraId="023D15EC" w14:textId="25BD0BC7" w:rsidR="00F34357" w:rsidRPr="00F34357" w:rsidRDefault="00204DFC" w:rsidP="00A04212">
            <w:pPr>
              <w:pStyle w:val="Heading2"/>
              <w:tabs>
                <w:tab w:val="left" w:pos="0"/>
              </w:tabs>
              <w:rPr>
                <w:b w:val="0"/>
              </w:rPr>
            </w:pPr>
            <w:r w:rsidRPr="00BD11A9">
              <w:rPr>
                <w:b w:val="0"/>
              </w:rPr>
              <w:t>Circulatory System: Pathways of Blood Flow and the Heart</w:t>
            </w:r>
          </w:p>
        </w:tc>
        <w:tc>
          <w:tcPr>
            <w:tcW w:w="1980" w:type="dxa"/>
          </w:tcPr>
          <w:p w14:paraId="7C7EA5FE" w14:textId="3FA1F6C5" w:rsidR="00F34357" w:rsidRDefault="00204DFC" w:rsidP="00A04212">
            <w:pPr>
              <w:tabs>
                <w:tab w:val="left" w:pos="0"/>
              </w:tabs>
            </w:pPr>
            <w:r>
              <w:t>Chapter 19 (pgs. 608-611, 612-622)</w:t>
            </w:r>
          </w:p>
        </w:tc>
      </w:tr>
      <w:tr w:rsidR="007F7870" w14:paraId="77B83C9F" w14:textId="77777777" w:rsidTr="00C35E83">
        <w:tc>
          <w:tcPr>
            <w:tcW w:w="980" w:type="dxa"/>
          </w:tcPr>
          <w:p w14:paraId="6C550218" w14:textId="6BD7226D" w:rsidR="007F7870" w:rsidRDefault="00B37B90" w:rsidP="00A04212">
            <w:pPr>
              <w:tabs>
                <w:tab w:val="left" w:pos="0"/>
              </w:tabs>
              <w:jc w:val="center"/>
            </w:pPr>
            <w:r>
              <w:t>2</w:t>
            </w:r>
            <w:r w:rsidR="009A5037">
              <w:t>5</w:t>
            </w:r>
          </w:p>
        </w:tc>
        <w:tc>
          <w:tcPr>
            <w:tcW w:w="2515" w:type="dxa"/>
          </w:tcPr>
          <w:p w14:paraId="143E4DE7" w14:textId="22E75723" w:rsidR="007F7870" w:rsidRDefault="007F7870" w:rsidP="00A04212">
            <w:pPr>
              <w:pStyle w:val="Heading2"/>
              <w:tabs>
                <w:tab w:val="left" w:pos="0"/>
              </w:tabs>
              <w:rPr>
                <w:b w:val="0"/>
              </w:rPr>
            </w:pPr>
            <w:r>
              <w:rPr>
                <w:b w:val="0"/>
              </w:rPr>
              <w:t xml:space="preserve">Friday April </w:t>
            </w:r>
            <w:r w:rsidR="00137AA7">
              <w:rPr>
                <w:b w:val="0"/>
              </w:rPr>
              <w:t>7</w:t>
            </w:r>
          </w:p>
        </w:tc>
        <w:tc>
          <w:tcPr>
            <w:tcW w:w="3695" w:type="dxa"/>
          </w:tcPr>
          <w:p w14:paraId="353F6212" w14:textId="75458519" w:rsidR="007F7870" w:rsidRPr="00204DFC" w:rsidRDefault="00204DFC" w:rsidP="00A04212">
            <w:pPr>
              <w:tabs>
                <w:tab w:val="left" w:pos="0"/>
              </w:tabs>
            </w:pPr>
            <w:r w:rsidRPr="00204DFC">
              <w:t>Circulatory System: Venous System</w:t>
            </w:r>
          </w:p>
        </w:tc>
        <w:tc>
          <w:tcPr>
            <w:tcW w:w="1980" w:type="dxa"/>
          </w:tcPr>
          <w:p w14:paraId="5BA22D7F" w14:textId="1C106B28" w:rsidR="007F7870" w:rsidRDefault="00204DFC" w:rsidP="00A04212">
            <w:pPr>
              <w:tabs>
                <w:tab w:val="left" w:pos="0"/>
              </w:tabs>
            </w:pPr>
            <w:r>
              <w:t>Chapter 19 (pgs. 623-627)</w:t>
            </w:r>
          </w:p>
        </w:tc>
      </w:tr>
      <w:tr w:rsidR="007F7870" w14:paraId="35365049" w14:textId="77777777" w:rsidTr="00C35E83">
        <w:tc>
          <w:tcPr>
            <w:tcW w:w="980" w:type="dxa"/>
          </w:tcPr>
          <w:p w14:paraId="71FA97A5" w14:textId="117C489A" w:rsidR="007F7870" w:rsidRDefault="007F7870" w:rsidP="00A04212">
            <w:pPr>
              <w:tabs>
                <w:tab w:val="left" w:pos="0"/>
              </w:tabs>
              <w:jc w:val="center"/>
            </w:pPr>
          </w:p>
        </w:tc>
        <w:tc>
          <w:tcPr>
            <w:tcW w:w="2515" w:type="dxa"/>
          </w:tcPr>
          <w:p w14:paraId="359886C2" w14:textId="37EA50E3" w:rsidR="007F7870" w:rsidRPr="00821C79" w:rsidRDefault="007F7870" w:rsidP="00A04212">
            <w:pPr>
              <w:pStyle w:val="Heading2"/>
              <w:tabs>
                <w:tab w:val="left" w:pos="0"/>
              </w:tabs>
            </w:pPr>
            <w:r w:rsidRPr="00821C79">
              <w:t>Monday April 1</w:t>
            </w:r>
            <w:r w:rsidR="00137AA7" w:rsidRPr="00821C79">
              <w:t>0</w:t>
            </w:r>
          </w:p>
        </w:tc>
        <w:tc>
          <w:tcPr>
            <w:tcW w:w="3695" w:type="dxa"/>
          </w:tcPr>
          <w:p w14:paraId="3630C299" w14:textId="77777777" w:rsidR="00A6364D" w:rsidRPr="00B4700A" w:rsidRDefault="00A6364D" w:rsidP="00A6364D">
            <w:pPr>
              <w:pStyle w:val="Heading2"/>
              <w:tabs>
                <w:tab w:val="left" w:pos="0"/>
              </w:tabs>
            </w:pPr>
            <w:r w:rsidRPr="00B4700A">
              <w:t>LECTURE EXAM #3</w:t>
            </w:r>
          </w:p>
          <w:p w14:paraId="37769705" w14:textId="3946FD87" w:rsidR="007F7870" w:rsidRDefault="00A6364D" w:rsidP="00DD5CBD">
            <w:pPr>
              <w:tabs>
                <w:tab w:val="left" w:pos="0"/>
              </w:tabs>
            </w:pPr>
            <w:r w:rsidRPr="00B4700A">
              <w:rPr>
                <w:b/>
              </w:rPr>
              <w:t>L</w:t>
            </w:r>
            <w:r>
              <w:rPr>
                <w:b/>
              </w:rPr>
              <w:t xml:space="preserve">ectures </w:t>
            </w:r>
            <w:r w:rsidR="00D268D7">
              <w:rPr>
                <w:b/>
              </w:rPr>
              <w:t>19</w:t>
            </w:r>
            <w:r>
              <w:rPr>
                <w:b/>
              </w:rPr>
              <w:t>-2</w:t>
            </w:r>
            <w:r w:rsidR="00DD5CBD">
              <w:rPr>
                <w:b/>
              </w:rPr>
              <w:t>5</w:t>
            </w:r>
            <w:r w:rsidR="00204DFC">
              <w:rPr>
                <w:b/>
              </w:rPr>
              <w:t xml:space="preserve"> &amp; </w:t>
            </w:r>
            <w:r w:rsidR="00204DFC" w:rsidRPr="00204DFC">
              <w:rPr>
                <w:b/>
              </w:rPr>
              <w:t>Inside Nature’s Giants: The Crocodile</w:t>
            </w:r>
          </w:p>
        </w:tc>
        <w:tc>
          <w:tcPr>
            <w:tcW w:w="1980" w:type="dxa"/>
          </w:tcPr>
          <w:p w14:paraId="5B8C6CC9" w14:textId="37105DF1" w:rsidR="007F7870" w:rsidRDefault="007F7870" w:rsidP="00A04212">
            <w:pPr>
              <w:tabs>
                <w:tab w:val="left" w:pos="0"/>
              </w:tabs>
            </w:pPr>
          </w:p>
        </w:tc>
      </w:tr>
      <w:tr w:rsidR="007F7870" w14:paraId="2A53FA77" w14:textId="77777777" w:rsidTr="00C35E83">
        <w:tc>
          <w:tcPr>
            <w:tcW w:w="980" w:type="dxa"/>
          </w:tcPr>
          <w:p w14:paraId="7FB2BE42" w14:textId="7C4B7DEB" w:rsidR="007F7870" w:rsidRDefault="007F7870" w:rsidP="00A04212">
            <w:pPr>
              <w:tabs>
                <w:tab w:val="left" w:pos="0"/>
              </w:tabs>
              <w:jc w:val="center"/>
            </w:pPr>
            <w:r>
              <w:t>2</w:t>
            </w:r>
            <w:r w:rsidR="00821C79">
              <w:t>6</w:t>
            </w:r>
          </w:p>
        </w:tc>
        <w:tc>
          <w:tcPr>
            <w:tcW w:w="2515" w:type="dxa"/>
          </w:tcPr>
          <w:p w14:paraId="0739DD98" w14:textId="5F6E43BE" w:rsidR="007F7870" w:rsidRPr="00DD6477" w:rsidRDefault="007F7870" w:rsidP="00A04212">
            <w:pPr>
              <w:pStyle w:val="Heading2"/>
              <w:tabs>
                <w:tab w:val="left" w:pos="0"/>
              </w:tabs>
            </w:pPr>
            <w:r>
              <w:rPr>
                <w:b w:val="0"/>
              </w:rPr>
              <w:t>Wednesday April 1</w:t>
            </w:r>
            <w:r w:rsidR="00074E62">
              <w:rPr>
                <w:b w:val="0"/>
              </w:rPr>
              <w:t>2</w:t>
            </w:r>
          </w:p>
        </w:tc>
        <w:tc>
          <w:tcPr>
            <w:tcW w:w="3695" w:type="dxa"/>
          </w:tcPr>
          <w:p w14:paraId="0450C33C" w14:textId="0665F84E" w:rsidR="007F7870" w:rsidRDefault="00035B1D" w:rsidP="00A04212">
            <w:pPr>
              <w:tabs>
                <w:tab w:val="left" w:pos="0"/>
              </w:tabs>
            </w:pPr>
            <w:r>
              <w:t>Nervous System: Nervous Tissue, Spinal Cord, and Spinal Nerves</w:t>
            </w:r>
          </w:p>
        </w:tc>
        <w:tc>
          <w:tcPr>
            <w:tcW w:w="1980" w:type="dxa"/>
          </w:tcPr>
          <w:p w14:paraId="295E8654" w14:textId="2A657870" w:rsidR="007F7870" w:rsidRDefault="00035B1D" w:rsidP="00A04212">
            <w:pPr>
              <w:tabs>
                <w:tab w:val="left" w:pos="0"/>
              </w:tabs>
            </w:pPr>
            <w:r>
              <w:t>Chapter 13 (pgs. 438-445, 450-456)</w:t>
            </w:r>
          </w:p>
        </w:tc>
      </w:tr>
      <w:tr w:rsidR="007F7870" w14:paraId="759686FE" w14:textId="77777777" w:rsidTr="00C35E83">
        <w:tc>
          <w:tcPr>
            <w:tcW w:w="980" w:type="dxa"/>
          </w:tcPr>
          <w:p w14:paraId="72BC78AD" w14:textId="37CC8B41" w:rsidR="007F7870" w:rsidRDefault="007F7870" w:rsidP="00A04212">
            <w:pPr>
              <w:tabs>
                <w:tab w:val="left" w:pos="0"/>
              </w:tabs>
              <w:jc w:val="center"/>
            </w:pPr>
            <w:r>
              <w:t>2</w:t>
            </w:r>
            <w:r w:rsidR="00821C79">
              <w:t>7</w:t>
            </w:r>
          </w:p>
        </w:tc>
        <w:tc>
          <w:tcPr>
            <w:tcW w:w="2515" w:type="dxa"/>
          </w:tcPr>
          <w:p w14:paraId="436E6FB2" w14:textId="714EA7F3" w:rsidR="007F7870" w:rsidRPr="0011434E" w:rsidRDefault="007F7870" w:rsidP="00A04212">
            <w:pPr>
              <w:tabs>
                <w:tab w:val="left" w:pos="0"/>
              </w:tabs>
            </w:pPr>
            <w:r w:rsidRPr="0011434E">
              <w:t>Friday April 1</w:t>
            </w:r>
            <w:r w:rsidR="00074E62">
              <w:t>4</w:t>
            </w:r>
          </w:p>
        </w:tc>
        <w:tc>
          <w:tcPr>
            <w:tcW w:w="3695" w:type="dxa"/>
          </w:tcPr>
          <w:p w14:paraId="7EBFDA66" w14:textId="56C117AC" w:rsidR="007F7870" w:rsidRDefault="00E41A10" w:rsidP="00A04212">
            <w:pPr>
              <w:tabs>
                <w:tab w:val="left" w:pos="0"/>
              </w:tabs>
            </w:pPr>
            <w:r>
              <w:t>Nervous System: Brain</w:t>
            </w:r>
          </w:p>
        </w:tc>
        <w:tc>
          <w:tcPr>
            <w:tcW w:w="1980" w:type="dxa"/>
          </w:tcPr>
          <w:p w14:paraId="212A79FC" w14:textId="7B08DB41" w:rsidR="007F7870" w:rsidRDefault="00E41A10" w:rsidP="00A04212">
            <w:pPr>
              <w:tabs>
                <w:tab w:val="left" w:pos="0"/>
              </w:tabs>
            </w:pPr>
            <w:r>
              <w:t>Chapter 14 (pgs. 474-490)</w:t>
            </w:r>
          </w:p>
        </w:tc>
      </w:tr>
      <w:tr w:rsidR="007F7870" w14:paraId="796D23AB" w14:textId="77777777" w:rsidTr="00C35E83">
        <w:tc>
          <w:tcPr>
            <w:tcW w:w="980" w:type="dxa"/>
          </w:tcPr>
          <w:p w14:paraId="2AC5C54C" w14:textId="3D071E8C" w:rsidR="007F7870" w:rsidRDefault="00821C79" w:rsidP="00A04212">
            <w:pPr>
              <w:tabs>
                <w:tab w:val="left" w:pos="0"/>
              </w:tabs>
              <w:jc w:val="center"/>
            </w:pPr>
            <w:r>
              <w:t>28</w:t>
            </w:r>
          </w:p>
        </w:tc>
        <w:tc>
          <w:tcPr>
            <w:tcW w:w="2515" w:type="dxa"/>
          </w:tcPr>
          <w:p w14:paraId="002EB461" w14:textId="4E778B7B" w:rsidR="007F7870" w:rsidRDefault="007F7870" w:rsidP="00A04212">
            <w:pPr>
              <w:tabs>
                <w:tab w:val="left" w:pos="0"/>
              </w:tabs>
            </w:pPr>
            <w:r>
              <w:t xml:space="preserve">Monday April </w:t>
            </w:r>
            <w:r w:rsidR="00074E62">
              <w:t>17</w:t>
            </w:r>
          </w:p>
        </w:tc>
        <w:tc>
          <w:tcPr>
            <w:tcW w:w="3695" w:type="dxa"/>
          </w:tcPr>
          <w:p w14:paraId="1ACA9075" w14:textId="6CE79AE5" w:rsidR="007F7870" w:rsidRDefault="00984C59" w:rsidP="00A04212">
            <w:pPr>
              <w:tabs>
                <w:tab w:val="left" w:pos="0"/>
              </w:tabs>
            </w:pPr>
            <w:r>
              <w:t>Nervous System: Cranial Nerves</w:t>
            </w:r>
          </w:p>
        </w:tc>
        <w:tc>
          <w:tcPr>
            <w:tcW w:w="1980" w:type="dxa"/>
          </w:tcPr>
          <w:p w14:paraId="68149A37" w14:textId="788AFDB0" w:rsidR="007F7870" w:rsidRDefault="00984C59" w:rsidP="00A04212">
            <w:pPr>
              <w:tabs>
                <w:tab w:val="left" w:pos="0"/>
              </w:tabs>
            </w:pPr>
            <w:r>
              <w:t>Chapter 13 (pgs. 456-466)</w:t>
            </w:r>
          </w:p>
        </w:tc>
      </w:tr>
      <w:tr w:rsidR="007F7870" w14:paraId="7A71BA9C" w14:textId="77777777" w:rsidTr="00C35E83">
        <w:tc>
          <w:tcPr>
            <w:tcW w:w="980" w:type="dxa"/>
          </w:tcPr>
          <w:p w14:paraId="6AFE4257" w14:textId="735F1847" w:rsidR="007F7870" w:rsidRDefault="007F7870" w:rsidP="00A04212">
            <w:pPr>
              <w:tabs>
                <w:tab w:val="left" w:pos="0"/>
              </w:tabs>
              <w:jc w:val="center"/>
            </w:pPr>
            <w:r>
              <w:t>29</w:t>
            </w:r>
          </w:p>
        </w:tc>
        <w:tc>
          <w:tcPr>
            <w:tcW w:w="2515" w:type="dxa"/>
          </w:tcPr>
          <w:p w14:paraId="3744011C" w14:textId="03764D77" w:rsidR="007F7870" w:rsidRDefault="007F7870" w:rsidP="00A04212">
            <w:pPr>
              <w:tabs>
                <w:tab w:val="left" w:pos="0"/>
              </w:tabs>
            </w:pPr>
            <w:r>
              <w:t xml:space="preserve">Wednesday April </w:t>
            </w:r>
            <w:r w:rsidR="00074E62">
              <w:t>19</w:t>
            </w:r>
          </w:p>
        </w:tc>
        <w:tc>
          <w:tcPr>
            <w:tcW w:w="3695" w:type="dxa"/>
          </w:tcPr>
          <w:p w14:paraId="51985935" w14:textId="172BDD56" w:rsidR="007F7870" w:rsidRPr="004906B6" w:rsidRDefault="00984C59" w:rsidP="00A04212">
            <w:pPr>
              <w:tabs>
                <w:tab w:val="left" w:pos="0"/>
              </w:tabs>
            </w:pPr>
            <w:r>
              <w:t>Sensory Organs: Eyes</w:t>
            </w:r>
          </w:p>
        </w:tc>
        <w:tc>
          <w:tcPr>
            <w:tcW w:w="1980" w:type="dxa"/>
          </w:tcPr>
          <w:p w14:paraId="5CA3293C" w14:textId="369F0406" w:rsidR="007F7870" w:rsidRDefault="00984C59" w:rsidP="00A04212">
            <w:pPr>
              <w:tabs>
                <w:tab w:val="left" w:pos="0"/>
              </w:tabs>
            </w:pPr>
            <w:r>
              <w:t>Chapter 12 (pgs. 424-433)</w:t>
            </w:r>
          </w:p>
        </w:tc>
      </w:tr>
      <w:tr w:rsidR="007F7870" w14:paraId="7D9EC790" w14:textId="77777777" w:rsidTr="00C35E83">
        <w:tc>
          <w:tcPr>
            <w:tcW w:w="980" w:type="dxa"/>
          </w:tcPr>
          <w:p w14:paraId="7810EE60" w14:textId="152BE7EB" w:rsidR="007F7870" w:rsidRDefault="007F7870" w:rsidP="00A04212">
            <w:pPr>
              <w:tabs>
                <w:tab w:val="left" w:pos="0"/>
              </w:tabs>
              <w:jc w:val="center"/>
            </w:pPr>
            <w:r>
              <w:t>30</w:t>
            </w:r>
          </w:p>
        </w:tc>
        <w:tc>
          <w:tcPr>
            <w:tcW w:w="2515" w:type="dxa"/>
          </w:tcPr>
          <w:p w14:paraId="3C95D4E2" w14:textId="7F4D4CDF" w:rsidR="007F7870" w:rsidRDefault="007F7870" w:rsidP="00A04212">
            <w:pPr>
              <w:tabs>
                <w:tab w:val="left" w:pos="0"/>
              </w:tabs>
            </w:pPr>
            <w:r>
              <w:t>Friday April 2</w:t>
            </w:r>
            <w:r w:rsidR="00074E62">
              <w:t>1</w:t>
            </w:r>
          </w:p>
        </w:tc>
        <w:tc>
          <w:tcPr>
            <w:tcW w:w="3695" w:type="dxa"/>
          </w:tcPr>
          <w:p w14:paraId="43477792" w14:textId="328D5CBB" w:rsidR="007F7870" w:rsidRPr="00476980" w:rsidRDefault="00984C59" w:rsidP="00984C59">
            <w:pPr>
              <w:tabs>
                <w:tab w:val="left" w:pos="0"/>
              </w:tabs>
            </w:pPr>
            <w:r>
              <w:t>Sensory Organs: Ears</w:t>
            </w:r>
          </w:p>
        </w:tc>
        <w:tc>
          <w:tcPr>
            <w:tcW w:w="1980" w:type="dxa"/>
          </w:tcPr>
          <w:p w14:paraId="27C2F787" w14:textId="6111825C" w:rsidR="007F7870" w:rsidRDefault="00984C59" w:rsidP="00A04212">
            <w:pPr>
              <w:tabs>
                <w:tab w:val="left" w:pos="0"/>
              </w:tabs>
            </w:pPr>
            <w:r>
              <w:t>Chapter 12 (pgs. 411-422)</w:t>
            </w:r>
          </w:p>
        </w:tc>
      </w:tr>
      <w:tr w:rsidR="007F7870" w14:paraId="3A487B8A" w14:textId="77777777" w:rsidTr="00C35E83">
        <w:tc>
          <w:tcPr>
            <w:tcW w:w="980" w:type="dxa"/>
          </w:tcPr>
          <w:p w14:paraId="4F5AD121" w14:textId="59448565" w:rsidR="007F7870" w:rsidRDefault="007F7870" w:rsidP="00A04212">
            <w:pPr>
              <w:tabs>
                <w:tab w:val="left" w:pos="0"/>
              </w:tabs>
              <w:jc w:val="center"/>
            </w:pPr>
            <w:r>
              <w:t>31</w:t>
            </w:r>
          </w:p>
        </w:tc>
        <w:tc>
          <w:tcPr>
            <w:tcW w:w="2515" w:type="dxa"/>
          </w:tcPr>
          <w:p w14:paraId="6A15B587" w14:textId="15EBAE63" w:rsidR="007F7870" w:rsidRPr="003655D0" w:rsidRDefault="007F7870" w:rsidP="00A04212">
            <w:pPr>
              <w:tabs>
                <w:tab w:val="left" w:pos="0"/>
              </w:tabs>
            </w:pPr>
            <w:r>
              <w:t>Monday April 2</w:t>
            </w:r>
            <w:r w:rsidR="00074E62">
              <w:t>4</w:t>
            </w:r>
          </w:p>
        </w:tc>
        <w:tc>
          <w:tcPr>
            <w:tcW w:w="3695" w:type="dxa"/>
          </w:tcPr>
          <w:p w14:paraId="4068FC23" w14:textId="7461D53E" w:rsidR="007F7870" w:rsidRPr="006D4635" w:rsidRDefault="00984C59" w:rsidP="00A04212">
            <w:pPr>
              <w:tabs>
                <w:tab w:val="left" w:pos="0"/>
              </w:tabs>
            </w:pPr>
            <w:r>
              <w:t>Urogenital System: Urinary System</w:t>
            </w:r>
          </w:p>
        </w:tc>
        <w:tc>
          <w:tcPr>
            <w:tcW w:w="1980" w:type="dxa"/>
          </w:tcPr>
          <w:p w14:paraId="169DAED2" w14:textId="4623DDC4" w:rsidR="007F7870" w:rsidRDefault="00984C59" w:rsidP="00A04212">
            <w:pPr>
              <w:tabs>
                <w:tab w:val="left" w:pos="0"/>
              </w:tabs>
            </w:pPr>
            <w:r>
              <w:t>Chapter 20 (pgs. 633-641)</w:t>
            </w:r>
          </w:p>
        </w:tc>
      </w:tr>
      <w:tr w:rsidR="007F7870" w14:paraId="7ACC4F45" w14:textId="77777777" w:rsidTr="00C35E83">
        <w:tc>
          <w:tcPr>
            <w:tcW w:w="980" w:type="dxa"/>
          </w:tcPr>
          <w:p w14:paraId="09B84164" w14:textId="7DF4E97F" w:rsidR="007F7870" w:rsidRDefault="007F7870" w:rsidP="00A04212">
            <w:pPr>
              <w:tabs>
                <w:tab w:val="left" w:pos="0"/>
              </w:tabs>
              <w:jc w:val="center"/>
            </w:pPr>
            <w:r>
              <w:t>32</w:t>
            </w:r>
          </w:p>
        </w:tc>
        <w:tc>
          <w:tcPr>
            <w:tcW w:w="2515" w:type="dxa"/>
          </w:tcPr>
          <w:p w14:paraId="7CB14E26" w14:textId="14D322BF" w:rsidR="007F7870" w:rsidRDefault="007F7870" w:rsidP="00A04212">
            <w:pPr>
              <w:tabs>
                <w:tab w:val="left" w:pos="0"/>
              </w:tabs>
            </w:pPr>
            <w:r>
              <w:t>Wednesday April 2</w:t>
            </w:r>
            <w:r w:rsidR="00074E62">
              <w:t>6</w:t>
            </w:r>
          </w:p>
        </w:tc>
        <w:tc>
          <w:tcPr>
            <w:tcW w:w="3695" w:type="dxa"/>
          </w:tcPr>
          <w:p w14:paraId="39100A2E" w14:textId="74FF314C" w:rsidR="007F7870" w:rsidRPr="00984C59" w:rsidRDefault="00984C59" w:rsidP="00984C59">
            <w:pPr>
              <w:tabs>
                <w:tab w:val="left" w:pos="0"/>
              </w:tabs>
            </w:pPr>
            <w:r w:rsidRPr="00984C59">
              <w:t>Urogenital System: Reproductive System</w:t>
            </w:r>
          </w:p>
        </w:tc>
        <w:tc>
          <w:tcPr>
            <w:tcW w:w="1980" w:type="dxa"/>
          </w:tcPr>
          <w:p w14:paraId="376362A6" w14:textId="39337A16" w:rsidR="007F7870" w:rsidRDefault="00984C59" w:rsidP="00A04212">
            <w:pPr>
              <w:tabs>
                <w:tab w:val="left" w:pos="0"/>
              </w:tabs>
            </w:pPr>
            <w:r>
              <w:t>Chapter 21 (pgs. 660-675)</w:t>
            </w:r>
          </w:p>
        </w:tc>
      </w:tr>
      <w:tr w:rsidR="007F7870" w14:paraId="51CC5A8B" w14:textId="77777777" w:rsidTr="00C35E83">
        <w:tc>
          <w:tcPr>
            <w:tcW w:w="980" w:type="dxa"/>
          </w:tcPr>
          <w:p w14:paraId="0B0A0986" w14:textId="0E98C185" w:rsidR="007F7870" w:rsidRDefault="007F7870" w:rsidP="00A04212">
            <w:pPr>
              <w:tabs>
                <w:tab w:val="left" w:pos="0"/>
              </w:tabs>
              <w:jc w:val="center"/>
            </w:pPr>
            <w:r>
              <w:t>33</w:t>
            </w:r>
          </w:p>
        </w:tc>
        <w:tc>
          <w:tcPr>
            <w:tcW w:w="2515" w:type="dxa"/>
          </w:tcPr>
          <w:p w14:paraId="1B1C0C1C" w14:textId="5D287F12" w:rsidR="007F7870" w:rsidRDefault="007F7870" w:rsidP="00044CA2">
            <w:pPr>
              <w:tabs>
                <w:tab w:val="left" w:pos="0"/>
              </w:tabs>
            </w:pPr>
            <w:r>
              <w:t xml:space="preserve">Friday </w:t>
            </w:r>
            <w:r w:rsidR="00044CA2">
              <w:t>April 28</w:t>
            </w:r>
          </w:p>
        </w:tc>
        <w:tc>
          <w:tcPr>
            <w:tcW w:w="3695" w:type="dxa"/>
          </w:tcPr>
          <w:p w14:paraId="696DEFAC" w14:textId="29D22246" w:rsidR="001F3BD0" w:rsidRPr="001F3BD0" w:rsidRDefault="00913CFB" w:rsidP="00F80B1C">
            <w:pPr>
              <w:tabs>
                <w:tab w:val="left" w:pos="0"/>
              </w:tabs>
            </w:pPr>
            <w:r>
              <w:t>In class exercise</w:t>
            </w:r>
            <w:r w:rsidR="00546B77">
              <w:t>: Mammalian organogenesis in deep time</w:t>
            </w:r>
          </w:p>
          <w:p w14:paraId="1E094B04" w14:textId="26D252AE" w:rsidR="00C8591A" w:rsidRPr="009035DA" w:rsidRDefault="00F80B1C" w:rsidP="00F80B1C">
            <w:pPr>
              <w:tabs>
                <w:tab w:val="left" w:pos="0"/>
              </w:tabs>
            </w:pPr>
            <w:r>
              <w:rPr>
                <w:b/>
              </w:rPr>
              <w:t xml:space="preserve">Final </w:t>
            </w:r>
            <w:r w:rsidR="00C8591A" w:rsidRPr="00DF4020">
              <w:rPr>
                <w:b/>
              </w:rPr>
              <w:t>Essay Due</w:t>
            </w:r>
          </w:p>
        </w:tc>
        <w:tc>
          <w:tcPr>
            <w:tcW w:w="1980" w:type="dxa"/>
          </w:tcPr>
          <w:p w14:paraId="658F9ECF" w14:textId="34205B96" w:rsidR="007F7870" w:rsidRDefault="007F7870" w:rsidP="00A04212">
            <w:pPr>
              <w:tabs>
                <w:tab w:val="left" w:pos="0"/>
              </w:tabs>
            </w:pPr>
          </w:p>
        </w:tc>
      </w:tr>
      <w:tr w:rsidR="007F7870" w14:paraId="7353528C" w14:textId="77777777" w:rsidTr="00C35E83">
        <w:tc>
          <w:tcPr>
            <w:tcW w:w="980" w:type="dxa"/>
          </w:tcPr>
          <w:p w14:paraId="27BA5D31" w14:textId="00EEC0C1" w:rsidR="007F7870" w:rsidRDefault="007F7870" w:rsidP="00A04212">
            <w:pPr>
              <w:tabs>
                <w:tab w:val="left" w:pos="0"/>
              </w:tabs>
              <w:jc w:val="center"/>
            </w:pPr>
          </w:p>
        </w:tc>
        <w:tc>
          <w:tcPr>
            <w:tcW w:w="2515" w:type="dxa"/>
          </w:tcPr>
          <w:p w14:paraId="3395DA59" w14:textId="0AC46627" w:rsidR="007F7870" w:rsidRPr="00655D4F" w:rsidRDefault="007F7870" w:rsidP="00A04212">
            <w:pPr>
              <w:tabs>
                <w:tab w:val="left" w:pos="0"/>
              </w:tabs>
              <w:rPr>
                <w:b/>
              </w:rPr>
            </w:pPr>
            <w:r w:rsidRPr="00655D4F">
              <w:rPr>
                <w:b/>
              </w:rPr>
              <w:t xml:space="preserve">Monday May </w:t>
            </w:r>
            <w:r w:rsidR="00044CA2" w:rsidRPr="00655D4F">
              <w:rPr>
                <w:b/>
              </w:rPr>
              <w:t>1</w:t>
            </w:r>
          </w:p>
        </w:tc>
        <w:tc>
          <w:tcPr>
            <w:tcW w:w="3695" w:type="dxa"/>
          </w:tcPr>
          <w:p w14:paraId="7A6655DD" w14:textId="77777777" w:rsidR="00575F3A" w:rsidRDefault="00575F3A" w:rsidP="00575F3A">
            <w:pPr>
              <w:pStyle w:val="Heading2"/>
              <w:tabs>
                <w:tab w:val="left" w:pos="0"/>
              </w:tabs>
            </w:pPr>
            <w:r>
              <w:t>LECTURE EXAM #4</w:t>
            </w:r>
          </w:p>
          <w:p w14:paraId="1C7124C4" w14:textId="10DDE835" w:rsidR="007F7870" w:rsidRPr="0036479C" w:rsidRDefault="00655D4F" w:rsidP="00575F3A">
            <w:pPr>
              <w:tabs>
                <w:tab w:val="left" w:pos="0"/>
              </w:tabs>
            </w:pPr>
            <w:r>
              <w:rPr>
                <w:b/>
              </w:rPr>
              <w:t>Lectures 26</w:t>
            </w:r>
            <w:r w:rsidR="00575F3A">
              <w:rPr>
                <w:b/>
              </w:rPr>
              <w:t>-3</w:t>
            </w:r>
            <w:r>
              <w:rPr>
                <w:b/>
              </w:rPr>
              <w:t>3</w:t>
            </w:r>
            <w:r w:rsidR="002E7507">
              <w:rPr>
                <w:b/>
              </w:rPr>
              <w:t xml:space="preserve"> &amp; </w:t>
            </w:r>
            <w:r w:rsidR="002E7507" w:rsidRPr="002E7507">
              <w:rPr>
                <w:b/>
              </w:rPr>
              <w:t>Inside Nature’s Giants: The Giraffe</w:t>
            </w:r>
          </w:p>
        </w:tc>
        <w:tc>
          <w:tcPr>
            <w:tcW w:w="1980" w:type="dxa"/>
          </w:tcPr>
          <w:p w14:paraId="3B9C3969" w14:textId="58666A73" w:rsidR="007F7870" w:rsidRDefault="007F7870" w:rsidP="00A04212">
            <w:pPr>
              <w:tabs>
                <w:tab w:val="left" w:pos="0"/>
              </w:tabs>
            </w:pPr>
          </w:p>
        </w:tc>
      </w:tr>
      <w:tr w:rsidR="007F7870" w14:paraId="7D7C5FC5" w14:textId="77777777" w:rsidTr="00C35E83">
        <w:tc>
          <w:tcPr>
            <w:tcW w:w="980" w:type="dxa"/>
          </w:tcPr>
          <w:p w14:paraId="437E9438" w14:textId="10F97827" w:rsidR="007F7870" w:rsidRDefault="007F7870" w:rsidP="00A04212">
            <w:pPr>
              <w:tabs>
                <w:tab w:val="left" w:pos="0"/>
              </w:tabs>
              <w:jc w:val="center"/>
            </w:pPr>
          </w:p>
        </w:tc>
        <w:tc>
          <w:tcPr>
            <w:tcW w:w="2515" w:type="dxa"/>
          </w:tcPr>
          <w:p w14:paraId="6A08F6CB" w14:textId="0F8CDC97" w:rsidR="007F7870" w:rsidRPr="00BD645F" w:rsidRDefault="007F7870" w:rsidP="00A04212">
            <w:pPr>
              <w:tabs>
                <w:tab w:val="left" w:pos="0"/>
              </w:tabs>
            </w:pPr>
            <w:r>
              <w:t xml:space="preserve">Wednesday May </w:t>
            </w:r>
            <w:r w:rsidR="00660024">
              <w:t>3</w:t>
            </w:r>
          </w:p>
        </w:tc>
        <w:tc>
          <w:tcPr>
            <w:tcW w:w="3695" w:type="dxa"/>
          </w:tcPr>
          <w:p w14:paraId="74F0AA67" w14:textId="123563CD" w:rsidR="007F7870" w:rsidRPr="00660024" w:rsidRDefault="00660024" w:rsidP="00A04212">
            <w:pPr>
              <w:pStyle w:val="Heading2"/>
              <w:tabs>
                <w:tab w:val="left" w:pos="0"/>
              </w:tabs>
              <w:rPr>
                <w:b w:val="0"/>
              </w:rPr>
            </w:pPr>
            <w:r w:rsidRPr="00660024">
              <w:rPr>
                <w:b w:val="0"/>
              </w:rPr>
              <w:t>Essay Presentation</w:t>
            </w:r>
          </w:p>
        </w:tc>
        <w:tc>
          <w:tcPr>
            <w:tcW w:w="1980" w:type="dxa"/>
          </w:tcPr>
          <w:p w14:paraId="4FC61765" w14:textId="071A973B" w:rsidR="007F7870" w:rsidRPr="00BD645F" w:rsidRDefault="007F7870" w:rsidP="00A04212">
            <w:pPr>
              <w:tabs>
                <w:tab w:val="left" w:pos="0"/>
              </w:tabs>
            </w:pPr>
          </w:p>
        </w:tc>
      </w:tr>
      <w:tr w:rsidR="007F7870" w14:paraId="7C21B49E" w14:textId="77777777" w:rsidTr="00C35E83">
        <w:trPr>
          <w:trHeight w:val="300"/>
        </w:trPr>
        <w:tc>
          <w:tcPr>
            <w:tcW w:w="980" w:type="dxa"/>
          </w:tcPr>
          <w:p w14:paraId="2772FFDB" w14:textId="4D833AB9" w:rsidR="007F7870" w:rsidRDefault="007F7870" w:rsidP="00A04212">
            <w:pPr>
              <w:tabs>
                <w:tab w:val="left" w:pos="0"/>
              </w:tabs>
              <w:jc w:val="center"/>
            </w:pPr>
          </w:p>
        </w:tc>
        <w:tc>
          <w:tcPr>
            <w:tcW w:w="2515" w:type="dxa"/>
          </w:tcPr>
          <w:p w14:paraId="01CE2EA2" w14:textId="0C90D9E7" w:rsidR="007F7870" w:rsidRPr="00BD645F" w:rsidRDefault="007F7870" w:rsidP="00A04212">
            <w:pPr>
              <w:tabs>
                <w:tab w:val="left" w:pos="0"/>
              </w:tabs>
            </w:pPr>
            <w:r>
              <w:t xml:space="preserve">Friday May </w:t>
            </w:r>
            <w:r w:rsidR="00660024">
              <w:t>5</w:t>
            </w:r>
          </w:p>
        </w:tc>
        <w:tc>
          <w:tcPr>
            <w:tcW w:w="3695" w:type="dxa"/>
          </w:tcPr>
          <w:p w14:paraId="5DDFA78F" w14:textId="25427CBA" w:rsidR="007F7870" w:rsidRPr="00660024" w:rsidRDefault="00660024" w:rsidP="00A04212">
            <w:pPr>
              <w:pStyle w:val="Heading2"/>
              <w:tabs>
                <w:tab w:val="left" w:pos="0"/>
              </w:tabs>
              <w:rPr>
                <w:b w:val="0"/>
              </w:rPr>
            </w:pPr>
            <w:r w:rsidRPr="00660024">
              <w:rPr>
                <w:b w:val="0"/>
              </w:rPr>
              <w:t>Essay Presentation</w:t>
            </w:r>
          </w:p>
        </w:tc>
        <w:tc>
          <w:tcPr>
            <w:tcW w:w="1980" w:type="dxa"/>
          </w:tcPr>
          <w:p w14:paraId="682C0752" w14:textId="22285786" w:rsidR="007F7870" w:rsidRPr="00BD645F" w:rsidRDefault="007F7870" w:rsidP="00A04212">
            <w:pPr>
              <w:tabs>
                <w:tab w:val="left" w:pos="0"/>
              </w:tabs>
            </w:pPr>
          </w:p>
        </w:tc>
      </w:tr>
      <w:tr w:rsidR="007F7870" w14:paraId="3DC464FA" w14:textId="77777777" w:rsidTr="00C35E83">
        <w:tc>
          <w:tcPr>
            <w:tcW w:w="980" w:type="dxa"/>
          </w:tcPr>
          <w:p w14:paraId="341B1DD1" w14:textId="3BD38B69" w:rsidR="007F7870" w:rsidRDefault="007F7870" w:rsidP="00A04212">
            <w:pPr>
              <w:tabs>
                <w:tab w:val="left" w:pos="0"/>
              </w:tabs>
              <w:jc w:val="center"/>
            </w:pPr>
          </w:p>
        </w:tc>
        <w:tc>
          <w:tcPr>
            <w:tcW w:w="2515" w:type="dxa"/>
          </w:tcPr>
          <w:p w14:paraId="0F539DB1" w14:textId="06185481" w:rsidR="007F7870" w:rsidRPr="00655D4F" w:rsidRDefault="007F7870" w:rsidP="00A04212">
            <w:pPr>
              <w:tabs>
                <w:tab w:val="left" w:pos="0"/>
              </w:tabs>
            </w:pPr>
            <w:r w:rsidRPr="00655D4F">
              <w:t xml:space="preserve">Monday May </w:t>
            </w:r>
            <w:r w:rsidR="00660024">
              <w:t>8</w:t>
            </w:r>
          </w:p>
        </w:tc>
        <w:tc>
          <w:tcPr>
            <w:tcW w:w="3695" w:type="dxa"/>
          </w:tcPr>
          <w:p w14:paraId="15D53CB6" w14:textId="02B7A977" w:rsidR="007F7870" w:rsidRPr="00660024" w:rsidRDefault="00660024" w:rsidP="00A04212">
            <w:pPr>
              <w:pStyle w:val="Heading2"/>
              <w:tabs>
                <w:tab w:val="left" w:pos="0"/>
              </w:tabs>
              <w:rPr>
                <w:b w:val="0"/>
              </w:rPr>
            </w:pPr>
            <w:r w:rsidRPr="00660024">
              <w:rPr>
                <w:b w:val="0"/>
              </w:rPr>
              <w:t>Essay Presentation</w:t>
            </w:r>
          </w:p>
        </w:tc>
        <w:tc>
          <w:tcPr>
            <w:tcW w:w="1980" w:type="dxa"/>
          </w:tcPr>
          <w:p w14:paraId="3086C871" w14:textId="77777777" w:rsidR="007F7870" w:rsidRPr="00BD645F" w:rsidRDefault="007F7870" w:rsidP="00A04212">
            <w:pPr>
              <w:tabs>
                <w:tab w:val="left" w:pos="0"/>
              </w:tabs>
            </w:pPr>
          </w:p>
        </w:tc>
      </w:tr>
      <w:tr w:rsidR="007F7870" w14:paraId="769459F5" w14:textId="77777777" w:rsidTr="00C35E83">
        <w:tc>
          <w:tcPr>
            <w:tcW w:w="980" w:type="dxa"/>
          </w:tcPr>
          <w:p w14:paraId="3262A110" w14:textId="1BB6CDBD" w:rsidR="007F7870" w:rsidRDefault="007F7870" w:rsidP="00A04212">
            <w:pPr>
              <w:tabs>
                <w:tab w:val="left" w:pos="0"/>
              </w:tabs>
              <w:jc w:val="center"/>
            </w:pPr>
          </w:p>
        </w:tc>
        <w:tc>
          <w:tcPr>
            <w:tcW w:w="2515" w:type="dxa"/>
          </w:tcPr>
          <w:p w14:paraId="0CC9BF47" w14:textId="6E6E830C" w:rsidR="007F7870" w:rsidRPr="00BD645F" w:rsidRDefault="00660024" w:rsidP="00A04212">
            <w:pPr>
              <w:tabs>
                <w:tab w:val="left" w:pos="0"/>
              </w:tabs>
            </w:pPr>
            <w:r>
              <w:t>Wednesday May 10</w:t>
            </w:r>
          </w:p>
        </w:tc>
        <w:tc>
          <w:tcPr>
            <w:tcW w:w="3695" w:type="dxa"/>
          </w:tcPr>
          <w:p w14:paraId="32BBBFD1" w14:textId="5AECEF0E" w:rsidR="007F7870" w:rsidRPr="00660024" w:rsidRDefault="00660024" w:rsidP="00A04212">
            <w:pPr>
              <w:pStyle w:val="Heading2"/>
              <w:tabs>
                <w:tab w:val="left" w:pos="0"/>
              </w:tabs>
              <w:rPr>
                <w:b w:val="0"/>
              </w:rPr>
            </w:pPr>
            <w:r w:rsidRPr="00660024">
              <w:rPr>
                <w:b w:val="0"/>
              </w:rPr>
              <w:t>Essay Presentation</w:t>
            </w:r>
          </w:p>
        </w:tc>
        <w:tc>
          <w:tcPr>
            <w:tcW w:w="1980" w:type="dxa"/>
          </w:tcPr>
          <w:p w14:paraId="67BA712B" w14:textId="555D6081" w:rsidR="007F7870" w:rsidRPr="00BD645F" w:rsidRDefault="007F7870" w:rsidP="00A04212">
            <w:pPr>
              <w:tabs>
                <w:tab w:val="left" w:pos="0"/>
              </w:tabs>
            </w:pPr>
          </w:p>
        </w:tc>
      </w:tr>
      <w:tr w:rsidR="00660024" w14:paraId="1198E02D" w14:textId="77777777" w:rsidTr="00C35E83">
        <w:trPr>
          <w:trHeight w:val="255"/>
        </w:trPr>
        <w:tc>
          <w:tcPr>
            <w:tcW w:w="980" w:type="dxa"/>
          </w:tcPr>
          <w:p w14:paraId="37F5FD8F" w14:textId="77777777" w:rsidR="00660024" w:rsidRDefault="00660024" w:rsidP="00A04212">
            <w:pPr>
              <w:tabs>
                <w:tab w:val="left" w:pos="0"/>
              </w:tabs>
              <w:jc w:val="center"/>
            </w:pPr>
          </w:p>
        </w:tc>
        <w:tc>
          <w:tcPr>
            <w:tcW w:w="2515" w:type="dxa"/>
          </w:tcPr>
          <w:p w14:paraId="730D1F54" w14:textId="30DCCE87" w:rsidR="00660024" w:rsidRDefault="00660024" w:rsidP="00A04212">
            <w:pPr>
              <w:tabs>
                <w:tab w:val="left" w:pos="0"/>
              </w:tabs>
            </w:pPr>
            <w:r>
              <w:t>Friday May 12</w:t>
            </w:r>
          </w:p>
        </w:tc>
        <w:tc>
          <w:tcPr>
            <w:tcW w:w="3695" w:type="dxa"/>
          </w:tcPr>
          <w:p w14:paraId="5977C530" w14:textId="4E9BC81A" w:rsidR="00660024" w:rsidRPr="00660024" w:rsidRDefault="00660024" w:rsidP="00A04212">
            <w:pPr>
              <w:pStyle w:val="Heading2"/>
              <w:tabs>
                <w:tab w:val="left" w:pos="0"/>
              </w:tabs>
              <w:rPr>
                <w:b w:val="0"/>
              </w:rPr>
            </w:pPr>
            <w:r w:rsidRPr="00660024">
              <w:rPr>
                <w:b w:val="0"/>
              </w:rPr>
              <w:t>Essay Presentation</w:t>
            </w:r>
          </w:p>
        </w:tc>
        <w:tc>
          <w:tcPr>
            <w:tcW w:w="1980" w:type="dxa"/>
          </w:tcPr>
          <w:p w14:paraId="62D49D06" w14:textId="77777777" w:rsidR="00660024" w:rsidRPr="00BD645F" w:rsidRDefault="00660024" w:rsidP="00A04212">
            <w:pPr>
              <w:tabs>
                <w:tab w:val="left" w:pos="0"/>
              </w:tabs>
            </w:pPr>
          </w:p>
        </w:tc>
      </w:tr>
    </w:tbl>
    <w:p w14:paraId="344BF5F4" w14:textId="77777777" w:rsidR="00A04212" w:rsidRDefault="00A04212"/>
    <w:p w14:paraId="6127657C" w14:textId="77777777" w:rsidR="00A04212" w:rsidRDefault="00A04212" w:rsidP="00A04212"/>
    <w:p w14:paraId="3F6D29B4" w14:textId="3D664820" w:rsidR="00A04212" w:rsidRPr="008B752B" w:rsidRDefault="00987739" w:rsidP="00A04212">
      <w:pPr>
        <w:rPr>
          <w:b/>
        </w:rPr>
      </w:pPr>
      <w:r>
        <w:rPr>
          <w:b/>
        </w:rPr>
        <w:t>Lab Schedule for Spring 2017</w:t>
      </w:r>
    </w:p>
    <w:tbl>
      <w:tblPr>
        <w:tblW w:w="9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980"/>
        <w:gridCol w:w="2070"/>
        <w:gridCol w:w="3240"/>
        <w:gridCol w:w="2880"/>
      </w:tblGrid>
      <w:tr w:rsidR="00A04212" w14:paraId="146B6B0E" w14:textId="77777777">
        <w:tc>
          <w:tcPr>
            <w:tcW w:w="980" w:type="dxa"/>
          </w:tcPr>
          <w:p w14:paraId="59E5A832" w14:textId="77777777" w:rsidR="00A04212" w:rsidRDefault="00A04212" w:rsidP="00A04212">
            <w:pPr>
              <w:tabs>
                <w:tab w:val="left" w:pos="0"/>
              </w:tabs>
              <w:jc w:val="center"/>
              <w:rPr>
                <w:u w:val="single"/>
              </w:rPr>
            </w:pPr>
            <w:r>
              <w:rPr>
                <w:u w:val="single"/>
              </w:rPr>
              <w:t>Lab #</w:t>
            </w:r>
          </w:p>
        </w:tc>
        <w:tc>
          <w:tcPr>
            <w:tcW w:w="2070" w:type="dxa"/>
          </w:tcPr>
          <w:p w14:paraId="5A725CC8" w14:textId="77777777" w:rsidR="00A04212" w:rsidRDefault="00A04212" w:rsidP="00A04212">
            <w:pPr>
              <w:tabs>
                <w:tab w:val="left" w:pos="0"/>
              </w:tabs>
              <w:jc w:val="center"/>
            </w:pPr>
            <w:r>
              <w:rPr>
                <w:u w:val="single"/>
              </w:rPr>
              <w:t>Date</w:t>
            </w:r>
          </w:p>
        </w:tc>
        <w:tc>
          <w:tcPr>
            <w:tcW w:w="3240" w:type="dxa"/>
          </w:tcPr>
          <w:p w14:paraId="705E3D98" w14:textId="77777777" w:rsidR="00A04212" w:rsidRDefault="00A04212" w:rsidP="00A04212">
            <w:pPr>
              <w:tabs>
                <w:tab w:val="left" w:pos="0"/>
              </w:tabs>
              <w:jc w:val="center"/>
            </w:pPr>
            <w:r>
              <w:rPr>
                <w:u w:val="single"/>
              </w:rPr>
              <w:t>Lab Topic</w:t>
            </w:r>
          </w:p>
        </w:tc>
        <w:tc>
          <w:tcPr>
            <w:tcW w:w="2880" w:type="dxa"/>
          </w:tcPr>
          <w:p w14:paraId="6A6DE15C" w14:textId="77777777" w:rsidR="00A04212" w:rsidRDefault="00A04212" w:rsidP="00A04212">
            <w:pPr>
              <w:tabs>
                <w:tab w:val="left" w:pos="0"/>
              </w:tabs>
              <w:jc w:val="center"/>
            </w:pPr>
            <w:r>
              <w:rPr>
                <w:u w:val="single"/>
              </w:rPr>
              <w:t>Readings</w:t>
            </w:r>
          </w:p>
        </w:tc>
      </w:tr>
      <w:tr w:rsidR="00A04212" w14:paraId="0E4D453D" w14:textId="77777777">
        <w:tc>
          <w:tcPr>
            <w:tcW w:w="980" w:type="dxa"/>
          </w:tcPr>
          <w:p w14:paraId="77F6A963" w14:textId="77777777" w:rsidR="00A04212" w:rsidRDefault="00A04212" w:rsidP="00A04212">
            <w:pPr>
              <w:tabs>
                <w:tab w:val="left" w:pos="0"/>
              </w:tabs>
              <w:jc w:val="center"/>
            </w:pPr>
            <w:r>
              <w:t>1</w:t>
            </w:r>
          </w:p>
        </w:tc>
        <w:tc>
          <w:tcPr>
            <w:tcW w:w="2070" w:type="dxa"/>
          </w:tcPr>
          <w:p w14:paraId="4CCD28BC" w14:textId="3309257D" w:rsidR="00A04212" w:rsidRDefault="00A04212" w:rsidP="00650763">
            <w:pPr>
              <w:tabs>
                <w:tab w:val="left" w:pos="0"/>
              </w:tabs>
            </w:pPr>
            <w:r>
              <w:t xml:space="preserve">Tuesday </w:t>
            </w:r>
            <w:r w:rsidR="00650763">
              <w:t>January 31</w:t>
            </w:r>
          </w:p>
        </w:tc>
        <w:tc>
          <w:tcPr>
            <w:tcW w:w="3240" w:type="dxa"/>
          </w:tcPr>
          <w:p w14:paraId="75A0922E" w14:textId="77777777" w:rsidR="00A04212" w:rsidRDefault="00A04212" w:rsidP="00A04212">
            <w:pPr>
              <w:tabs>
                <w:tab w:val="left" w:pos="0"/>
              </w:tabs>
            </w:pPr>
            <w:r>
              <w:t>Introduction to Lab,</w:t>
            </w:r>
          </w:p>
          <w:p w14:paraId="2C14DF68" w14:textId="77777777" w:rsidR="00A04212" w:rsidRDefault="00A04212" w:rsidP="00A04212">
            <w:pPr>
              <w:tabs>
                <w:tab w:val="left" w:pos="0"/>
              </w:tabs>
            </w:pPr>
            <w:r>
              <w:t>Body Regions, Directional Terms, Planes of Section</w:t>
            </w:r>
          </w:p>
        </w:tc>
        <w:tc>
          <w:tcPr>
            <w:tcW w:w="2880" w:type="dxa"/>
          </w:tcPr>
          <w:p w14:paraId="37CB5373" w14:textId="77777777" w:rsidR="00A04212" w:rsidRDefault="00A04212" w:rsidP="00A04212">
            <w:pPr>
              <w:tabs>
                <w:tab w:val="left" w:pos="0"/>
              </w:tabs>
            </w:pPr>
            <w:r>
              <w:t>The Dissection of Vertebrates – pgs. xvii-xix</w:t>
            </w:r>
          </w:p>
        </w:tc>
      </w:tr>
      <w:tr w:rsidR="00A04212" w14:paraId="3451E6BA" w14:textId="77777777">
        <w:tc>
          <w:tcPr>
            <w:tcW w:w="980" w:type="dxa"/>
          </w:tcPr>
          <w:p w14:paraId="4565DC33" w14:textId="77777777" w:rsidR="00A04212" w:rsidRDefault="00A04212" w:rsidP="00A04212">
            <w:pPr>
              <w:tabs>
                <w:tab w:val="left" w:pos="0"/>
              </w:tabs>
              <w:jc w:val="center"/>
            </w:pPr>
            <w:r>
              <w:t>2</w:t>
            </w:r>
          </w:p>
        </w:tc>
        <w:tc>
          <w:tcPr>
            <w:tcW w:w="2070" w:type="dxa"/>
          </w:tcPr>
          <w:p w14:paraId="6FBD5C5A" w14:textId="0EB775C5" w:rsidR="00A04212" w:rsidRDefault="00650763" w:rsidP="00A04212">
            <w:pPr>
              <w:tabs>
                <w:tab w:val="left" w:pos="0"/>
              </w:tabs>
            </w:pPr>
            <w:r>
              <w:t>Thursday February 2</w:t>
            </w:r>
          </w:p>
        </w:tc>
        <w:tc>
          <w:tcPr>
            <w:tcW w:w="3240" w:type="dxa"/>
          </w:tcPr>
          <w:p w14:paraId="4E8CE201" w14:textId="77777777" w:rsidR="00A04212" w:rsidRDefault="00A04212" w:rsidP="00A04212">
            <w:pPr>
              <w:tabs>
                <w:tab w:val="left" w:pos="0"/>
              </w:tabs>
            </w:pPr>
            <w:r>
              <w:t>Exercise in Cladistics</w:t>
            </w:r>
          </w:p>
        </w:tc>
        <w:tc>
          <w:tcPr>
            <w:tcW w:w="2880" w:type="dxa"/>
          </w:tcPr>
          <w:p w14:paraId="0DC71D34" w14:textId="77777777" w:rsidR="00A04212" w:rsidRDefault="00A04212" w:rsidP="00A04212">
            <w:pPr>
              <w:tabs>
                <w:tab w:val="left" w:pos="0"/>
              </w:tabs>
            </w:pPr>
            <w:r>
              <w:t>Cladistic Analysis – part of lab manual.</w:t>
            </w:r>
          </w:p>
          <w:p w14:paraId="2AB80964" w14:textId="77777777" w:rsidR="00A04212" w:rsidRDefault="00A04212" w:rsidP="00A04212">
            <w:pPr>
              <w:tabs>
                <w:tab w:val="left" w:pos="0"/>
              </w:tabs>
            </w:pPr>
            <w:r>
              <w:lastRenderedPageBreak/>
              <w:t>Functional Anatomy of the Vertebrates Reading – pgs. 10-18</w:t>
            </w:r>
          </w:p>
          <w:p w14:paraId="714D0F53" w14:textId="77777777" w:rsidR="00A04212" w:rsidRDefault="00A04212" w:rsidP="00A04212">
            <w:pPr>
              <w:tabs>
                <w:tab w:val="left" w:pos="0"/>
              </w:tabs>
            </w:pPr>
            <w:r>
              <w:t>READ BEFORE LAB!</w:t>
            </w:r>
          </w:p>
        </w:tc>
      </w:tr>
      <w:tr w:rsidR="00A04212" w14:paraId="5C124E69" w14:textId="77777777">
        <w:tc>
          <w:tcPr>
            <w:tcW w:w="980" w:type="dxa"/>
          </w:tcPr>
          <w:p w14:paraId="450D45E9" w14:textId="77777777" w:rsidR="00A04212" w:rsidRDefault="00A04212" w:rsidP="00A04212">
            <w:pPr>
              <w:tabs>
                <w:tab w:val="left" w:pos="0"/>
              </w:tabs>
              <w:jc w:val="center"/>
            </w:pPr>
            <w:r>
              <w:lastRenderedPageBreak/>
              <w:t>3</w:t>
            </w:r>
          </w:p>
        </w:tc>
        <w:tc>
          <w:tcPr>
            <w:tcW w:w="2070" w:type="dxa"/>
          </w:tcPr>
          <w:p w14:paraId="293FDB68" w14:textId="085F8413" w:rsidR="00A04212" w:rsidRDefault="00A04212" w:rsidP="00A04212">
            <w:pPr>
              <w:tabs>
                <w:tab w:val="left" w:pos="0"/>
              </w:tabs>
            </w:pPr>
            <w:r>
              <w:t xml:space="preserve">Tuesday February </w:t>
            </w:r>
            <w:r w:rsidR="00650763">
              <w:t>7</w:t>
            </w:r>
          </w:p>
        </w:tc>
        <w:tc>
          <w:tcPr>
            <w:tcW w:w="3240" w:type="dxa"/>
          </w:tcPr>
          <w:p w14:paraId="11D0DD81" w14:textId="77777777" w:rsidR="00A04212" w:rsidRDefault="00A04212" w:rsidP="00A04212">
            <w:pPr>
              <w:tabs>
                <w:tab w:val="left" w:pos="0"/>
              </w:tabs>
            </w:pPr>
            <w:r>
              <w:t>Exercise in Cladistics – continuation if necessary.</w:t>
            </w:r>
          </w:p>
          <w:p w14:paraId="14CE6499" w14:textId="77777777" w:rsidR="00A04212" w:rsidRDefault="00A04212" w:rsidP="00A04212">
            <w:pPr>
              <w:tabs>
                <w:tab w:val="left" w:pos="0"/>
              </w:tabs>
            </w:pPr>
            <w:r>
              <w:t>Histology</w:t>
            </w:r>
          </w:p>
          <w:p w14:paraId="4CF6070A" w14:textId="77777777" w:rsidR="00A04212" w:rsidRDefault="00A04212" w:rsidP="00A04212">
            <w:pPr>
              <w:tabs>
                <w:tab w:val="left" w:pos="0"/>
              </w:tabs>
            </w:pPr>
          </w:p>
        </w:tc>
        <w:tc>
          <w:tcPr>
            <w:tcW w:w="2880" w:type="dxa"/>
          </w:tcPr>
          <w:p w14:paraId="1578F316" w14:textId="77777777" w:rsidR="00A04212" w:rsidRPr="0010593C" w:rsidRDefault="00A04212" w:rsidP="00A04212">
            <w:pPr>
              <w:tabs>
                <w:tab w:val="left" w:pos="0"/>
              </w:tabs>
            </w:pPr>
            <w:r w:rsidRPr="0010593C">
              <w:rPr>
                <w:color w:val="000000"/>
              </w:rPr>
              <w:t>BIO308/508 lab manual. Read the sections in Chapter 6 of Functional Anatomy of the Vertebrates on the Integument.</w:t>
            </w:r>
            <w:r w:rsidRPr="0010593C">
              <w:t xml:space="preserve"> </w:t>
            </w:r>
          </w:p>
        </w:tc>
      </w:tr>
      <w:tr w:rsidR="00A04212" w14:paraId="35CFDA35" w14:textId="77777777">
        <w:tc>
          <w:tcPr>
            <w:tcW w:w="980" w:type="dxa"/>
          </w:tcPr>
          <w:p w14:paraId="4556ED8F" w14:textId="77777777" w:rsidR="00A04212" w:rsidRDefault="00A04212" w:rsidP="00A04212">
            <w:pPr>
              <w:tabs>
                <w:tab w:val="left" w:pos="0"/>
              </w:tabs>
              <w:jc w:val="center"/>
            </w:pPr>
            <w:r>
              <w:t>4</w:t>
            </w:r>
          </w:p>
        </w:tc>
        <w:tc>
          <w:tcPr>
            <w:tcW w:w="2070" w:type="dxa"/>
          </w:tcPr>
          <w:p w14:paraId="32E45181" w14:textId="51BC9DC1" w:rsidR="00A04212" w:rsidRDefault="00650763" w:rsidP="00A04212">
            <w:pPr>
              <w:tabs>
                <w:tab w:val="left" w:pos="0"/>
              </w:tabs>
            </w:pPr>
            <w:r>
              <w:t>Thursday February 9</w:t>
            </w:r>
          </w:p>
        </w:tc>
        <w:tc>
          <w:tcPr>
            <w:tcW w:w="3240" w:type="dxa"/>
          </w:tcPr>
          <w:p w14:paraId="7C17916F" w14:textId="77777777" w:rsidR="00A04212" w:rsidRDefault="00A04212" w:rsidP="00A04212">
            <w:pPr>
              <w:tabs>
                <w:tab w:val="left" w:pos="0"/>
              </w:tabs>
            </w:pPr>
            <w:r>
              <w:t>Skeletal System: Skulls and Vertebrae</w:t>
            </w:r>
          </w:p>
          <w:p w14:paraId="2F334BC8" w14:textId="77777777" w:rsidR="00A04212" w:rsidRDefault="00A04212" w:rsidP="00A04212">
            <w:pPr>
              <w:tabs>
                <w:tab w:val="left" w:pos="0"/>
              </w:tabs>
            </w:pPr>
            <w:r w:rsidRPr="009A7A43">
              <w:rPr>
                <w:b/>
              </w:rPr>
              <w:t>Lab Quiz 1</w:t>
            </w:r>
            <w:r>
              <w:t>: body regions, directional terms, planes of section, and cladistics</w:t>
            </w:r>
          </w:p>
        </w:tc>
        <w:tc>
          <w:tcPr>
            <w:tcW w:w="2880" w:type="dxa"/>
          </w:tcPr>
          <w:p w14:paraId="5DEF0641" w14:textId="77777777" w:rsidR="00A04212" w:rsidRDefault="00A04212" w:rsidP="00A04212">
            <w:pPr>
              <w:tabs>
                <w:tab w:val="left" w:pos="0"/>
              </w:tabs>
            </w:pPr>
            <w:r>
              <w:t>Skeleton in Chapters 2, 3, 5, 6, 7, 8, and 9 of The Dissection of Vertebrates</w:t>
            </w:r>
          </w:p>
        </w:tc>
      </w:tr>
      <w:tr w:rsidR="00A04212" w14:paraId="4AAADFC3" w14:textId="77777777">
        <w:tc>
          <w:tcPr>
            <w:tcW w:w="980" w:type="dxa"/>
          </w:tcPr>
          <w:p w14:paraId="01F300FE" w14:textId="77777777" w:rsidR="00A04212" w:rsidRDefault="00A04212" w:rsidP="00A04212">
            <w:pPr>
              <w:tabs>
                <w:tab w:val="left" w:pos="0"/>
              </w:tabs>
              <w:jc w:val="center"/>
            </w:pPr>
            <w:r>
              <w:t>5</w:t>
            </w:r>
          </w:p>
        </w:tc>
        <w:tc>
          <w:tcPr>
            <w:tcW w:w="2070" w:type="dxa"/>
          </w:tcPr>
          <w:p w14:paraId="6279CCAA" w14:textId="3EA1A109" w:rsidR="00A04212" w:rsidRDefault="00650763" w:rsidP="00A04212">
            <w:pPr>
              <w:tabs>
                <w:tab w:val="left" w:pos="0"/>
              </w:tabs>
            </w:pPr>
            <w:r>
              <w:t>Tuesday February 14</w:t>
            </w:r>
          </w:p>
        </w:tc>
        <w:tc>
          <w:tcPr>
            <w:tcW w:w="3240" w:type="dxa"/>
          </w:tcPr>
          <w:p w14:paraId="75AD7F08" w14:textId="77777777" w:rsidR="00A04212" w:rsidRDefault="00A04212" w:rsidP="00A04212">
            <w:pPr>
              <w:tabs>
                <w:tab w:val="left" w:pos="0"/>
              </w:tabs>
            </w:pPr>
            <w:r>
              <w:t>Dentition,</w:t>
            </w:r>
          </w:p>
          <w:p w14:paraId="1BEF4E9E" w14:textId="77777777" w:rsidR="00A04212" w:rsidRDefault="00A04212" w:rsidP="00A04212">
            <w:pPr>
              <w:tabs>
                <w:tab w:val="left" w:pos="0"/>
              </w:tabs>
            </w:pPr>
            <w:r>
              <w:t>Skeletal System: Postcranium</w:t>
            </w:r>
          </w:p>
          <w:p w14:paraId="46A7CEDA" w14:textId="77777777" w:rsidR="00A04212" w:rsidRDefault="00A04212" w:rsidP="00A04212">
            <w:pPr>
              <w:tabs>
                <w:tab w:val="left" w:pos="0"/>
              </w:tabs>
            </w:pPr>
            <w:r w:rsidRPr="009A7A43">
              <w:rPr>
                <w:b/>
              </w:rPr>
              <w:t>Lab Quiz 2</w:t>
            </w:r>
            <w:r>
              <w:t>: histology and skulls</w:t>
            </w:r>
          </w:p>
        </w:tc>
        <w:tc>
          <w:tcPr>
            <w:tcW w:w="2880" w:type="dxa"/>
          </w:tcPr>
          <w:p w14:paraId="2EB757AA" w14:textId="77777777" w:rsidR="00A04212" w:rsidRDefault="00A04212" w:rsidP="00A04212">
            <w:pPr>
              <w:tabs>
                <w:tab w:val="left" w:pos="0"/>
              </w:tabs>
            </w:pPr>
            <w:r>
              <w:t>Skeleton in Chapters 2, 3, 5, 6, 7, and 9 of The Dissection of Vertebrates</w:t>
            </w:r>
          </w:p>
        </w:tc>
      </w:tr>
      <w:tr w:rsidR="00A04212" w14:paraId="0AB9752D" w14:textId="77777777">
        <w:tc>
          <w:tcPr>
            <w:tcW w:w="980" w:type="dxa"/>
          </w:tcPr>
          <w:p w14:paraId="18570EDD" w14:textId="77777777" w:rsidR="00A04212" w:rsidRDefault="00A04212" w:rsidP="00A04212">
            <w:pPr>
              <w:tabs>
                <w:tab w:val="left" w:pos="0"/>
              </w:tabs>
              <w:jc w:val="center"/>
            </w:pPr>
            <w:r>
              <w:t>6</w:t>
            </w:r>
          </w:p>
        </w:tc>
        <w:tc>
          <w:tcPr>
            <w:tcW w:w="2070" w:type="dxa"/>
          </w:tcPr>
          <w:p w14:paraId="5EE1F1A6" w14:textId="28904ADE" w:rsidR="00A04212" w:rsidRDefault="00650763" w:rsidP="00A04212">
            <w:pPr>
              <w:tabs>
                <w:tab w:val="left" w:pos="0"/>
              </w:tabs>
            </w:pPr>
            <w:r>
              <w:t>Thursday February 16</w:t>
            </w:r>
          </w:p>
        </w:tc>
        <w:tc>
          <w:tcPr>
            <w:tcW w:w="3240" w:type="dxa"/>
          </w:tcPr>
          <w:p w14:paraId="1D006471" w14:textId="77777777" w:rsidR="00A04212" w:rsidRDefault="00A04212" w:rsidP="00A04212">
            <w:pPr>
              <w:tabs>
                <w:tab w:val="left" w:pos="0"/>
              </w:tabs>
            </w:pPr>
            <w:r>
              <w:t>Form and Function of Vertebrates on Land and Water</w:t>
            </w:r>
          </w:p>
        </w:tc>
        <w:tc>
          <w:tcPr>
            <w:tcW w:w="2880" w:type="dxa"/>
          </w:tcPr>
          <w:p w14:paraId="331A158C" w14:textId="77777777" w:rsidR="00A04212" w:rsidRDefault="00A04212" w:rsidP="00A04212">
            <w:pPr>
              <w:tabs>
                <w:tab w:val="left" w:pos="0"/>
              </w:tabs>
            </w:pPr>
          </w:p>
        </w:tc>
      </w:tr>
      <w:tr w:rsidR="00A04212" w14:paraId="70D7A7E7" w14:textId="77777777">
        <w:tc>
          <w:tcPr>
            <w:tcW w:w="980" w:type="dxa"/>
          </w:tcPr>
          <w:p w14:paraId="07D1069C" w14:textId="77777777" w:rsidR="00A04212" w:rsidRDefault="00A04212" w:rsidP="00A04212">
            <w:pPr>
              <w:tabs>
                <w:tab w:val="left" w:pos="0"/>
              </w:tabs>
              <w:jc w:val="center"/>
            </w:pPr>
            <w:r>
              <w:t>7</w:t>
            </w:r>
          </w:p>
        </w:tc>
        <w:tc>
          <w:tcPr>
            <w:tcW w:w="2070" w:type="dxa"/>
          </w:tcPr>
          <w:p w14:paraId="78F7382E" w14:textId="6421C80D" w:rsidR="00A04212" w:rsidRDefault="00650763" w:rsidP="00A04212">
            <w:pPr>
              <w:tabs>
                <w:tab w:val="left" w:pos="0"/>
              </w:tabs>
            </w:pPr>
            <w:r>
              <w:t>Tuesday February 21</w:t>
            </w:r>
          </w:p>
        </w:tc>
        <w:tc>
          <w:tcPr>
            <w:tcW w:w="3240" w:type="dxa"/>
          </w:tcPr>
          <w:p w14:paraId="3F332EAD" w14:textId="77777777" w:rsidR="00A04212" w:rsidRDefault="00A04212" w:rsidP="00A04212">
            <w:pPr>
              <w:tabs>
                <w:tab w:val="left" w:pos="0"/>
              </w:tabs>
            </w:pPr>
            <w:r>
              <w:t>External Morphology,</w:t>
            </w:r>
          </w:p>
          <w:p w14:paraId="29928754" w14:textId="77777777" w:rsidR="00A04212" w:rsidRDefault="00A04212" w:rsidP="00A04212">
            <w:pPr>
              <w:tabs>
                <w:tab w:val="left" w:pos="0"/>
              </w:tabs>
            </w:pPr>
            <w:r>
              <w:t>Skinning</w:t>
            </w:r>
          </w:p>
          <w:p w14:paraId="755E6B3E" w14:textId="77777777" w:rsidR="00A04212" w:rsidRDefault="00A04212" w:rsidP="00A04212">
            <w:pPr>
              <w:tabs>
                <w:tab w:val="left" w:pos="0"/>
              </w:tabs>
            </w:pPr>
            <w:r w:rsidRPr="00CB20AB">
              <w:rPr>
                <w:b/>
              </w:rPr>
              <w:t>Lab Quiz 3</w:t>
            </w:r>
            <w:r>
              <w:t>: dentition, postcranium, and form and function of vertebrates</w:t>
            </w:r>
          </w:p>
        </w:tc>
        <w:tc>
          <w:tcPr>
            <w:tcW w:w="2880" w:type="dxa"/>
          </w:tcPr>
          <w:p w14:paraId="42451F89" w14:textId="77777777" w:rsidR="00A04212" w:rsidRDefault="00A04212" w:rsidP="00A04212">
            <w:pPr>
              <w:tabs>
                <w:tab w:val="left" w:pos="0"/>
              </w:tabs>
            </w:pPr>
            <w:r>
              <w:t>External Anatomy in Chapters 2, 3, 5, 6, and 7 of The Dissection of Vertebrates</w:t>
            </w:r>
          </w:p>
        </w:tc>
      </w:tr>
      <w:tr w:rsidR="00A04212" w14:paraId="6F83B109" w14:textId="77777777">
        <w:tc>
          <w:tcPr>
            <w:tcW w:w="980" w:type="dxa"/>
          </w:tcPr>
          <w:p w14:paraId="1C5140A8" w14:textId="77777777" w:rsidR="00A04212" w:rsidRDefault="00A04212" w:rsidP="00A04212">
            <w:pPr>
              <w:tabs>
                <w:tab w:val="left" w:pos="0"/>
              </w:tabs>
              <w:jc w:val="center"/>
            </w:pPr>
            <w:r>
              <w:t>8</w:t>
            </w:r>
          </w:p>
        </w:tc>
        <w:tc>
          <w:tcPr>
            <w:tcW w:w="2070" w:type="dxa"/>
          </w:tcPr>
          <w:p w14:paraId="742A2AB2" w14:textId="6E900994" w:rsidR="00A04212" w:rsidRDefault="00650763" w:rsidP="00A04212">
            <w:pPr>
              <w:tabs>
                <w:tab w:val="left" w:pos="0"/>
              </w:tabs>
            </w:pPr>
            <w:r>
              <w:t>Thursday February 23</w:t>
            </w:r>
          </w:p>
        </w:tc>
        <w:tc>
          <w:tcPr>
            <w:tcW w:w="3240" w:type="dxa"/>
          </w:tcPr>
          <w:p w14:paraId="10B4DB50" w14:textId="77777777" w:rsidR="00A04212" w:rsidRDefault="00A04212" w:rsidP="00A04212">
            <w:pPr>
              <w:tabs>
                <w:tab w:val="left" w:pos="0"/>
              </w:tabs>
            </w:pPr>
            <w:r>
              <w:t>Skinning (continued),</w:t>
            </w:r>
          </w:p>
          <w:p w14:paraId="054E4E3A" w14:textId="77777777" w:rsidR="00A04212" w:rsidRDefault="00A04212" w:rsidP="00A04212">
            <w:pPr>
              <w:tabs>
                <w:tab w:val="left" w:pos="0"/>
              </w:tabs>
            </w:pPr>
            <w:r>
              <w:t>Superficial Muscles</w:t>
            </w:r>
          </w:p>
          <w:p w14:paraId="281BC975" w14:textId="77777777" w:rsidR="00A04212" w:rsidRDefault="00A04212" w:rsidP="00A04212">
            <w:pPr>
              <w:tabs>
                <w:tab w:val="left" w:pos="0"/>
              </w:tabs>
            </w:pPr>
          </w:p>
        </w:tc>
        <w:tc>
          <w:tcPr>
            <w:tcW w:w="2880" w:type="dxa"/>
          </w:tcPr>
          <w:p w14:paraId="4D0C64CB" w14:textId="77777777" w:rsidR="00A04212" w:rsidRDefault="00A04212" w:rsidP="00A04212">
            <w:pPr>
              <w:tabs>
                <w:tab w:val="left" w:pos="0"/>
              </w:tabs>
            </w:pPr>
            <w:r>
              <w:t>Musculature in Chapters 2, 3, 5, and 7 of The Dissection of Vertebrates</w:t>
            </w:r>
          </w:p>
        </w:tc>
      </w:tr>
      <w:tr w:rsidR="00A04212" w14:paraId="69F82A70" w14:textId="77777777">
        <w:tc>
          <w:tcPr>
            <w:tcW w:w="980" w:type="dxa"/>
          </w:tcPr>
          <w:p w14:paraId="2A2B98B0" w14:textId="77777777" w:rsidR="00A04212" w:rsidRDefault="00A04212" w:rsidP="00A04212">
            <w:pPr>
              <w:tabs>
                <w:tab w:val="left" w:pos="0"/>
              </w:tabs>
              <w:jc w:val="center"/>
            </w:pPr>
            <w:r>
              <w:t>9</w:t>
            </w:r>
          </w:p>
        </w:tc>
        <w:tc>
          <w:tcPr>
            <w:tcW w:w="2070" w:type="dxa"/>
          </w:tcPr>
          <w:p w14:paraId="658D597F" w14:textId="09780778" w:rsidR="00A04212" w:rsidRDefault="00A04212" w:rsidP="00650763">
            <w:pPr>
              <w:tabs>
                <w:tab w:val="left" w:pos="0"/>
              </w:tabs>
            </w:pPr>
            <w:r>
              <w:t xml:space="preserve">Tuesday </w:t>
            </w:r>
            <w:r w:rsidR="00650763">
              <w:t>February 28</w:t>
            </w:r>
          </w:p>
        </w:tc>
        <w:tc>
          <w:tcPr>
            <w:tcW w:w="3240" w:type="dxa"/>
          </w:tcPr>
          <w:p w14:paraId="7AAF5ADD" w14:textId="77777777" w:rsidR="00A04212" w:rsidRDefault="00A04212" w:rsidP="00A04212">
            <w:pPr>
              <w:tabs>
                <w:tab w:val="left" w:pos="0"/>
              </w:tabs>
            </w:pPr>
            <w:r>
              <w:t>Superficial Muscles (continued)</w:t>
            </w:r>
          </w:p>
          <w:p w14:paraId="343DC88C" w14:textId="77777777" w:rsidR="00A04212" w:rsidRDefault="00A04212" w:rsidP="00A04212">
            <w:pPr>
              <w:tabs>
                <w:tab w:val="left" w:pos="0"/>
              </w:tabs>
            </w:pPr>
            <w:r>
              <w:t>Deep Muscles</w:t>
            </w:r>
          </w:p>
          <w:p w14:paraId="41436ADE" w14:textId="77777777" w:rsidR="00A04212" w:rsidRDefault="00A04212" w:rsidP="00A04212">
            <w:pPr>
              <w:tabs>
                <w:tab w:val="left" w:pos="0"/>
              </w:tabs>
            </w:pPr>
            <w:r w:rsidRPr="00605482">
              <w:rPr>
                <w:b/>
              </w:rPr>
              <w:t>Lab Quiz 4</w:t>
            </w:r>
            <w:r>
              <w:t>: external morphology and superficial muscles</w:t>
            </w:r>
          </w:p>
        </w:tc>
        <w:tc>
          <w:tcPr>
            <w:tcW w:w="2880" w:type="dxa"/>
          </w:tcPr>
          <w:p w14:paraId="52678F7A" w14:textId="77777777" w:rsidR="00A04212" w:rsidRPr="002614A2" w:rsidRDefault="00A04212" w:rsidP="00A04212">
            <w:r>
              <w:t>Musculature in Chapters 2, 3, 5, and 7 of The Dissection of Vertebrates</w:t>
            </w:r>
          </w:p>
        </w:tc>
      </w:tr>
      <w:tr w:rsidR="00A04212" w14:paraId="4EDCE551" w14:textId="77777777">
        <w:tc>
          <w:tcPr>
            <w:tcW w:w="980" w:type="dxa"/>
          </w:tcPr>
          <w:p w14:paraId="7080F2D6" w14:textId="77777777" w:rsidR="00A04212" w:rsidRDefault="00A04212" w:rsidP="00A04212">
            <w:pPr>
              <w:tabs>
                <w:tab w:val="left" w:pos="0"/>
              </w:tabs>
              <w:jc w:val="center"/>
            </w:pPr>
            <w:r>
              <w:t>10</w:t>
            </w:r>
          </w:p>
        </w:tc>
        <w:tc>
          <w:tcPr>
            <w:tcW w:w="2070" w:type="dxa"/>
          </w:tcPr>
          <w:p w14:paraId="1DF0E804" w14:textId="492A2F9D" w:rsidR="00A04212" w:rsidRDefault="00650763" w:rsidP="00A04212">
            <w:pPr>
              <w:tabs>
                <w:tab w:val="left" w:pos="0"/>
              </w:tabs>
            </w:pPr>
            <w:r>
              <w:t>Thursday March 2</w:t>
            </w:r>
          </w:p>
        </w:tc>
        <w:tc>
          <w:tcPr>
            <w:tcW w:w="3240" w:type="dxa"/>
          </w:tcPr>
          <w:p w14:paraId="3E01A710" w14:textId="77777777" w:rsidR="00A04212" w:rsidRDefault="00A04212" w:rsidP="00A04212">
            <w:pPr>
              <w:tabs>
                <w:tab w:val="left" w:pos="0"/>
              </w:tabs>
            </w:pPr>
            <w:r>
              <w:t>Deep Muscles (continued)</w:t>
            </w:r>
          </w:p>
          <w:p w14:paraId="6072E0D6" w14:textId="77777777" w:rsidR="00A04212" w:rsidRPr="00BB4334" w:rsidRDefault="00A04212" w:rsidP="00A04212">
            <w:pPr>
              <w:tabs>
                <w:tab w:val="left" w:pos="0"/>
              </w:tabs>
            </w:pPr>
          </w:p>
        </w:tc>
        <w:tc>
          <w:tcPr>
            <w:tcW w:w="2880" w:type="dxa"/>
          </w:tcPr>
          <w:p w14:paraId="32284B48" w14:textId="77777777" w:rsidR="00A04212" w:rsidRDefault="00A04212" w:rsidP="00A04212">
            <w:pPr>
              <w:pStyle w:val="Header"/>
              <w:tabs>
                <w:tab w:val="clear" w:pos="4320"/>
                <w:tab w:val="clear" w:pos="8640"/>
                <w:tab w:val="left" w:pos="0"/>
              </w:tabs>
            </w:pPr>
            <w:r>
              <w:t>Musculature in Chapters 2, 3, 5, and 7 of The Dissection of Vertebrates</w:t>
            </w:r>
          </w:p>
        </w:tc>
      </w:tr>
      <w:tr w:rsidR="00A04212" w14:paraId="61D2A802" w14:textId="77777777">
        <w:tc>
          <w:tcPr>
            <w:tcW w:w="980" w:type="dxa"/>
          </w:tcPr>
          <w:p w14:paraId="0B563E4E" w14:textId="77777777" w:rsidR="00A04212" w:rsidRDefault="00A04212" w:rsidP="00A04212">
            <w:pPr>
              <w:tabs>
                <w:tab w:val="left" w:pos="0"/>
              </w:tabs>
              <w:jc w:val="center"/>
            </w:pPr>
            <w:r>
              <w:t>11</w:t>
            </w:r>
          </w:p>
        </w:tc>
        <w:tc>
          <w:tcPr>
            <w:tcW w:w="2070" w:type="dxa"/>
          </w:tcPr>
          <w:p w14:paraId="06A0DCB4" w14:textId="1C0C3DC0" w:rsidR="00A04212" w:rsidRDefault="00594C13" w:rsidP="00A04212">
            <w:pPr>
              <w:tabs>
                <w:tab w:val="left" w:pos="0"/>
              </w:tabs>
            </w:pPr>
            <w:r>
              <w:t>Tuesday March 7</w:t>
            </w:r>
          </w:p>
        </w:tc>
        <w:tc>
          <w:tcPr>
            <w:tcW w:w="3240" w:type="dxa"/>
          </w:tcPr>
          <w:p w14:paraId="643F98DD" w14:textId="77777777" w:rsidR="00A04212" w:rsidRDefault="00A04212" w:rsidP="00A04212">
            <w:pPr>
              <w:tabs>
                <w:tab w:val="left" w:pos="0"/>
              </w:tabs>
            </w:pPr>
            <w:r w:rsidRPr="00EB07EA">
              <w:t>Digestive System</w:t>
            </w:r>
          </w:p>
          <w:p w14:paraId="76D84E51" w14:textId="77777777" w:rsidR="00A04212" w:rsidRPr="00EB07EA" w:rsidRDefault="00A04212" w:rsidP="00A04212">
            <w:pPr>
              <w:tabs>
                <w:tab w:val="left" w:pos="0"/>
              </w:tabs>
            </w:pPr>
          </w:p>
        </w:tc>
        <w:tc>
          <w:tcPr>
            <w:tcW w:w="2880" w:type="dxa"/>
          </w:tcPr>
          <w:p w14:paraId="6341792D" w14:textId="77777777" w:rsidR="00A04212" w:rsidRDefault="00A04212" w:rsidP="00A04212">
            <w:pPr>
              <w:tabs>
                <w:tab w:val="left" w:pos="0"/>
              </w:tabs>
            </w:pPr>
            <w:r>
              <w:t>Digestive system in Chapters 2, 3, 5, and 7 of The Dissection of Vertebrates</w:t>
            </w:r>
          </w:p>
        </w:tc>
      </w:tr>
      <w:tr w:rsidR="00A04212" w14:paraId="0511691A" w14:textId="77777777">
        <w:tc>
          <w:tcPr>
            <w:tcW w:w="980" w:type="dxa"/>
          </w:tcPr>
          <w:p w14:paraId="69844DCF" w14:textId="77777777" w:rsidR="00A04212" w:rsidRDefault="00A04212" w:rsidP="00A04212">
            <w:pPr>
              <w:tabs>
                <w:tab w:val="left" w:pos="0"/>
              </w:tabs>
              <w:jc w:val="center"/>
            </w:pPr>
            <w:r>
              <w:t>12</w:t>
            </w:r>
          </w:p>
        </w:tc>
        <w:tc>
          <w:tcPr>
            <w:tcW w:w="2070" w:type="dxa"/>
          </w:tcPr>
          <w:p w14:paraId="13A9EC6C" w14:textId="32C71C7C" w:rsidR="00A04212" w:rsidRDefault="00594C13" w:rsidP="00A04212">
            <w:pPr>
              <w:tabs>
                <w:tab w:val="left" w:pos="0"/>
              </w:tabs>
            </w:pPr>
            <w:r>
              <w:t>Thursday March 9</w:t>
            </w:r>
          </w:p>
        </w:tc>
        <w:tc>
          <w:tcPr>
            <w:tcW w:w="3240" w:type="dxa"/>
          </w:tcPr>
          <w:p w14:paraId="78DFA620" w14:textId="77777777" w:rsidR="00A04212" w:rsidRDefault="00A04212" w:rsidP="00A04212">
            <w:pPr>
              <w:pStyle w:val="Heading2"/>
              <w:tabs>
                <w:tab w:val="left" w:pos="0"/>
              </w:tabs>
              <w:rPr>
                <w:b w:val="0"/>
              </w:rPr>
            </w:pPr>
            <w:r>
              <w:rPr>
                <w:b w:val="0"/>
              </w:rPr>
              <w:t>Respiratory System</w:t>
            </w:r>
          </w:p>
          <w:p w14:paraId="36F510FD" w14:textId="77777777" w:rsidR="00A04212" w:rsidRPr="00782B9D" w:rsidRDefault="00A04212" w:rsidP="00A04212">
            <w:r w:rsidRPr="00782B9D">
              <w:rPr>
                <w:b/>
              </w:rPr>
              <w:t>Lab Quiz 5</w:t>
            </w:r>
            <w:r>
              <w:t>: deep muscles and digestive system</w:t>
            </w:r>
          </w:p>
        </w:tc>
        <w:tc>
          <w:tcPr>
            <w:tcW w:w="2880" w:type="dxa"/>
          </w:tcPr>
          <w:p w14:paraId="72997B05" w14:textId="77777777" w:rsidR="00A04212" w:rsidRDefault="00A04212" w:rsidP="00A04212">
            <w:pPr>
              <w:tabs>
                <w:tab w:val="left" w:pos="0"/>
              </w:tabs>
            </w:pPr>
            <w:r>
              <w:t>Respiratory system in Chapters 2, 3, 5, and 7 of The Dissection of Vertebrates</w:t>
            </w:r>
          </w:p>
        </w:tc>
      </w:tr>
      <w:tr w:rsidR="00A04212" w14:paraId="3EDEC306" w14:textId="77777777">
        <w:tc>
          <w:tcPr>
            <w:tcW w:w="980" w:type="dxa"/>
          </w:tcPr>
          <w:p w14:paraId="07F9CEB5" w14:textId="77777777" w:rsidR="00A04212" w:rsidRDefault="00A04212" w:rsidP="00A04212">
            <w:pPr>
              <w:tabs>
                <w:tab w:val="left" w:pos="0"/>
              </w:tabs>
              <w:jc w:val="center"/>
            </w:pPr>
            <w:r>
              <w:t>13</w:t>
            </w:r>
          </w:p>
        </w:tc>
        <w:tc>
          <w:tcPr>
            <w:tcW w:w="2070" w:type="dxa"/>
          </w:tcPr>
          <w:p w14:paraId="157BBB71" w14:textId="01B266F2" w:rsidR="00A04212" w:rsidRDefault="0073142A" w:rsidP="00A04212">
            <w:pPr>
              <w:tabs>
                <w:tab w:val="left" w:pos="0"/>
              </w:tabs>
            </w:pPr>
            <w:r>
              <w:t>Tuesday March 14</w:t>
            </w:r>
          </w:p>
        </w:tc>
        <w:tc>
          <w:tcPr>
            <w:tcW w:w="3240" w:type="dxa"/>
          </w:tcPr>
          <w:p w14:paraId="46D28EAE" w14:textId="77777777" w:rsidR="00A04212" w:rsidRDefault="00A04212" w:rsidP="00A04212">
            <w:pPr>
              <w:pStyle w:val="Heading2"/>
              <w:tabs>
                <w:tab w:val="left" w:pos="0"/>
              </w:tabs>
              <w:rPr>
                <w:b w:val="0"/>
              </w:rPr>
            </w:pPr>
            <w:r>
              <w:rPr>
                <w:b w:val="0"/>
              </w:rPr>
              <w:t>Review for Lab Exam 1</w:t>
            </w:r>
          </w:p>
        </w:tc>
        <w:tc>
          <w:tcPr>
            <w:tcW w:w="2880" w:type="dxa"/>
          </w:tcPr>
          <w:p w14:paraId="16B87EA2" w14:textId="77777777" w:rsidR="00A04212" w:rsidRDefault="00A04212" w:rsidP="00A04212">
            <w:pPr>
              <w:tabs>
                <w:tab w:val="left" w:pos="0"/>
              </w:tabs>
            </w:pPr>
          </w:p>
        </w:tc>
      </w:tr>
      <w:tr w:rsidR="00A04212" w14:paraId="34D82972" w14:textId="77777777">
        <w:tc>
          <w:tcPr>
            <w:tcW w:w="980" w:type="dxa"/>
          </w:tcPr>
          <w:p w14:paraId="02ECA389" w14:textId="77777777" w:rsidR="00A04212" w:rsidRDefault="00A04212" w:rsidP="00A04212">
            <w:pPr>
              <w:tabs>
                <w:tab w:val="left" w:pos="0"/>
              </w:tabs>
              <w:jc w:val="center"/>
            </w:pPr>
          </w:p>
        </w:tc>
        <w:tc>
          <w:tcPr>
            <w:tcW w:w="2070" w:type="dxa"/>
          </w:tcPr>
          <w:p w14:paraId="4B4A76E4" w14:textId="6714A64D" w:rsidR="00A04212" w:rsidRPr="00940BA7" w:rsidRDefault="00A04212" w:rsidP="00A04212">
            <w:pPr>
              <w:tabs>
                <w:tab w:val="left" w:pos="0"/>
              </w:tabs>
              <w:rPr>
                <w:b/>
              </w:rPr>
            </w:pPr>
            <w:r>
              <w:rPr>
                <w:b/>
              </w:rPr>
              <w:t>Thursday March 1</w:t>
            </w:r>
            <w:r w:rsidR="0073142A">
              <w:rPr>
                <w:b/>
              </w:rPr>
              <w:t>6</w:t>
            </w:r>
          </w:p>
        </w:tc>
        <w:tc>
          <w:tcPr>
            <w:tcW w:w="3240" w:type="dxa"/>
          </w:tcPr>
          <w:p w14:paraId="02BFE48C" w14:textId="77777777" w:rsidR="00A04212" w:rsidRDefault="00A04212" w:rsidP="00A04212">
            <w:pPr>
              <w:pStyle w:val="Heading2"/>
              <w:tabs>
                <w:tab w:val="left" w:pos="0"/>
              </w:tabs>
            </w:pPr>
            <w:r>
              <w:t>LAB EXAM #1</w:t>
            </w:r>
          </w:p>
          <w:p w14:paraId="16AF7F91" w14:textId="77777777" w:rsidR="00A04212" w:rsidRPr="00940BA7" w:rsidRDefault="00A04212" w:rsidP="00A04212">
            <w:r>
              <w:t xml:space="preserve">Histology, Skeletal System, External Morphology, Muscles, </w:t>
            </w:r>
            <w:r>
              <w:lastRenderedPageBreak/>
              <w:t>Digestive System, and Respiratory System</w:t>
            </w:r>
          </w:p>
        </w:tc>
        <w:tc>
          <w:tcPr>
            <w:tcW w:w="2880" w:type="dxa"/>
          </w:tcPr>
          <w:p w14:paraId="65BD93B3" w14:textId="77777777" w:rsidR="00A04212" w:rsidRDefault="00A04212" w:rsidP="00A04212">
            <w:pPr>
              <w:tabs>
                <w:tab w:val="left" w:pos="0"/>
              </w:tabs>
            </w:pPr>
          </w:p>
        </w:tc>
      </w:tr>
      <w:tr w:rsidR="00A04212" w14:paraId="16BF8569" w14:textId="77777777">
        <w:tc>
          <w:tcPr>
            <w:tcW w:w="980" w:type="dxa"/>
          </w:tcPr>
          <w:p w14:paraId="63BAD813" w14:textId="77777777" w:rsidR="00A04212" w:rsidRDefault="00A04212" w:rsidP="00A04212">
            <w:pPr>
              <w:tabs>
                <w:tab w:val="left" w:pos="0"/>
              </w:tabs>
              <w:jc w:val="center"/>
            </w:pPr>
          </w:p>
        </w:tc>
        <w:tc>
          <w:tcPr>
            <w:tcW w:w="2070" w:type="dxa"/>
          </w:tcPr>
          <w:p w14:paraId="12002CB1" w14:textId="1D727BF7" w:rsidR="00A04212" w:rsidRDefault="00A04212" w:rsidP="00A04212">
            <w:pPr>
              <w:tabs>
                <w:tab w:val="left" w:pos="0"/>
              </w:tabs>
            </w:pPr>
            <w:r w:rsidRPr="006B6DF9">
              <w:rPr>
                <w:b/>
              </w:rPr>
              <w:t xml:space="preserve">March </w:t>
            </w:r>
            <w:r w:rsidR="0073142A">
              <w:rPr>
                <w:b/>
              </w:rPr>
              <w:t>21</w:t>
            </w:r>
            <w:r>
              <w:rPr>
                <w:b/>
              </w:rPr>
              <w:t xml:space="preserve"> </w:t>
            </w:r>
            <w:r w:rsidRPr="006B6DF9">
              <w:rPr>
                <w:b/>
              </w:rPr>
              <w:t>&amp; 2</w:t>
            </w:r>
            <w:r w:rsidR="0073142A">
              <w:rPr>
                <w:b/>
              </w:rPr>
              <w:t>3</w:t>
            </w:r>
          </w:p>
        </w:tc>
        <w:tc>
          <w:tcPr>
            <w:tcW w:w="3240" w:type="dxa"/>
          </w:tcPr>
          <w:p w14:paraId="2BBF4956" w14:textId="77777777" w:rsidR="00A04212" w:rsidRPr="00926A03" w:rsidRDefault="00A04212" w:rsidP="00A04212">
            <w:pPr>
              <w:pStyle w:val="Heading2"/>
              <w:tabs>
                <w:tab w:val="left" w:pos="0"/>
              </w:tabs>
            </w:pPr>
            <w:r w:rsidRPr="00926A03">
              <w:t>NO LAB:</w:t>
            </w:r>
          </w:p>
          <w:p w14:paraId="646D2335" w14:textId="77777777" w:rsidR="00A04212" w:rsidRDefault="00A04212" w:rsidP="00A04212">
            <w:pPr>
              <w:pStyle w:val="Heading2"/>
              <w:rPr>
                <w:b w:val="0"/>
              </w:rPr>
            </w:pPr>
            <w:r w:rsidRPr="00442EBA">
              <w:t>SPRING BREAK</w:t>
            </w:r>
          </w:p>
        </w:tc>
        <w:tc>
          <w:tcPr>
            <w:tcW w:w="2880" w:type="dxa"/>
          </w:tcPr>
          <w:p w14:paraId="49ECA695" w14:textId="77777777" w:rsidR="00A04212" w:rsidRDefault="00A04212" w:rsidP="00A04212">
            <w:pPr>
              <w:tabs>
                <w:tab w:val="left" w:pos="0"/>
              </w:tabs>
            </w:pPr>
          </w:p>
        </w:tc>
      </w:tr>
      <w:tr w:rsidR="00A04212" w14:paraId="154E36EE" w14:textId="77777777">
        <w:tc>
          <w:tcPr>
            <w:tcW w:w="980" w:type="dxa"/>
          </w:tcPr>
          <w:p w14:paraId="4C6DDA78" w14:textId="77777777" w:rsidR="00A04212" w:rsidRDefault="00A04212" w:rsidP="00A04212">
            <w:pPr>
              <w:tabs>
                <w:tab w:val="left" w:pos="0"/>
              </w:tabs>
              <w:jc w:val="center"/>
            </w:pPr>
            <w:r>
              <w:t>14</w:t>
            </w:r>
          </w:p>
        </w:tc>
        <w:tc>
          <w:tcPr>
            <w:tcW w:w="2070" w:type="dxa"/>
          </w:tcPr>
          <w:p w14:paraId="2D6318D1" w14:textId="5F95338D" w:rsidR="00A04212" w:rsidRDefault="00544646" w:rsidP="00A04212">
            <w:pPr>
              <w:tabs>
                <w:tab w:val="left" w:pos="0"/>
              </w:tabs>
            </w:pPr>
            <w:r>
              <w:t>Tuesday March 28</w:t>
            </w:r>
          </w:p>
        </w:tc>
        <w:tc>
          <w:tcPr>
            <w:tcW w:w="3240" w:type="dxa"/>
          </w:tcPr>
          <w:p w14:paraId="4DBBE0FE" w14:textId="77777777" w:rsidR="00A04212" w:rsidRDefault="00A04212" w:rsidP="00A04212">
            <w:pPr>
              <w:pStyle w:val="Heading2"/>
              <w:tabs>
                <w:tab w:val="left" w:pos="0"/>
              </w:tabs>
              <w:rPr>
                <w:b w:val="0"/>
              </w:rPr>
            </w:pPr>
            <w:r w:rsidRPr="007D71A7">
              <w:rPr>
                <w:b w:val="0"/>
              </w:rPr>
              <w:t>Circulatory System</w:t>
            </w:r>
            <w:r>
              <w:rPr>
                <w:b w:val="0"/>
              </w:rPr>
              <w:t>:</w:t>
            </w:r>
          </w:p>
          <w:p w14:paraId="3BB34CA9" w14:textId="77777777" w:rsidR="00A04212" w:rsidRPr="00D13172" w:rsidRDefault="00A04212" w:rsidP="00A04212">
            <w:r>
              <w:t>Heart and Arterial System</w:t>
            </w:r>
          </w:p>
        </w:tc>
        <w:tc>
          <w:tcPr>
            <w:tcW w:w="2880" w:type="dxa"/>
          </w:tcPr>
          <w:p w14:paraId="6890C7CF" w14:textId="77777777" w:rsidR="00A04212" w:rsidRDefault="00A04212" w:rsidP="00A04212">
            <w:pPr>
              <w:tabs>
                <w:tab w:val="left" w:pos="0"/>
              </w:tabs>
            </w:pPr>
            <w:r>
              <w:t>Circulatory system in Chapters 2, 3, 5, and 7 of The Dissection of Vertebrates</w:t>
            </w:r>
          </w:p>
        </w:tc>
      </w:tr>
      <w:tr w:rsidR="00A04212" w14:paraId="355317E2" w14:textId="77777777">
        <w:tc>
          <w:tcPr>
            <w:tcW w:w="980" w:type="dxa"/>
          </w:tcPr>
          <w:p w14:paraId="749DFD0F" w14:textId="77777777" w:rsidR="00A04212" w:rsidRDefault="00A04212" w:rsidP="00A04212">
            <w:pPr>
              <w:tabs>
                <w:tab w:val="left" w:pos="0"/>
              </w:tabs>
              <w:jc w:val="center"/>
            </w:pPr>
            <w:r>
              <w:t>15</w:t>
            </w:r>
          </w:p>
        </w:tc>
        <w:tc>
          <w:tcPr>
            <w:tcW w:w="2070" w:type="dxa"/>
          </w:tcPr>
          <w:p w14:paraId="6C0215EB" w14:textId="4491ADA9" w:rsidR="00A04212" w:rsidRDefault="00544646" w:rsidP="00A04212">
            <w:pPr>
              <w:tabs>
                <w:tab w:val="left" w:pos="0"/>
              </w:tabs>
            </w:pPr>
            <w:r>
              <w:t>Thursday March 30</w:t>
            </w:r>
          </w:p>
        </w:tc>
        <w:tc>
          <w:tcPr>
            <w:tcW w:w="3240" w:type="dxa"/>
          </w:tcPr>
          <w:p w14:paraId="270FC0C0" w14:textId="77777777" w:rsidR="00A04212" w:rsidRDefault="00A04212" w:rsidP="00A04212">
            <w:pPr>
              <w:pStyle w:val="Heading2"/>
              <w:rPr>
                <w:b w:val="0"/>
              </w:rPr>
            </w:pPr>
            <w:r>
              <w:rPr>
                <w:b w:val="0"/>
              </w:rPr>
              <w:t>Circulatory System (continued)</w:t>
            </w:r>
          </w:p>
          <w:p w14:paraId="22623A47" w14:textId="77777777" w:rsidR="00A04212" w:rsidRPr="00920D64" w:rsidRDefault="00A04212" w:rsidP="00A04212">
            <w:r w:rsidRPr="00920D64">
              <w:rPr>
                <w:b/>
              </w:rPr>
              <w:t>Lab Quiz 6</w:t>
            </w:r>
            <w:r>
              <w:t>: respiratory system, heart, and arterial system</w:t>
            </w:r>
          </w:p>
        </w:tc>
        <w:tc>
          <w:tcPr>
            <w:tcW w:w="2880" w:type="dxa"/>
          </w:tcPr>
          <w:p w14:paraId="2D6275EF" w14:textId="77777777" w:rsidR="00A04212" w:rsidRDefault="00A04212" w:rsidP="00A04212">
            <w:pPr>
              <w:tabs>
                <w:tab w:val="left" w:pos="0"/>
              </w:tabs>
            </w:pPr>
            <w:r>
              <w:t>Circulatory system in Chapters 2, 3, 5, and 7 of The Dissection of Vertebrates</w:t>
            </w:r>
          </w:p>
        </w:tc>
      </w:tr>
      <w:tr w:rsidR="00A04212" w14:paraId="2E584312" w14:textId="77777777">
        <w:tc>
          <w:tcPr>
            <w:tcW w:w="980" w:type="dxa"/>
          </w:tcPr>
          <w:p w14:paraId="4FC80C92" w14:textId="77777777" w:rsidR="00A04212" w:rsidRDefault="00A04212" w:rsidP="00A04212">
            <w:pPr>
              <w:tabs>
                <w:tab w:val="left" w:pos="0"/>
              </w:tabs>
              <w:jc w:val="center"/>
            </w:pPr>
            <w:r>
              <w:t>16</w:t>
            </w:r>
          </w:p>
        </w:tc>
        <w:tc>
          <w:tcPr>
            <w:tcW w:w="2070" w:type="dxa"/>
          </w:tcPr>
          <w:p w14:paraId="48972437" w14:textId="1A14EDF4" w:rsidR="00A04212" w:rsidRDefault="00544646" w:rsidP="00A04212">
            <w:pPr>
              <w:tabs>
                <w:tab w:val="left" w:pos="0"/>
              </w:tabs>
            </w:pPr>
            <w:r>
              <w:t>Tuesday April 4</w:t>
            </w:r>
          </w:p>
        </w:tc>
        <w:tc>
          <w:tcPr>
            <w:tcW w:w="3240" w:type="dxa"/>
          </w:tcPr>
          <w:p w14:paraId="69553063" w14:textId="77777777" w:rsidR="00A04212" w:rsidRDefault="00A04212" w:rsidP="00A04212">
            <w:pPr>
              <w:pStyle w:val="Heading2"/>
              <w:tabs>
                <w:tab w:val="left" w:pos="0"/>
              </w:tabs>
              <w:rPr>
                <w:b w:val="0"/>
              </w:rPr>
            </w:pPr>
            <w:r w:rsidRPr="00CB0856">
              <w:rPr>
                <w:b w:val="0"/>
              </w:rPr>
              <w:t>Circulatory System</w:t>
            </w:r>
            <w:r>
              <w:rPr>
                <w:b w:val="0"/>
              </w:rPr>
              <w:t>:</w:t>
            </w:r>
          </w:p>
          <w:p w14:paraId="042E4113" w14:textId="77777777" w:rsidR="00A04212" w:rsidRPr="008B752B" w:rsidRDefault="00A04212" w:rsidP="00A04212">
            <w:pPr>
              <w:pStyle w:val="Heading2"/>
              <w:rPr>
                <w:b w:val="0"/>
              </w:rPr>
            </w:pPr>
            <w:r w:rsidRPr="008B752B">
              <w:rPr>
                <w:b w:val="0"/>
              </w:rPr>
              <w:t>Venous System</w:t>
            </w:r>
          </w:p>
        </w:tc>
        <w:tc>
          <w:tcPr>
            <w:tcW w:w="2880" w:type="dxa"/>
          </w:tcPr>
          <w:p w14:paraId="7D833A15" w14:textId="77777777" w:rsidR="00A04212" w:rsidRDefault="00A04212" w:rsidP="00A04212">
            <w:pPr>
              <w:tabs>
                <w:tab w:val="left" w:pos="0"/>
              </w:tabs>
            </w:pPr>
            <w:r>
              <w:t>Circulatory system in Chapters 2, 3, 5, and 7 of The Dissection of Vertebrates</w:t>
            </w:r>
          </w:p>
        </w:tc>
      </w:tr>
      <w:tr w:rsidR="00A04212" w14:paraId="04056620" w14:textId="77777777">
        <w:tc>
          <w:tcPr>
            <w:tcW w:w="980" w:type="dxa"/>
          </w:tcPr>
          <w:p w14:paraId="0B11E4BB" w14:textId="77777777" w:rsidR="00A04212" w:rsidRDefault="00A04212" w:rsidP="00A04212">
            <w:pPr>
              <w:tabs>
                <w:tab w:val="left" w:pos="0"/>
              </w:tabs>
              <w:jc w:val="center"/>
            </w:pPr>
            <w:r>
              <w:t>17</w:t>
            </w:r>
          </w:p>
        </w:tc>
        <w:tc>
          <w:tcPr>
            <w:tcW w:w="2070" w:type="dxa"/>
          </w:tcPr>
          <w:p w14:paraId="48808F95" w14:textId="0D05D31B" w:rsidR="00A04212" w:rsidRDefault="00544646" w:rsidP="00A04212">
            <w:pPr>
              <w:tabs>
                <w:tab w:val="left" w:pos="0"/>
              </w:tabs>
            </w:pPr>
            <w:r>
              <w:t>Thursday April 6</w:t>
            </w:r>
          </w:p>
        </w:tc>
        <w:tc>
          <w:tcPr>
            <w:tcW w:w="3240" w:type="dxa"/>
          </w:tcPr>
          <w:p w14:paraId="07112312" w14:textId="77777777" w:rsidR="00A04212" w:rsidRDefault="00A04212" w:rsidP="00A04212">
            <w:pPr>
              <w:tabs>
                <w:tab w:val="left" w:pos="0"/>
              </w:tabs>
            </w:pPr>
            <w:r>
              <w:t>Urinary and Reproductive Systems</w:t>
            </w:r>
          </w:p>
          <w:p w14:paraId="377B1825" w14:textId="77777777" w:rsidR="00A04212" w:rsidRPr="00E86ED8" w:rsidRDefault="00A04212" w:rsidP="00A04212">
            <w:pPr>
              <w:tabs>
                <w:tab w:val="left" w:pos="0"/>
              </w:tabs>
            </w:pPr>
          </w:p>
        </w:tc>
        <w:tc>
          <w:tcPr>
            <w:tcW w:w="2880" w:type="dxa"/>
          </w:tcPr>
          <w:p w14:paraId="085A1C89" w14:textId="77777777" w:rsidR="00A04212" w:rsidRDefault="00A04212" w:rsidP="00A04212">
            <w:pPr>
              <w:tabs>
                <w:tab w:val="left" w:pos="0"/>
              </w:tabs>
            </w:pPr>
            <w:r>
              <w:t>Urinary and Reproductive Systems in Chapters 2, 3, 5, and 7 of The Dissection of Vertebrates</w:t>
            </w:r>
          </w:p>
        </w:tc>
      </w:tr>
      <w:tr w:rsidR="00A04212" w14:paraId="15C10B15" w14:textId="77777777">
        <w:tc>
          <w:tcPr>
            <w:tcW w:w="980" w:type="dxa"/>
          </w:tcPr>
          <w:p w14:paraId="5E2B8F7F" w14:textId="77777777" w:rsidR="00A04212" w:rsidRDefault="00A04212" w:rsidP="00A04212">
            <w:pPr>
              <w:tabs>
                <w:tab w:val="left" w:pos="0"/>
              </w:tabs>
              <w:jc w:val="center"/>
            </w:pPr>
            <w:r>
              <w:t>18</w:t>
            </w:r>
          </w:p>
        </w:tc>
        <w:tc>
          <w:tcPr>
            <w:tcW w:w="2070" w:type="dxa"/>
          </w:tcPr>
          <w:p w14:paraId="482CEBFB" w14:textId="54E5BA5B" w:rsidR="00A04212" w:rsidRDefault="00E2056C" w:rsidP="00A04212">
            <w:pPr>
              <w:tabs>
                <w:tab w:val="left" w:pos="0"/>
              </w:tabs>
            </w:pPr>
            <w:r>
              <w:t>Tuesday April 11</w:t>
            </w:r>
          </w:p>
        </w:tc>
        <w:tc>
          <w:tcPr>
            <w:tcW w:w="3240" w:type="dxa"/>
          </w:tcPr>
          <w:p w14:paraId="7E65C4C9" w14:textId="77777777" w:rsidR="00A04212" w:rsidRDefault="00A04212" w:rsidP="00A04212">
            <w:pPr>
              <w:tabs>
                <w:tab w:val="left" w:pos="0"/>
              </w:tabs>
            </w:pPr>
            <w:r>
              <w:t>Urinary and Reproductive Systems (continued)</w:t>
            </w:r>
          </w:p>
          <w:p w14:paraId="213B5399" w14:textId="77777777" w:rsidR="00A04212" w:rsidRPr="00E86ED8" w:rsidRDefault="00A04212" w:rsidP="00A04212">
            <w:pPr>
              <w:tabs>
                <w:tab w:val="left" w:pos="0"/>
              </w:tabs>
            </w:pPr>
          </w:p>
        </w:tc>
        <w:tc>
          <w:tcPr>
            <w:tcW w:w="2880" w:type="dxa"/>
          </w:tcPr>
          <w:p w14:paraId="7C02E2BB" w14:textId="77777777" w:rsidR="00A04212" w:rsidRDefault="00A04212" w:rsidP="00A04212">
            <w:pPr>
              <w:tabs>
                <w:tab w:val="left" w:pos="0"/>
              </w:tabs>
            </w:pPr>
            <w:r>
              <w:t>Urinary and Reproductive Systems in Chapters 2, 3, 5, and 7 of The Dissection of Vertebrates</w:t>
            </w:r>
          </w:p>
        </w:tc>
      </w:tr>
      <w:tr w:rsidR="00A04212" w14:paraId="43004D14" w14:textId="77777777">
        <w:tc>
          <w:tcPr>
            <w:tcW w:w="980" w:type="dxa"/>
          </w:tcPr>
          <w:p w14:paraId="29D2F4E1" w14:textId="77777777" w:rsidR="00A04212" w:rsidRDefault="00A04212" w:rsidP="00A04212">
            <w:pPr>
              <w:tabs>
                <w:tab w:val="left" w:pos="0"/>
              </w:tabs>
              <w:jc w:val="center"/>
            </w:pPr>
            <w:r>
              <w:t>19</w:t>
            </w:r>
          </w:p>
        </w:tc>
        <w:tc>
          <w:tcPr>
            <w:tcW w:w="2070" w:type="dxa"/>
          </w:tcPr>
          <w:p w14:paraId="1D0923D2" w14:textId="6DEC9C6F" w:rsidR="00A04212" w:rsidRDefault="00E2056C" w:rsidP="00A04212">
            <w:pPr>
              <w:tabs>
                <w:tab w:val="left" w:pos="0"/>
              </w:tabs>
            </w:pPr>
            <w:r>
              <w:t>Thursday April 13</w:t>
            </w:r>
          </w:p>
        </w:tc>
        <w:tc>
          <w:tcPr>
            <w:tcW w:w="3240" w:type="dxa"/>
          </w:tcPr>
          <w:p w14:paraId="02AFFF17" w14:textId="77777777" w:rsidR="00A04212" w:rsidRDefault="00A04212" w:rsidP="00A04212">
            <w:pPr>
              <w:tabs>
                <w:tab w:val="left" w:pos="0"/>
              </w:tabs>
            </w:pPr>
            <w:r>
              <w:t>Nervous System</w:t>
            </w:r>
          </w:p>
          <w:p w14:paraId="34D9D9FE" w14:textId="77777777" w:rsidR="00A04212" w:rsidRDefault="00A04212" w:rsidP="00A04212">
            <w:pPr>
              <w:tabs>
                <w:tab w:val="left" w:pos="0"/>
              </w:tabs>
            </w:pPr>
            <w:r w:rsidRPr="0042560F">
              <w:rPr>
                <w:b/>
              </w:rPr>
              <w:t xml:space="preserve">Lab Quiz </w:t>
            </w:r>
            <w:r>
              <w:rPr>
                <w:b/>
              </w:rPr>
              <w:t>7</w:t>
            </w:r>
            <w:r>
              <w:t>: venous system, urinary system, and reproductive system</w:t>
            </w:r>
          </w:p>
        </w:tc>
        <w:tc>
          <w:tcPr>
            <w:tcW w:w="2880" w:type="dxa"/>
          </w:tcPr>
          <w:p w14:paraId="248CA771" w14:textId="77777777" w:rsidR="00A04212" w:rsidRDefault="00A04212" w:rsidP="00A04212">
            <w:pPr>
              <w:tabs>
                <w:tab w:val="left" w:pos="0"/>
              </w:tabs>
            </w:pPr>
            <w:r>
              <w:t>Nervous system in Chapters 2, 3, 5, and 7 of The Dissection of Vertebrates</w:t>
            </w:r>
          </w:p>
        </w:tc>
      </w:tr>
      <w:tr w:rsidR="00A04212" w14:paraId="71CB19B4" w14:textId="77777777">
        <w:tc>
          <w:tcPr>
            <w:tcW w:w="980" w:type="dxa"/>
          </w:tcPr>
          <w:p w14:paraId="7D99C67D" w14:textId="77777777" w:rsidR="00A04212" w:rsidRDefault="00A04212" w:rsidP="00A04212">
            <w:pPr>
              <w:tabs>
                <w:tab w:val="left" w:pos="0"/>
              </w:tabs>
              <w:jc w:val="center"/>
            </w:pPr>
            <w:r>
              <w:t>20</w:t>
            </w:r>
          </w:p>
        </w:tc>
        <w:tc>
          <w:tcPr>
            <w:tcW w:w="2070" w:type="dxa"/>
          </w:tcPr>
          <w:p w14:paraId="0F609B87" w14:textId="7D4FE55C" w:rsidR="00A04212" w:rsidRDefault="00327611" w:rsidP="00A04212">
            <w:pPr>
              <w:tabs>
                <w:tab w:val="left" w:pos="0"/>
              </w:tabs>
            </w:pPr>
            <w:r>
              <w:t>Tuesday April 18</w:t>
            </w:r>
          </w:p>
        </w:tc>
        <w:tc>
          <w:tcPr>
            <w:tcW w:w="3240" w:type="dxa"/>
          </w:tcPr>
          <w:p w14:paraId="083B5619" w14:textId="77777777" w:rsidR="00A04212" w:rsidRDefault="00A04212" w:rsidP="00A04212">
            <w:pPr>
              <w:tabs>
                <w:tab w:val="left" w:pos="0"/>
              </w:tabs>
            </w:pPr>
            <w:r>
              <w:t>Nervous System (continued)</w:t>
            </w:r>
          </w:p>
          <w:p w14:paraId="6762BE91" w14:textId="77777777" w:rsidR="00A04212" w:rsidRDefault="00A04212" w:rsidP="00A04212">
            <w:pPr>
              <w:tabs>
                <w:tab w:val="left" w:pos="0"/>
              </w:tabs>
            </w:pPr>
            <w:r>
              <w:t>Sensory System</w:t>
            </w:r>
          </w:p>
        </w:tc>
        <w:tc>
          <w:tcPr>
            <w:tcW w:w="2880" w:type="dxa"/>
          </w:tcPr>
          <w:p w14:paraId="5235B770" w14:textId="77777777" w:rsidR="00A04212" w:rsidRDefault="00A04212" w:rsidP="00A04212">
            <w:pPr>
              <w:tabs>
                <w:tab w:val="left" w:pos="0"/>
              </w:tabs>
            </w:pPr>
            <w:r>
              <w:t>Nervous and Sensory systems in Chapters 2, 3, 5, and 7 of The Dissection of Vertebrates</w:t>
            </w:r>
          </w:p>
        </w:tc>
      </w:tr>
      <w:tr w:rsidR="00A04212" w14:paraId="3D4829EC" w14:textId="77777777">
        <w:tc>
          <w:tcPr>
            <w:tcW w:w="980" w:type="dxa"/>
          </w:tcPr>
          <w:p w14:paraId="17A5FC50" w14:textId="77777777" w:rsidR="00A04212" w:rsidRDefault="00A04212" w:rsidP="00A04212">
            <w:pPr>
              <w:tabs>
                <w:tab w:val="left" w:pos="0"/>
              </w:tabs>
              <w:jc w:val="center"/>
            </w:pPr>
            <w:r>
              <w:t>21</w:t>
            </w:r>
          </w:p>
        </w:tc>
        <w:tc>
          <w:tcPr>
            <w:tcW w:w="2070" w:type="dxa"/>
          </w:tcPr>
          <w:p w14:paraId="55CD4E85" w14:textId="274E0BA3" w:rsidR="00A04212" w:rsidRDefault="00327611" w:rsidP="00A04212">
            <w:pPr>
              <w:tabs>
                <w:tab w:val="left" w:pos="0"/>
              </w:tabs>
            </w:pPr>
            <w:r>
              <w:t>Thursday April 20</w:t>
            </w:r>
          </w:p>
        </w:tc>
        <w:tc>
          <w:tcPr>
            <w:tcW w:w="3240" w:type="dxa"/>
          </w:tcPr>
          <w:p w14:paraId="404A2CC4" w14:textId="77777777" w:rsidR="00A04212" w:rsidRPr="00C8649D" w:rsidRDefault="00A04212" w:rsidP="00A04212">
            <w:pPr>
              <w:tabs>
                <w:tab w:val="left" w:pos="0"/>
              </w:tabs>
            </w:pPr>
            <w:r w:rsidRPr="00FE0ACC">
              <w:rPr>
                <w:b/>
              </w:rPr>
              <w:t xml:space="preserve">Lab Quiz </w:t>
            </w:r>
            <w:r>
              <w:rPr>
                <w:b/>
              </w:rPr>
              <w:t>8</w:t>
            </w:r>
            <w:r>
              <w:t>: nervous and sensory systems</w:t>
            </w:r>
          </w:p>
          <w:p w14:paraId="78A43CFB" w14:textId="77777777" w:rsidR="00A04212" w:rsidRDefault="00A04212" w:rsidP="00A04212">
            <w:pPr>
              <w:tabs>
                <w:tab w:val="left" w:pos="0"/>
              </w:tabs>
            </w:pPr>
            <w:r>
              <w:t>Review for Lab Exam 2</w:t>
            </w:r>
          </w:p>
        </w:tc>
        <w:tc>
          <w:tcPr>
            <w:tcW w:w="2880" w:type="dxa"/>
          </w:tcPr>
          <w:p w14:paraId="4FC46AF5" w14:textId="77777777" w:rsidR="00A04212" w:rsidRDefault="00A04212" w:rsidP="00A04212">
            <w:pPr>
              <w:tabs>
                <w:tab w:val="left" w:pos="0"/>
              </w:tabs>
            </w:pPr>
          </w:p>
        </w:tc>
      </w:tr>
      <w:tr w:rsidR="00A04212" w14:paraId="365E6EC9" w14:textId="77777777">
        <w:tc>
          <w:tcPr>
            <w:tcW w:w="980" w:type="dxa"/>
          </w:tcPr>
          <w:p w14:paraId="147D1250" w14:textId="77777777" w:rsidR="00A04212" w:rsidRDefault="00A04212" w:rsidP="00A04212">
            <w:pPr>
              <w:tabs>
                <w:tab w:val="left" w:pos="0"/>
              </w:tabs>
              <w:jc w:val="center"/>
            </w:pPr>
          </w:p>
        </w:tc>
        <w:tc>
          <w:tcPr>
            <w:tcW w:w="2070" w:type="dxa"/>
          </w:tcPr>
          <w:p w14:paraId="1D3436CB" w14:textId="2C927AE7" w:rsidR="00A04212" w:rsidRPr="005F6EE7" w:rsidRDefault="00A04212" w:rsidP="00A04212">
            <w:pPr>
              <w:pStyle w:val="Heading2"/>
              <w:tabs>
                <w:tab w:val="left" w:pos="0"/>
              </w:tabs>
            </w:pPr>
            <w:r>
              <w:t>Tuesday April 2</w:t>
            </w:r>
            <w:r w:rsidR="00327611">
              <w:t>5</w:t>
            </w:r>
          </w:p>
        </w:tc>
        <w:tc>
          <w:tcPr>
            <w:tcW w:w="3240" w:type="dxa"/>
          </w:tcPr>
          <w:p w14:paraId="7726D845" w14:textId="77777777" w:rsidR="00A04212" w:rsidRDefault="00A04212" w:rsidP="00A04212">
            <w:pPr>
              <w:tabs>
                <w:tab w:val="left" w:pos="0"/>
              </w:tabs>
              <w:rPr>
                <w:b/>
              </w:rPr>
            </w:pPr>
            <w:r w:rsidRPr="00D132C9">
              <w:rPr>
                <w:b/>
              </w:rPr>
              <w:t>LAB EXAM #2</w:t>
            </w:r>
          </w:p>
          <w:p w14:paraId="2843B6B2" w14:textId="77777777" w:rsidR="00A04212" w:rsidRPr="005141BB" w:rsidRDefault="00A04212" w:rsidP="00A04212">
            <w:pPr>
              <w:tabs>
                <w:tab w:val="left" w:pos="0"/>
              </w:tabs>
            </w:pPr>
            <w:r>
              <w:t>Circulatory System, Urinary and Reproductive Systems, Nervous System, and Sensory System</w:t>
            </w:r>
          </w:p>
        </w:tc>
        <w:tc>
          <w:tcPr>
            <w:tcW w:w="2880" w:type="dxa"/>
          </w:tcPr>
          <w:p w14:paraId="48C4863B" w14:textId="77777777" w:rsidR="00A04212" w:rsidRDefault="00A04212" w:rsidP="00A04212">
            <w:pPr>
              <w:tabs>
                <w:tab w:val="left" w:pos="0"/>
              </w:tabs>
            </w:pPr>
          </w:p>
        </w:tc>
      </w:tr>
    </w:tbl>
    <w:p w14:paraId="5FCCD754" w14:textId="77777777" w:rsidR="00A04212" w:rsidRDefault="00A04212" w:rsidP="00A04212">
      <w:pPr>
        <w:pStyle w:val="Heading2"/>
      </w:pPr>
    </w:p>
    <w:p w14:paraId="618545D6" w14:textId="77777777" w:rsidR="00853B20" w:rsidRDefault="00853B20">
      <w:pPr>
        <w:rPr>
          <w:b/>
        </w:rPr>
      </w:pPr>
      <w:r>
        <w:br w:type="page"/>
      </w:r>
    </w:p>
    <w:p w14:paraId="506DA834" w14:textId="00F21110" w:rsidR="00A04212" w:rsidRDefault="00A04212" w:rsidP="00A04212">
      <w:pPr>
        <w:pStyle w:val="Heading2"/>
        <w:rPr>
          <w:b w:val="0"/>
        </w:rPr>
      </w:pPr>
      <w:r>
        <w:lastRenderedPageBreak/>
        <w:t>Grading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2891"/>
        <w:gridCol w:w="2642"/>
      </w:tblGrid>
      <w:tr w:rsidR="00A04212" w14:paraId="75989620" w14:textId="77777777">
        <w:tc>
          <w:tcPr>
            <w:tcW w:w="3169" w:type="dxa"/>
          </w:tcPr>
          <w:p w14:paraId="19DAA1F1" w14:textId="77777777" w:rsidR="00A04212" w:rsidRDefault="00A04212">
            <w:pPr>
              <w:pStyle w:val="Heading2"/>
            </w:pPr>
            <w:r>
              <w:t>Percentage</w:t>
            </w:r>
          </w:p>
        </w:tc>
        <w:tc>
          <w:tcPr>
            <w:tcW w:w="2973" w:type="dxa"/>
          </w:tcPr>
          <w:p w14:paraId="7383663A" w14:textId="77777777" w:rsidR="00A04212" w:rsidRDefault="00A04212">
            <w:pPr>
              <w:pStyle w:val="Heading2"/>
            </w:pPr>
            <w:r>
              <w:t>Grade</w:t>
            </w:r>
          </w:p>
        </w:tc>
        <w:tc>
          <w:tcPr>
            <w:tcW w:w="2714" w:type="dxa"/>
          </w:tcPr>
          <w:p w14:paraId="12F5AA72" w14:textId="77777777" w:rsidR="00A04212" w:rsidRDefault="00A04212">
            <w:pPr>
              <w:pStyle w:val="Heading2"/>
            </w:pPr>
            <w:r>
              <w:t>Grade Points</w:t>
            </w:r>
          </w:p>
        </w:tc>
      </w:tr>
      <w:tr w:rsidR="00A04212" w14:paraId="12808023" w14:textId="77777777">
        <w:tc>
          <w:tcPr>
            <w:tcW w:w="3169" w:type="dxa"/>
          </w:tcPr>
          <w:p w14:paraId="79C44B19" w14:textId="77777777" w:rsidR="00A04212" w:rsidRDefault="00A04212">
            <w:pPr>
              <w:jc w:val="center"/>
            </w:pPr>
            <w:r>
              <w:t>100-92</w:t>
            </w:r>
          </w:p>
        </w:tc>
        <w:tc>
          <w:tcPr>
            <w:tcW w:w="2973" w:type="dxa"/>
          </w:tcPr>
          <w:p w14:paraId="7A81F97C" w14:textId="77777777" w:rsidR="00A04212" w:rsidRDefault="00A04212">
            <w:pPr>
              <w:jc w:val="center"/>
            </w:pPr>
            <w:r>
              <w:t>A</w:t>
            </w:r>
          </w:p>
        </w:tc>
        <w:tc>
          <w:tcPr>
            <w:tcW w:w="2714" w:type="dxa"/>
          </w:tcPr>
          <w:p w14:paraId="674D108B" w14:textId="77777777" w:rsidR="00A04212" w:rsidRDefault="00A04212">
            <w:pPr>
              <w:jc w:val="center"/>
            </w:pPr>
            <w:r>
              <w:t>4.0</w:t>
            </w:r>
          </w:p>
        </w:tc>
      </w:tr>
      <w:tr w:rsidR="00A04212" w14:paraId="12E43DC5" w14:textId="77777777">
        <w:tc>
          <w:tcPr>
            <w:tcW w:w="3169" w:type="dxa"/>
          </w:tcPr>
          <w:p w14:paraId="66C077CF" w14:textId="77777777" w:rsidR="00A04212" w:rsidRDefault="00A04212">
            <w:pPr>
              <w:jc w:val="center"/>
            </w:pPr>
            <w:r>
              <w:t>91-89</w:t>
            </w:r>
          </w:p>
        </w:tc>
        <w:tc>
          <w:tcPr>
            <w:tcW w:w="2973" w:type="dxa"/>
          </w:tcPr>
          <w:p w14:paraId="00C129C7" w14:textId="77777777" w:rsidR="00A04212" w:rsidRDefault="00A04212">
            <w:pPr>
              <w:jc w:val="center"/>
            </w:pPr>
            <w:r>
              <w:t>A-</w:t>
            </w:r>
          </w:p>
        </w:tc>
        <w:tc>
          <w:tcPr>
            <w:tcW w:w="2714" w:type="dxa"/>
          </w:tcPr>
          <w:p w14:paraId="0D6C6826" w14:textId="77777777" w:rsidR="00A04212" w:rsidRDefault="00A04212">
            <w:pPr>
              <w:jc w:val="center"/>
            </w:pPr>
            <w:r>
              <w:t>3.67</w:t>
            </w:r>
          </w:p>
        </w:tc>
      </w:tr>
      <w:tr w:rsidR="00A04212" w14:paraId="5451DAB8" w14:textId="77777777">
        <w:tc>
          <w:tcPr>
            <w:tcW w:w="3169" w:type="dxa"/>
          </w:tcPr>
          <w:p w14:paraId="592263E0" w14:textId="77777777" w:rsidR="00A04212" w:rsidRDefault="00A04212">
            <w:pPr>
              <w:jc w:val="center"/>
            </w:pPr>
            <w:r>
              <w:t>88-86</w:t>
            </w:r>
          </w:p>
        </w:tc>
        <w:tc>
          <w:tcPr>
            <w:tcW w:w="2973" w:type="dxa"/>
          </w:tcPr>
          <w:p w14:paraId="175E7E81" w14:textId="77777777" w:rsidR="00A04212" w:rsidRDefault="00A04212">
            <w:pPr>
              <w:jc w:val="center"/>
            </w:pPr>
            <w:r>
              <w:t>B+</w:t>
            </w:r>
          </w:p>
        </w:tc>
        <w:tc>
          <w:tcPr>
            <w:tcW w:w="2714" w:type="dxa"/>
          </w:tcPr>
          <w:p w14:paraId="1F27C8DF" w14:textId="77777777" w:rsidR="00A04212" w:rsidRDefault="00A04212">
            <w:pPr>
              <w:jc w:val="center"/>
            </w:pPr>
            <w:r>
              <w:t>3.33</w:t>
            </w:r>
          </w:p>
        </w:tc>
      </w:tr>
      <w:tr w:rsidR="00A04212" w14:paraId="21B6CB61" w14:textId="77777777">
        <w:tc>
          <w:tcPr>
            <w:tcW w:w="3169" w:type="dxa"/>
          </w:tcPr>
          <w:p w14:paraId="6340982A" w14:textId="77777777" w:rsidR="00A04212" w:rsidRDefault="00A04212">
            <w:pPr>
              <w:jc w:val="center"/>
            </w:pPr>
            <w:r>
              <w:t>85-82</w:t>
            </w:r>
          </w:p>
        </w:tc>
        <w:tc>
          <w:tcPr>
            <w:tcW w:w="2973" w:type="dxa"/>
          </w:tcPr>
          <w:p w14:paraId="401A5C7F" w14:textId="77777777" w:rsidR="00A04212" w:rsidRDefault="00A04212">
            <w:pPr>
              <w:jc w:val="center"/>
            </w:pPr>
            <w:r>
              <w:t>B</w:t>
            </w:r>
          </w:p>
        </w:tc>
        <w:tc>
          <w:tcPr>
            <w:tcW w:w="2714" w:type="dxa"/>
          </w:tcPr>
          <w:p w14:paraId="4E5B5ACA" w14:textId="77777777" w:rsidR="00A04212" w:rsidRDefault="00A04212">
            <w:pPr>
              <w:jc w:val="center"/>
            </w:pPr>
            <w:r>
              <w:t>3.00</w:t>
            </w:r>
          </w:p>
        </w:tc>
      </w:tr>
      <w:tr w:rsidR="00A04212" w14:paraId="4B644E52" w14:textId="77777777">
        <w:tc>
          <w:tcPr>
            <w:tcW w:w="3169" w:type="dxa"/>
          </w:tcPr>
          <w:p w14:paraId="7CA51377" w14:textId="77777777" w:rsidR="00A04212" w:rsidRDefault="00A04212">
            <w:pPr>
              <w:jc w:val="center"/>
            </w:pPr>
            <w:r>
              <w:t>81-79</w:t>
            </w:r>
          </w:p>
        </w:tc>
        <w:tc>
          <w:tcPr>
            <w:tcW w:w="2973" w:type="dxa"/>
          </w:tcPr>
          <w:p w14:paraId="63E8A427" w14:textId="77777777" w:rsidR="00A04212" w:rsidRDefault="00A04212">
            <w:pPr>
              <w:jc w:val="center"/>
            </w:pPr>
            <w:r>
              <w:t>B-</w:t>
            </w:r>
          </w:p>
        </w:tc>
        <w:tc>
          <w:tcPr>
            <w:tcW w:w="2714" w:type="dxa"/>
          </w:tcPr>
          <w:p w14:paraId="6EEE69F8" w14:textId="77777777" w:rsidR="00A04212" w:rsidRDefault="00A04212">
            <w:pPr>
              <w:jc w:val="center"/>
            </w:pPr>
            <w:r>
              <w:t>2.67</w:t>
            </w:r>
          </w:p>
        </w:tc>
      </w:tr>
      <w:tr w:rsidR="00A04212" w14:paraId="690E505A" w14:textId="77777777">
        <w:tc>
          <w:tcPr>
            <w:tcW w:w="3169" w:type="dxa"/>
          </w:tcPr>
          <w:p w14:paraId="621D8A1C" w14:textId="77777777" w:rsidR="00A04212" w:rsidRDefault="00A04212">
            <w:pPr>
              <w:jc w:val="center"/>
            </w:pPr>
            <w:r>
              <w:t>78-76</w:t>
            </w:r>
          </w:p>
        </w:tc>
        <w:tc>
          <w:tcPr>
            <w:tcW w:w="2973" w:type="dxa"/>
          </w:tcPr>
          <w:p w14:paraId="22484AB6" w14:textId="77777777" w:rsidR="00A04212" w:rsidRDefault="00A04212">
            <w:pPr>
              <w:jc w:val="center"/>
            </w:pPr>
            <w:r>
              <w:t>C+</w:t>
            </w:r>
          </w:p>
        </w:tc>
        <w:tc>
          <w:tcPr>
            <w:tcW w:w="2714" w:type="dxa"/>
          </w:tcPr>
          <w:p w14:paraId="4A66E93B" w14:textId="77777777" w:rsidR="00A04212" w:rsidRDefault="00A04212">
            <w:pPr>
              <w:jc w:val="center"/>
            </w:pPr>
            <w:r>
              <w:t>2.33</w:t>
            </w:r>
          </w:p>
        </w:tc>
      </w:tr>
      <w:tr w:rsidR="00A04212" w14:paraId="19DC71B3" w14:textId="77777777">
        <w:tc>
          <w:tcPr>
            <w:tcW w:w="3169" w:type="dxa"/>
          </w:tcPr>
          <w:p w14:paraId="652D7751" w14:textId="77777777" w:rsidR="00A04212" w:rsidRDefault="00A04212">
            <w:pPr>
              <w:jc w:val="center"/>
            </w:pPr>
            <w:r>
              <w:t>75-72</w:t>
            </w:r>
          </w:p>
        </w:tc>
        <w:tc>
          <w:tcPr>
            <w:tcW w:w="2973" w:type="dxa"/>
          </w:tcPr>
          <w:p w14:paraId="1C474A7A" w14:textId="77777777" w:rsidR="00A04212" w:rsidRDefault="00A04212">
            <w:pPr>
              <w:jc w:val="center"/>
            </w:pPr>
            <w:r>
              <w:t>C</w:t>
            </w:r>
          </w:p>
        </w:tc>
        <w:tc>
          <w:tcPr>
            <w:tcW w:w="2714" w:type="dxa"/>
          </w:tcPr>
          <w:p w14:paraId="7600DAF2" w14:textId="77777777" w:rsidR="00A04212" w:rsidRDefault="00A04212">
            <w:pPr>
              <w:jc w:val="center"/>
            </w:pPr>
            <w:r>
              <w:t>2.00</w:t>
            </w:r>
          </w:p>
        </w:tc>
      </w:tr>
      <w:tr w:rsidR="00A04212" w14:paraId="0C852C6C" w14:textId="77777777">
        <w:tc>
          <w:tcPr>
            <w:tcW w:w="3169" w:type="dxa"/>
          </w:tcPr>
          <w:p w14:paraId="39029634" w14:textId="77777777" w:rsidR="00A04212" w:rsidRDefault="00A04212">
            <w:pPr>
              <w:jc w:val="center"/>
            </w:pPr>
            <w:r>
              <w:t>71-69</w:t>
            </w:r>
          </w:p>
        </w:tc>
        <w:tc>
          <w:tcPr>
            <w:tcW w:w="2973" w:type="dxa"/>
          </w:tcPr>
          <w:p w14:paraId="334908E1" w14:textId="77777777" w:rsidR="00A04212" w:rsidRDefault="00A04212">
            <w:pPr>
              <w:jc w:val="center"/>
            </w:pPr>
            <w:r>
              <w:t>C-</w:t>
            </w:r>
          </w:p>
        </w:tc>
        <w:tc>
          <w:tcPr>
            <w:tcW w:w="2714" w:type="dxa"/>
          </w:tcPr>
          <w:p w14:paraId="13E67E3A" w14:textId="77777777" w:rsidR="00A04212" w:rsidRDefault="00A04212">
            <w:pPr>
              <w:jc w:val="center"/>
            </w:pPr>
            <w:r>
              <w:t>1.67</w:t>
            </w:r>
          </w:p>
        </w:tc>
      </w:tr>
      <w:tr w:rsidR="00A04212" w14:paraId="4A6526F6" w14:textId="77777777">
        <w:tc>
          <w:tcPr>
            <w:tcW w:w="3169" w:type="dxa"/>
          </w:tcPr>
          <w:p w14:paraId="6C05EB4C" w14:textId="77777777" w:rsidR="00A04212" w:rsidRDefault="00A04212">
            <w:pPr>
              <w:jc w:val="center"/>
            </w:pPr>
            <w:r>
              <w:t>68-66</w:t>
            </w:r>
          </w:p>
        </w:tc>
        <w:tc>
          <w:tcPr>
            <w:tcW w:w="2973" w:type="dxa"/>
          </w:tcPr>
          <w:p w14:paraId="3A20A810" w14:textId="77777777" w:rsidR="00A04212" w:rsidRDefault="00A04212">
            <w:pPr>
              <w:jc w:val="center"/>
            </w:pPr>
            <w:r>
              <w:t>D+</w:t>
            </w:r>
          </w:p>
        </w:tc>
        <w:tc>
          <w:tcPr>
            <w:tcW w:w="2714" w:type="dxa"/>
          </w:tcPr>
          <w:p w14:paraId="11DC458F" w14:textId="77777777" w:rsidR="00A04212" w:rsidRDefault="00A04212">
            <w:pPr>
              <w:jc w:val="center"/>
            </w:pPr>
            <w:r>
              <w:t>1.33</w:t>
            </w:r>
          </w:p>
        </w:tc>
      </w:tr>
      <w:tr w:rsidR="00A04212" w14:paraId="5A3B9D3A" w14:textId="77777777">
        <w:tc>
          <w:tcPr>
            <w:tcW w:w="3169" w:type="dxa"/>
          </w:tcPr>
          <w:p w14:paraId="2594850F" w14:textId="77777777" w:rsidR="00A04212" w:rsidRDefault="00A04212">
            <w:pPr>
              <w:jc w:val="center"/>
            </w:pPr>
            <w:r>
              <w:t>65-63</w:t>
            </w:r>
          </w:p>
        </w:tc>
        <w:tc>
          <w:tcPr>
            <w:tcW w:w="2973" w:type="dxa"/>
          </w:tcPr>
          <w:p w14:paraId="4DC1542F" w14:textId="77777777" w:rsidR="00A04212" w:rsidRDefault="00A04212">
            <w:pPr>
              <w:jc w:val="center"/>
            </w:pPr>
            <w:r>
              <w:t>D</w:t>
            </w:r>
          </w:p>
        </w:tc>
        <w:tc>
          <w:tcPr>
            <w:tcW w:w="2714" w:type="dxa"/>
          </w:tcPr>
          <w:p w14:paraId="0CC770B6" w14:textId="77777777" w:rsidR="00A04212" w:rsidRDefault="00A04212">
            <w:pPr>
              <w:jc w:val="center"/>
            </w:pPr>
            <w:r>
              <w:t>1.00</w:t>
            </w:r>
          </w:p>
        </w:tc>
      </w:tr>
      <w:tr w:rsidR="00A04212" w14:paraId="459B1BE8" w14:textId="77777777">
        <w:tc>
          <w:tcPr>
            <w:tcW w:w="3169" w:type="dxa"/>
          </w:tcPr>
          <w:p w14:paraId="3C0BB33B" w14:textId="77777777" w:rsidR="00A04212" w:rsidRDefault="00A04212">
            <w:pPr>
              <w:jc w:val="center"/>
            </w:pPr>
            <w:r>
              <w:t>62-60</w:t>
            </w:r>
          </w:p>
        </w:tc>
        <w:tc>
          <w:tcPr>
            <w:tcW w:w="2973" w:type="dxa"/>
          </w:tcPr>
          <w:p w14:paraId="27E7AD43" w14:textId="77777777" w:rsidR="00A04212" w:rsidRDefault="00A04212">
            <w:pPr>
              <w:jc w:val="center"/>
            </w:pPr>
            <w:r>
              <w:t>D-</w:t>
            </w:r>
          </w:p>
        </w:tc>
        <w:tc>
          <w:tcPr>
            <w:tcW w:w="2714" w:type="dxa"/>
          </w:tcPr>
          <w:p w14:paraId="7DEE9A1C" w14:textId="77777777" w:rsidR="00A04212" w:rsidRDefault="00A04212">
            <w:pPr>
              <w:jc w:val="center"/>
            </w:pPr>
            <w:r>
              <w:t>0.67</w:t>
            </w:r>
          </w:p>
        </w:tc>
      </w:tr>
      <w:tr w:rsidR="00A04212" w14:paraId="353930C8" w14:textId="77777777">
        <w:tc>
          <w:tcPr>
            <w:tcW w:w="3169" w:type="dxa"/>
          </w:tcPr>
          <w:p w14:paraId="6A8A774F" w14:textId="77777777" w:rsidR="00A04212" w:rsidRDefault="00A04212">
            <w:pPr>
              <w:jc w:val="center"/>
            </w:pPr>
            <w:r>
              <w:t>&lt;60</w:t>
            </w:r>
          </w:p>
        </w:tc>
        <w:tc>
          <w:tcPr>
            <w:tcW w:w="2973" w:type="dxa"/>
          </w:tcPr>
          <w:p w14:paraId="5D0FFE58" w14:textId="77777777" w:rsidR="00A04212" w:rsidRDefault="00A04212">
            <w:pPr>
              <w:jc w:val="center"/>
            </w:pPr>
            <w:r>
              <w:t>F</w:t>
            </w:r>
          </w:p>
        </w:tc>
        <w:tc>
          <w:tcPr>
            <w:tcW w:w="2714" w:type="dxa"/>
          </w:tcPr>
          <w:p w14:paraId="499D5E58" w14:textId="77777777" w:rsidR="00A04212" w:rsidRDefault="00A04212">
            <w:pPr>
              <w:jc w:val="center"/>
            </w:pPr>
            <w:r>
              <w:t>0.00</w:t>
            </w:r>
          </w:p>
        </w:tc>
      </w:tr>
    </w:tbl>
    <w:p w14:paraId="6E114830" w14:textId="77777777" w:rsidR="00A04212" w:rsidRDefault="00A04212" w:rsidP="00A04212">
      <w:pPr>
        <w:rPr>
          <w:b/>
        </w:rPr>
      </w:pPr>
    </w:p>
    <w:p w14:paraId="280B49FB" w14:textId="77777777" w:rsidR="00A04212" w:rsidRDefault="00A04212">
      <w:r>
        <w:rPr>
          <w:b/>
        </w:rPr>
        <w:t>Marking Scheme for 308</w:t>
      </w:r>
    </w:p>
    <w:p w14:paraId="5421F56E" w14:textId="573FC05B" w:rsidR="00A04212" w:rsidRDefault="00F369F2">
      <w:r>
        <w:tab/>
      </w:r>
      <w:r>
        <w:tab/>
        <w:t>Lecture Exam #1</w:t>
      </w:r>
      <w:r>
        <w:tab/>
      </w:r>
      <w:r>
        <w:tab/>
      </w:r>
      <w:r>
        <w:tab/>
      </w:r>
      <w:r>
        <w:tab/>
      </w:r>
      <w:r>
        <w:tab/>
        <w:t>10</w:t>
      </w:r>
      <w:r w:rsidR="00A04212">
        <w:t>%</w:t>
      </w:r>
    </w:p>
    <w:p w14:paraId="35D14F3C" w14:textId="33C1F834" w:rsidR="00A04212" w:rsidRDefault="00F369F2">
      <w:r>
        <w:tab/>
      </w:r>
      <w:r>
        <w:tab/>
        <w:t>Lecture Exam #2</w:t>
      </w:r>
      <w:r>
        <w:tab/>
      </w:r>
      <w:r>
        <w:tab/>
      </w:r>
      <w:r>
        <w:tab/>
      </w:r>
      <w:r>
        <w:tab/>
      </w:r>
      <w:r>
        <w:tab/>
        <w:t>10</w:t>
      </w:r>
      <w:r w:rsidR="00A04212">
        <w:t>%</w:t>
      </w:r>
    </w:p>
    <w:p w14:paraId="39D97535" w14:textId="5E47E76D" w:rsidR="00A04212" w:rsidRDefault="00F369F2">
      <w:r>
        <w:tab/>
      </w:r>
      <w:r>
        <w:tab/>
        <w:t>Lecture Exam #3</w:t>
      </w:r>
      <w:r>
        <w:tab/>
      </w:r>
      <w:r>
        <w:tab/>
      </w:r>
      <w:r>
        <w:tab/>
      </w:r>
      <w:r>
        <w:tab/>
      </w:r>
      <w:r>
        <w:tab/>
        <w:t>10</w:t>
      </w:r>
      <w:r w:rsidR="00A04212">
        <w:t>%</w:t>
      </w:r>
    </w:p>
    <w:p w14:paraId="667245DF" w14:textId="42F83B16" w:rsidR="00A04212" w:rsidRDefault="00F369F2" w:rsidP="00A04212">
      <w:r>
        <w:tab/>
      </w:r>
      <w:r>
        <w:tab/>
        <w:t>Lecture Exam #4</w:t>
      </w:r>
      <w:r>
        <w:tab/>
      </w:r>
      <w:r>
        <w:tab/>
      </w:r>
      <w:r>
        <w:tab/>
      </w:r>
      <w:r>
        <w:tab/>
      </w:r>
      <w:r>
        <w:tab/>
        <w:t>10</w:t>
      </w:r>
      <w:r w:rsidR="00A04212">
        <w:t>%</w:t>
      </w:r>
    </w:p>
    <w:p w14:paraId="48EF7120" w14:textId="3F647E6E" w:rsidR="00A04212" w:rsidRDefault="00470C31" w:rsidP="00A04212">
      <w:r>
        <w:tab/>
      </w:r>
      <w:r>
        <w:tab/>
        <w:t>Essay Outline</w:t>
      </w:r>
      <w:r>
        <w:tab/>
      </w:r>
      <w:r>
        <w:tab/>
      </w:r>
      <w:r>
        <w:tab/>
      </w:r>
      <w:r>
        <w:tab/>
      </w:r>
      <w:r>
        <w:tab/>
        <w:t xml:space="preserve">  </w:t>
      </w:r>
      <w:r>
        <w:tab/>
        <w:t xml:space="preserve">  4</w:t>
      </w:r>
      <w:r w:rsidR="00A04212">
        <w:t>%</w:t>
      </w:r>
    </w:p>
    <w:p w14:paraId="24D3AECB" w14:textId="1743AE17" w:rsidR="00A04212" w:rsidRDefault="00A04212" w:rsidP="00A04212">
      <w:r>
        <w:tab/>
      </w:r>
      <w:r>
        <w:tab/>
      </w:r>
      <w:r w:rsidR="000716C7">
        <w:t xml:space="preserve">Draft </w:t>
      </w:r>
      <w:r>
        <w:t xml:space="preserve">Essay </w:t>
      </w:r>
      <w:r w:rsidR="003702AF">
        <w:t>Comments</w:t>
      </w:r>
      <w:r w:rsidR="000716C7">
        <w:tab/>
      </w:r>
      <w:r w:rsidR="000716C7">
        <w:tab/>
      </w:r>
      <w:r w:rsidR="000716C7">
        <w:tab/>
      </w:r>
      <w:r w:rsidR="000716C7">
        <w:tab/>
        <w:t xml:space="preserve">  </w:t>
      </w:r>
      <w:r>
        <w:t>2%</w:t>
      </w:r>
    </w:p>
    <w:p w14:paraId="67E5773D" w14:textId="46FCC90D" w:rsidR="00A04212" w:rsidRDefault="00470C31" w:rsidP="00A04212">
      <w:r>
        <w:tab/>
      </w:r>
      <w:r>
        <w:tab/>
        <w:t>Essay Presentation</w:t>
      </w:r>
      <w:r>
        <w:tab/>
      </w:r>
      <w:r>
        <w:tab/>
      </w:r>
      <w:r>
        <w:tab/>
      </w:r>
      <w:r>
        <w:tab/>
      </w:r>
      <w:r>
        <w:tab/>
        <w:t xml:space="preserve">  5</w:t>
      </w:r>
      <w:r w:rsidR="00A04212">
        <w:t>%</w:t>
      </w:r>
    </w:p>
    <w:p w14:paraId="2B3D3BB0" w14:textId="6B6BD1F6" w:rsidR="00892E7D" w:rsidRDefault="00892E7D" w:rsidP="00892E7D">
      <w:pPr>
        <w:ind w:left="720" w:firstLine="720"/>
      </w:pPr>
      <w:r>
        <w:t>Essay Draft</w:t>
      </w:r>
      <w:r>
        <w:tab/>
      </w:r>
      <w:r>
        <w:tab/>
      </w:r>
      <w:r>
        <w:tab/>
      </w:r>
      <w:r>
        <w:tab/>
      </w:r>
      <w:r>
        <w:tab/>
      </w:r>
      <w:r>
        <w:tab/>
        <w:t xml:space="preserve">  </w:t>
      </w:r>
      <w:r w:rsidR="00470C31">
        <w:t>5</w:t>
      </w:r>
      <w:r>
        <w:t>%</w:t>
      </w:r>
    </w:p>
    <w:p w14:paraId="691C42AA" w14:textId="77777777" w:rsidR="00A04212" w:rsidRDefault="00A04212">
      <w:r>
        <w:tab/>
      </w:r>
      <w:r>
        <w:tab/>
        <w:t>Essay Final</w:t>
      </w:r>
      <w:r>
        <w:tab/>
      </w:r>
      <w:r>
        <w:tab/>
      </w:r>
      <w:r>
        <w:tab/>
      </w:r>
      <w:r>
        <w:tab/>
      </w:r>
      <w:r>
        <w:tab/>
      </w:r>
      <w:r>
        <w:tab/>
        <w:t>10%</w:t>
      </w:r>
    </w:p>
    <w:p w14:paraId="7C3655FC" w14:textId="77777777" w:rsidR="00A04212" w:rsidRDefault="00A04212">
      <w:r>
        <w:tab/>
      </w:r>
      <w:r>
        <w:tab/>
        <w:t>Lab Exam #1</w:t>
      </w:r>
      <w:r>
        <w:tab/>
      </w:r>
      <w:r>
        <w:tab/>
      </w:r>
      <w:r>
        <w:tab/>
        <w:t xml:space="preserve"> </w:t>
      </w:r>
      <w:r>
        <w:tab/>
      </w:r>
      <w:r>
        <w:tab/>
        <w:t xml:space="preserve"> </w:t>
      </w:r>
      <w:r>
        <w:tab/>
        <w:t>10%</w:t>
      </w:r>
    </w:p>
    <w:p w14:paraId="4B8DA9C5" w14:textId="77777777" w:rsidR="00A04212" w:rsidRDefault="00A04212">
      <w:r>
        <w:tab/>
      </w:r>
      <w:r>
        <w:tab/>
        <w:t>Lab Exam #2</w:t>
      </w:r>
      <w:r>
        <w:tab/>
      </w:r>
      <w:r>
        <w:tab/>
      </w:r>
      <w:r>
        <w:tab/>
        <w:t xml:space="preserve"> </w:t>
      </w:r>
      <w:r>
        <w:tab/>
      </w:r>
      <w:r>
        <w:tab/>
      </w:r>
      <w:r>
        <w:tab/>
        <w:t>10%</w:t>
      </w:r>
    </w:p>
    <w:p w14:paraId="14B6C2E9" w14:textId="44FA88B8" w:rsidR="00A04212" w:rsidRDefault="003D22BF">
      <w:r>
        <w:rPr>
          <w:noProof/>
        </w:rPr>
        <mc:AlternateContent>
          <mc:Choice Requires="wps">
            <w:drawing>
              <wp:anchor distT="0" distB="0" distL="114300" distR="114300" simplePos="0" relativeHeight="251657728" behindDoc="0" locked="0" layoutInCell="1" allowOverlap="1" wp14:anchorId="0CCA576F" wp14:editId="05345DAE">
                <wp:simplePos x="0" y="0"/>
                <wp:positionH relativeFrom="column">
                  <wp:posOffset>622935</wp:posOffset>
                </wp:positionH>
                <wp:positionV relativeFrom="paragraph">
                  <wp:posOffset>163830</wp:posOffset>
                </wp:positionV>
                <wp:extent cx="4000500" cy="0"/>
                <wp:effectExtent l="13335" t="11430" r="24765" b="266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0ABFC" id="Line 3"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2.9pt" to="364.0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"/>
            </w:pict>
          </mc:Fallback>
        </mc:AlternateContent>
      </w:r>
      <w:r w:rsidR="00A04212">
        <w:tab/>
      </w:r>
      <w:r w:rsidR="00A04212">
        <w:tab/>
        <w:t>Quizzes (7 X 2% each)</w:t>
      </w:r>
      <w:r w:rsidR="00A04212">
        <w:tab/>
      </w:r>
      <w:r w:rsidR="00A04212">
        <w:tab/>
      </w:r>
      <w:r w:rsidR="00A04212">
        <w:tab/>
      </w:r>
      <w:r w:rsidR="00A04212">
        <w:tab/>
        <w:t>14%</w:t>
      </w:r>
    </w:p>
    <w:p w14:paraId="42601E0A" w14:textId="77777777" w:rsidR="00A04212" w:rsidRPr="008410F5" w:rsidRDefault="00A04212">
      <w:r>
        <w:tab/>
      </w:r>
      <w:r>
        <w:tab/>
        <w:t>Total</w:t>
      </w:r>
      <w:r>
        <w:tab/>
      </w:r>
      <w:r>
        <w:tab/>
      </w:r>
      <w:r>
        <w:tab/>
      </w:r>
      <w:r>
        <w:tab/>
      </w:r>
      <w:r>
        <w:tab/>
      </w:r>
      <w:r>
        <w:tab/>
        <w:t xml:space="preserve">          100%</w:t>
      </w:r>
    </w:p>
    <w:p w14:paraId="7C6D44B7" w14:textId="77777777" w:rsidR="00A04212" w:rsidRDefault="00A04212">
      <w:pPr>
        <w:rPr>
          <w:b/>
        </w:rPr>
      </w:pPr>
    </w:p>
    <w:p w14:paraId="06F20D94" w14:textId="5E89BD82" w:rsidR="00A04212" w:rsidRDefault="00A07107">
      <w:r>
        <w:rPr>
          <w:b/>
        </w:rPr>
        <w:t>Lecture Exams (40</w:t>
      </w:r>
      <w:r w:rsidR="00A04212">
        <w:rPr>
          <w:b/>
        </w:rPr>
        <w:t>% of your total course grade)</w:t>
      </w:r>
    </w:p>
    <w:p w14:paraId="0EFFAC3A" w14:textId="77777777" w:rsidR="00A04212" w:rsidRDefault="00A04212">
      <w:r>
        <w:t>Lecture Exams 1-4 will consist of a short answer questions and essay questions. Each lecture exam is scheduled during a regular lecture period and will take no more time than allotted normally for a lecture.</w:t>
      </w:r>
    </w:p>
    <w:p w14:paraId="017EEF29" w14:textId="77777777" w:rsidR="00A04212" w:rsidRDefault="00A04212"/>
    <w:p w14:paraId="7DA9B34F" w14:textId="77777777" w:rsidR="00A04212" w:rsidRDefault="00A04212">
      <w:r>
        <w:rPr>
          <w:b/>
        </w:rPr>
        <w:t>Quizzes (14% of your total course grade)</w:t>
      </w:r>
    </w:p>
    <w:p w14:paraId="7250DF79" w14:textId="77777777" w:rsidR="00A04212" w:rsidRDefault="00A04212">
      <w:r>
        <w:t xml:space="preserve">Eight quizzes will be held during the scheduled lab periods.  Each quiz will consist of short answer questions and labeling of drawings, and take up no more than 10-15 minutes of a lab.  The quizzes will be based upon lab topics.  </w:t>
      </w:r>
      <w:r>
        <w:rPr>
          <w:b/>
        </w:rPr>
        <w:t>The lowest quiz mark will be dropped</w:t>
      </w:r>
      <w:r>
        <w:t>.</w:t>
      </w:r>
    </w:p>
    <w:p w14:paraId="239A216A" w14:textId="77777777" w:rsidR="00A04212" w:rsidRDefault="00A04212"/>
    <w:p w14:paraId="6B00AE1B" w14:textId="2729303D" w:rsidR="00A04212" w:rsidRDefault="00B96C61">
      <w:r>
        <w:rPr>
          <w:b/>
        </w:rPr>
        <w:t>Lab Exams (20</w:t>
      </w:r>
      <w:r w:rsidR="00A04212">
        <w:rPr>
          <w:b/>
        </w:rPr>
        <w:t>% of your total course grade)</w:t>
      </w:r>
    </w:p>
    <w:p w14:paraId="14243068" w14:textId="77777777" w:rsidR="00A04212" w:rsidRDefault="00A04212">
      <w:r>
        <w:t>Lab exams 1 and 2 will be a combination of a “bell-ringer” format and short answer questions. Questions for the bell-ringer section will ask you to identify labeled structures on dissected animals, skeletons, and tissue slides within a time limit. The goal of a “bell-ringer” lab exam is to test your ability to identify those structures that you learned in lab and your understanding of their form and function based upon your observations of materials in front of you. Each lab exam is scheduled during a regular lab period.</w:t>
      </w:r>
    </w:p>
    <w:p w14:paraId="4B61BD27" w14:textId="77777777" w:rsidR="00A04212" w:rsidRDefault="00A04212">
      <w:pPr>
        <w:rPr>
          <w:b/>
        </w:rPr>
      </w:pPr>
    </w:p>
    <w:p w14:paraId="7FA263EB" w14:textId="77777777" w:rsidR="00A04212" w:rsidRDefault="00A04212">
      <w:r>
        <w:rPr>
          <w:b/>
        </w:rPr>
        <w:lastRenderedPageBreak/>
        <w:t>Important Notes Regarding Lab Exams</w:t>
      </w:r>
    </w:p>
    <w:p w14:paraId="13E03E03" w14:textId="77777777" w:rsidR="00A04212" w:rsidRDefault="00A04212" w:rsidP="00A04212">
      <w:pPr>
        <w:numPr>
          <w:ilvl w:val="0"/>
          <w:numId w:val="19"/>
        </w:numPr>
      </w:pPr>
      <w:r>
        <w:t xml:space="preserve">The second lab exam will </w:t>
      </w:r>
      <w:r>
        <w:rPr>
          <w:b/>
        </w:rPr>
        <w:t>not</w:t>
      </w:r>
      <w:r>
        <w:t xml:space="preserve"> be comprehensive and will include </w:t>
      </w:r>
      <w:r>
        <w:rPr>
          <w:b/>
        </w:rPr>
        <w:t xml:space="preserve">only </w:t>
      </w:r>
      <w:r>
        <w:t>material learned since the first lab exam.</w:t>
      </w:r>
    </w:p>
    <w:p w14:paraId="1CB7B483" w14:textId="0B8C15EF" w:rsidR="00A04212" w:rsidRDefault="00A04212" w:rsidP="00A04212">
      <w:pPr>
        <w:numPr>
          <w:ilvl w:val="0"/>
          <w:numId w:val="19"/>
        </w:numPr>
      </w:pPr>
      <w:r>
        <w:t>BIO211 (Human Anatomy) will use our lab room (H</w:t>
      </w:r>
      <w:r w:rsidR="005059D5">
        <w:t>S261) during the week of March 6 – 10</w:t>
      </w:r>
      <w:r>
        <w:t xml:space="preserve"> for a lab exam. This room will not be available during this week outside of our scheduled lab periods.</w:t>
      </w:r>
    </w:p>
    <w:p w14:paraId="4E94BAA3" w14:textId="77777777" w:rsidR="00A04212" w:rsidRDefault="00A04212">
      <w:pPr>
        <w:pStyle w:val="Header"/>
        <w:tabs>
          <w:tab w:val="clear" w:pos="4320"/>
          <w:tab w:val="clear" w:pos="8640"/>
        </w:tabs>
      </w:pPr>
    </w:p>
    <w:p w14:paraId="3AC8F022" w14:textId="2BD87AF1" w:rsidR="00A04212" w:rsidRDefault="00B96C61">
      <w:pPr>
        <w:pStyle w:val="Header"/>
        <w:tabs>
          <w:tab w:val="clear" w:pos="4320"/>
          <w:tab w:val="clear" w:pos="8640"/>
        </w:tabs>
      </w:pPr>
      <w:r>
        <w:rPr>
          <w:b/>
        </w:rPr>
        <w:t>Essay (26</w:t>
      </w:r>
      <w:r w:rsidR="00A04212">
        <w:rPr>
          <w:b/>
        </w:rPr>
        <w:t>% of your total course grade)</w:t>
      </w:r>
    </w:p>
    <w:p w14:paraId="49B117ED" w14:textId="77777777" w:rsidR="00A04212" w:rsidRDefault="00A04212">
      <w:pPr>
        <w:pStyle w:val="Header"/>
        <w:tabs>
          <w:tab w:val="clear" w:pos="4320"/>
          <w:tab w:val="clear" w:pos="8640"/>
        </w:tabs>
      </w:pPr>
      <w:r>
        <w:t xml:space="preserve">You will be required to write a short essay on a topic in comparative anatomy.  A separate set of pages has been prepared to discuss the essay. </w:t>
      </w:r>
      <w:r w:rsidRPr="00D779AF">
        <w:rPr>
          <w:u w:val="single"/>
        </w:rPr>
        <w:t xml:space="preserve">If you do not select one of the topics listed in the set of pages, then </w:t>
      </w:r>
      <w:r w:rsidRPr="000421F4">
        <w:rPr>
          <w:u w:val="single"/>
        </w:rPr>
        <w:t>I must approve your essay topic</w:t>
      </w:r>
      <w:r>
        <w:t xml:space="preserve">. </w:t>
      </w:r>
      <w:r>
        <w:rPr>
          <w:u w:val="single"/>
        </w:rPr>
        <w:t>A</w:t>
      </w:r>
      <w:r w:rsidRPr="00B31401">
        <w:rPr>
          <w:u w:val="single"/>
        </w:rPr>
        <w:t xml:space="preserve"> late penalty of</w:t>
      </w:r>
      <w:r>
        <w:rPr>
          <w:u w:val="single"/>
        </w:rPr>
        <w:t xml:space="preserve"> 0.5</w:t>
      </w:r>
      <w:r w:rsidRPr="00B31401">
        <w:rPr>
          <w:u w:val="single"/>
        </w:rPr>
        <w:t>% per day (including weekends)</w:t>
      </w:r>
      <w:r>
        <w:rPr>
          <w:u w:val="single"/>
        </w:rPr>
        <w:t xml:space="preserve"> will be deducted from the value of the draft or final essay</w:t>
      </w:r>
      <w:r>
        <w:t>.</w:t>
      </w:r>
    </w:p>
    <w:p w14:paraId="29EFB531" w14:textId="77777777" w:rsidR="00A04212" w:rsidRDefault="00A04212"/>
    <w:p w14:paraId="6C06E753" w14:textId="77777777" w:rsidR="00A04212" w:rsidRDefault="00A04212" w:rsidP="00A04212">
      <w:pPr>
        <w:pStyle w:val="Heading2"/>
      </w:pPr>
      <w:r>
        <w:t>Policy for Make-up Exams and Quizzes:</w:t>
      </w:r>
    </w:p>
    <w:p w14:paraId="5FE542C7" w14:textId="77777777" w:rsidR="00A04212" w:rsidRDefault="00A04212" w:rsidP="00A04212">
      <w:r>
        <w:t xml:space="preserve">In order to write a makeup lecture exam, lab exam, or quiz, you must inform Dr. Dilkes of your absence </w:t>
      </w:r>
      <w:r w:rsidRPr="00B66CF0">
        <w:rPr>
          <w:b/>
        </w:rPr>
        <w:t>before</w:t>
      </w:r>
      <w:r>
        <w:t xml:space="preserve"> the start of the lecture exam or your scheduled lab period. Any student who does not do so may forfeit the chance to write a makeup exam or quiz and a grade of zero will be assigned.</w:t>
      </w:r>
    </w:p>
    <w:p w14:paraId="793FAE39" w14:textId="77777777" w:rsidR="00A04212" w:rsidRDefault="00A04212" w:rsidP="00A04212"/>
    <w:p w14:paraId="1B0BAA0F" w14:textId="77777777" w:rsidR="00A04212" w:rsidRDefault="00A04212" w:rsidP="00A04212">
      <w:r>
        <w:t xml:space="preserve">It is the </w:t>
      </w:r>
      <w:r>
        <w:rPr>
          <w:u w:val="single"/>
        </w:rPr>
        <w:t>student</w:t>
      </w:r>
      <w:r w:rsidRPr="002C179B">
        <w:rPr>
          <w:u w:val="single"/>
        </w:rPr>
        <w:t>’s</w:t>
      </w:r>
      <w:r>
        <w:t xml:space="preserve"> responsibility to contact Dr. Dilkes. A message from a family member or friend is not acceptable. Contact may be an email, message on my office answering machine, or a message to the Biology Office (HS142; phone: 424-1102).</w:t>
      </w:r>
    </w:p>
    <w:p w14:paraId="66CA4E16" w14:textId="77777777" w:rsidR="00A04212" w:rsidRPr="00697F54" w:rsidRDefault="00A04212" w:rsidP="00A04212"/>
    <w:p w14:paraId="7A2294C7" w14:textId="77777777" w:rsidR="00A04212" w:rsidRPr="00016218" w:rsidRDefault="00A04212" w:rsidP="00A04212">
      <w:pPr>
        <w:rPr>
          <w:b/>
          <w:i/>
        </w:rPr>
      </w:pPr>
      <w:r w:rsidRPr="00016218">
        <w:rPr>
          <w:b/>
          <w:i/>
        </w:rPr>
        <w:t xml:space="preserve">Documentation is Required for </w:t>
      </w:r>
      <w:r>
        <w:rPr>
          <w:b/>
          <w:i/>
        </w:rPr>
        <w:t>All Make-up Exams and</w:t>
      </w:r>
      <w:r w:rsidRPr="00016218">
        <w:rPr>
          <w:b/>
          <w:i/>
        </w:rPr>
        <w:t xml:space="preserve"> Quizzes</w:t>
      </w:r>
    </w:p>
    <w:p w14:paraId="1BB2A0FD" w14:textId="77777777" w:rsidR="00A04212" w:rsidRDefault="00A04212" w:rsidP="00A04212">
      <w:r>
        <w:t xml:space="preserve">Any absence from a lecture exam, lab exam, or lab quiz </w:t>
      </w:r>
      <w:r w:rsidRPr="00F43F93">
        <w:rPr>
          <w:u w:val="single"/>
        </w:rPr>
        <w:t>must</w:t>
      </w:r>
      <w:r>
        <w:t xml:space="preserve"> be supported by documentation.</w:t>
      </w:r>
    </w:p>
    <w:p w14:paraId="2ED6C5C7" w14:textId="77777777" w:rsidR="00A04212" w:rsidRDefault="00A04212" w:rsidP="00A04212">
      <w:pPr>
        <w:rPr>
          <w:i/>
        </w:rPr>
      </w:pPr>
    </w:p>
    <w:p w14:paraId="006E4228" w14:textId="77777777" w:rsidR="00A04212" w:rsidRPr="00C9698B" w:rsidRDefault="00A04212" w:rsidP="00A04212">
      <w:pPr>
        <w:rPr>
          <w:i/>
        </w:rPr>
      </w:pPr>
      <w:r w:rsidRPr="00C9698B">
        <w:rPr>
          <w:i/>
        </w:rPr>
        <w:t>Makeup Lecture Exams</w:t>
      </w:r>
    </w:p>
    <w:p w14:paraId="20ECAA5C" w14:textId="77777777" w:rsidR="00A04212" w:rsidRDefault="00A04212" w:rsidP="00A04212">
      <w:r>
        <w:t xml:space="preserve">Students who miss a lecture exam (see </w:t>
      </w:r>
      <w:r w:rsidRPr="004A1C65">
        <w:rPr>
          <w:b/>
        </w:rPr>
        <w:t>Acceptable Reasons for Absences</w:t>
      </w:r>
      <w:r>
        <w:t xml:space="preserve"> below) are offered a make-up so long as documentation is provided. If you miss the makeup exam on the scheduled date and provide documentation, alternate arrangements for a makeup will be made or an incomplete recorded. Without documentation, a grade of zero will be recorded.</w:t>
      </w:r>
    </w:p>
    <w:p w14:paraId="32505D3F" w14:textId="77777777" w:rsidR="00A04212" w:rsidRDefault="00A04212" w:rsidP="00A04212"/>
    <w:p w14:paraId="5016065A" w14:textId="77777777" w:rsidR="00A04212" w:rsidRDefault="00A04212" w:rsidP="00A04212">
      <w:r w:rsidRPr="00C9698B">
        <w:rPr>
          <w:i/>
        </w:rPr>
        <w:t>Make</w:t>
      </w:r>
      <w:r>
        <w:rPr>
          <w:i/>
        </w:rPr>
        <w:t>up Lab Quizzes</w:t>
      </w:r>
    </w:p>
    <w:p w14:paraId="77FE7F53" w14:textId="77777777" w:rsidR="00A04212" w:rsidRPr="008C22BA" w:rsidRDefault="00A04212" w:rsidP="00A04212">
      <w:r>
        <w:t>If you expect to miss your regular lab, then it is your responsibility to inform Dr. Dilkes of your absence and discuss any possible arrangements to write missed quizzes at a later date.</w:t>
      </w:r>
    </w:p>
    <w:p w14:paraId="79678664" w14:textId="77777777" w:rsidR="00A04212" w:rsidRDefault="00A04212" w:rsidP="00A04212">
      <w:pPr>
        <w:ind w:left="360"/>
      </w:pPr>
    </w:p>
    <w:p w14:paraId="139B9242" w14:textId="77777777" w:rsidR="00A04212" w:rsidRDefault="00A04212" w:rsidP="00A04212">
      <w:r w:rsidRPr="00C9698B">
        <w:rPr>
          <w:i/>
        </w:rPr>
        <w:t>Makeup Lab Exam</w:t>
      </w:r>
    </w:p>
    <w:p w14:paraId="52469F0E" w14:textId="77777777" w:rsidR="00A04212" w:rsidRPr="003134E3" w:rsidRDefault="00A04212" w:rsidP="00A04212">
      <w:pPr>
        <w:rPr>
          <w:i/>
        </w:rPr>
      </w:pPr>
      <w:r>
        <w:t xml:space="preserve">Contact Dr. Dilkes immediately if you cannot write a lab exam. </w:t>
      </w:r>
      <w:r w:rsidRPr="007347D5">
        <w:rPr>
          <w:u w:val="single"/>
        </w:rPr>
        <w:t>Do not forget documentation</w:t>
      </w:r>
      <w:r>
        <w:t xml:space="preserve">. Discuss with Dr. Dilkes any possible arrangements to write a missed lab exam at a later date. </w:t>
      </w:r>
    </w:p>
    <w:p w14:paraId="7A50B4F3" w14:textId="77777777" w:rsidR="00A04212" w:rsidRPr="007347D5" w:rsidRDefault="00A04212" w:rsidP="00A04212"/>
    <w:p w14:paraId="1A7AEDD8" w14:textId="77777777" w:rsidR="00697F54" w:rsidRDefault="00697F54">
      <w:pPr>
        <w:rPr>
          <w:b/>
        </w:rPr>
      </w:pPr>
      <w:r>
        <w:rPr>
          <w:b/>
        </w:rPr>
        <w:br w:type="page"/>
      </w:r>
    </w:p>
    <w:p w14:paraId="053AB874" w14:textId="15092270" w:rsidR="00A04212" w:rsidRPr="002F226C" w:rsidRDefault="00A04212" w:rsidP="00A04212">
      <w:r>
        <w:rPr>
          <w:b/>
        </w:rPr>
        <w:lastRenderedPageBreak/>
        <w:t>Acceptable Reasons for Absences:</w:t>
      </w:r>
    </w:p>
    <w:p w14:paraId="38C2FC74" w14:textId="77777777" w:rsidR="00A04212" w:rsidRDefault="00A04212" w:rsidP="00A04212">
      <w:r>
        <w:t>T</w:t>
      </w:r>
      <w:r w:rsidRPr="00CC588E">
        <w:t>he only valid reasons for</w:t>
      </w:r>
      <w:r>
        <w:t xml:space="preserve"> missing a quiz or exam that will be acceptable for a make-up are:</w:t>
      </w:r>
    </w:p>
    <w:p w14:paraId="2B5BBE77" w14:textId="77777777" w:rsidR="00A04212" w:rsidRDefault="00A04212" w:rsidP="00A04212">
      <w:pPr>
        <w:numPr>
          <w:ilvl w:val="0"/>
          <w:numId w:val="20"/>
        </w:numPr>
      </w:pPr>
      <w:r>
        <w:t>Health problems</w:t>
      </w:r>
      <w:r w:rsidRPr="0084506C">
        <w:t>. Serious medical conditions of the student (or their dependent requiring home care); medical emergency of student or immediate family member</w:t>
      </w:r>
      <w:r>
        <w:t xml:space="preserve">. </w:t>
      </w:r>
      <w:r w:rsidRPr="0084506C">
        <w:t xml:space="preserve">Healthcare provider-issued document </w:t>
      </w:r>
      <w:r>
        <w:t xml:space="preserve">is required </w:t>
      </w:r>
      <w:r w:rsidRPr="0084506C">
        <w:t xml:space="preserve">stating general reason and timeframe absent, but </w:t>
      </w:r>
      <w:r w:rsidRPr="0084506C">
        <w:rPr>
          <w:u w:val="single"/>
        </w:rPr>
        <w:t>not</w:t>
      </w:r>
      <w:r w:rsidRPr="0084506C">
        <w:t xml:space="preserve"> nature of medical problem. </w:t>
      </w:r>
      <w:r>
        <w:t xml:space="preserve">Documentation is required a </w:t>
      </w:r>
      <w:r>
        <w:rPr>
          <w:u w:val="single"/>
        </w:rPr>
        <w:t>m</w:t>
      </w:r>
      <w:r w:rsidRPr="0034704B">
        <w:rPr>
          <w:u w:val="single"/>
        </w:rPr>
        <w:t>aximum 2 weeks after the fact</w:t>
      </w:r>
      <w:r w:rsidRPr="0084506C">
        <w:t>.</w:t>
      </w:r>
    </w:p>
    <w:p w14:paraId="79A6AA47" w14:textId="77777777" w:rsidR="00A04212" w:rsidRDefault="00A04212" w:rsidP="00A04212">
      <w:pPr>
        <w:numPr>
          <w:ilvl w:val="0"/>
          <w:numId w:val="20"/>
        </w:numPr>
      </w:pPr>
      <w:r>
        <w:t xml:space="preserve">Death of immediate family member. </w:t>
      </w:r>
      <w:r w:rsidRPr="0034704B">
        <w:t xml:space="preserve">Obituary (if student is named) or funeral program. </w:t>
      </w:r>
      <w:r>
        <w:t xml:space="preserve">Documentation is required a </w:t>
      </w:r>
      <w:r>
        <w:rPr>
          <w:u w:val="single"/>
        </w:rPr>
        <w:t>m</w:t>
      </w:r>
      <w:r w:rsidRPr="0034704B">
        <w:rPr>
          <w:u w:val="single"/>
        </w:rPr>
        <w:t>aximum 2 weeks after the fact</w:t>
      </w:r>
      <w:r w:rsidRPr="0034704B">
        <w:t>.</w:t>
      </w:r>
    </w:p>
    <w:p w14:paraId="09DF57D6" w14:textId="77777777" w:rsidR="00A04212" w:rsidRDefault="00A04212" w:rsidP="00A04212">
      <w:pPr>
        <w:numPr>
          <w:ilvl w:val="0"/>
          <w:numId w:val="20"/>
        </w:numPr>
      </w:pPr>
      <w:r>
        <w:t xml:space="preserve">UW Oshkosh activity. </w:t>
      </w:r>
      <w:r w:rsidRPr="00C63822">
        <w:t>Class trip, competition or travel to same (athletics, Model UN, debate)</w:t>
      </w:r>
      <w:r>
        <w:t xml:space="preserve">. </w:t>
      </w:r>
      <w:r w:rsidRPr="00C63822">
        <w:t>University-issued document stating general rea</w:t>
      </w:r>
      <w:r>
        <w:t xml:space="preserve">son and timeframe </w:t>
      </w:r>
      <w:r w:rsidRPr="00C63822">
        <w:t xml:space="preserve">absent (best to have your coach/supervisor/instructor send a TitanEmail to </w:t>
      </w:r>
      <w:r>
        <w:t>your</w:t>
      </w:r>
      <w:r w:rsidRPr="00C63822">
        <w:t xml:space="preserve"> instructor directly)</w:t>
      </w:r>
      <w:r>
        <w:t xml:space="preserve">. </w:t>
      </w:r>
      <w:r w:rsidRPr="00C63822">
        <w:rPr>
          <w:u w:val="single"/>
        </w:rPr>
        <w:t>Minimum one week notice</w:t>
      </w:r>
      <w:r>
        <w:t>.</w:t>
      </w:r>
    </w:p>
    <w:p w14:paraId="583971E6" w14:textId="77777777" w:rsidR="00A04212" w:rsidRPr="007B1CB3" w:rsidRDefault="00A04212" w:rsidP="00A04212">
      <w:pPr>
        <w:numPr>
          <w:ilvl w:val="0"/>
          <w:numId w:val="20"/>
        </w:numPr>
      </w:pPr>
      <w:r>
        <w:t xml:space="preserve">Civic activity. </w:t>
      </w:r>
      <w:r w:rsidRPr="00293EE8">
        <w:t>Jury duty, military service ≤ 2 weeks’ duration, court appearance as defendant or witness.</w:t>
      </w:r>
      <w:r>
        <w:t xml:space="preserve"> </w:t>
      </w:r>
      <w:r w:rsidRPr="00293EE8">
        <w:t>Official-issued document stating general reason and timeframe absent</w:t>
      </w:r>
      <w:r>
        <w:t xml:space="preserve">. Documentation is required a </w:t>
      </w:r>
      <w:r>
        <w:rPr>
          <w:u w:val="single"/>
        </w:rPr>
        <w:t>m</w:t>
      </w:r>
      <w:r w:rsidRPr="00293EE8">
        <w:rPr>
          <w:u w:val="single"/>
        </w:rPr>
        <w:t>aximum 2 weeks after the fact</w:t>
      </w:r>
      <w:r w:rsidRPr="00293EE8">
        <w:t>.</w:t>
      </w:r>
    </w:p>
    <w:p w14:paraId="2ED3777F" w14:textId="77777777" w:rsidR="00A04212" w:rsidRPr="007B1CB3" w:rsidRDefault="00A04212" w:rsidP="00A04212">
      <w:pPr>
        <w:numPr>
          <w:ilvl w:val="0"/>
          <w:numId w:val="20"/>
        </w:numPr>
      </w:pPr>
      <w:r w:rsidRPr="007B1CB3">
        <w:t>More than three (3) UW Oshkosh exams on the same day. Photocopy of official class schedule from TitanWeb plus confirmation from other instructors via TitanEmail</w:t>
      </w:r>
      <w:r>
        <w:t xml:space="preserve">. </w:t>
      </w:r>
      <w:r w:rsidRPr="007B1CB3">
        <w:rPr>
          <w:u w:val="single"/>
        </w:rPr>
        <w:t>Minimum one week notice</w:t>
      </w:r>
      <w:r>
        <w:t>.</w:t>
      </w:r>
    </w:p>
    <w:p w14:paraId="019C0F0B" w14:textId="77777777" w:rsidR="00A04212" w:rsidRDefault="00A04212" w:rsidP="00A04212">
      <w:pPr>
        <w:pStyle w:val="Header"/>
        <w:tabs>
          <w:tab w:val="clear" w:pos="4320"/>
          <w:tab w:val="clear" w:pos="8640"/>
        </w:tabs>
      </w:pPr>
      <w:r w:rsidRPr="0073561F">
        <w:rPr>
          <w:b/>
        </w:rPr>
        <w:t xml:space="preserve">Please note that absences due to holiday plans </w:t>
      </w:r>
      <w:r>
        <w:rPr>
          <w:b/>
        </w:rPr>
        <w:t xml:space="preserve">or oversleeping </w:t>
      </w:r>
      <w:r w:rsidRPr="0073561F">
        <w:rPr>
          <w:b/>
        </w:rPr>
        <w:t>are not acceptable</w:t>
      </w:r>
      <w:r>
        <w:t>.</w:t>
      </w:r>
    </w:p>
    <w:p w14:paraId="5AF9CC8C" w14:textId="77777777" w:rsidR="00A04212" w:rsidRDefault="00A04212">
      <w:pPr>
        <w:pStyle w:val="Header"/>
        <w:tabs>
          <w:tab w:val="clear" w:pos="4320"/>
          <w:tab w:val="clear" w:pos="8640"/>
        </w:tabs>
        <w:rPr>
          <w:b/>
        </w:rPr>
      </w:pPr>
    </w:p>
    <w:p w14:paraId="3C28EF80" w14:textId="77777777" w:rsidR="00A04212" w:rsidRDefault="00A04212">
      <w:pPr>
        <w:pStyle w:val="Header"/>
        <w:tabs>
          <w:tab w:val="clear" w:pos="4320"/>
          <w:tab w:val="clear" w:pos="8640"/>
        </w:tabs>
      </w:pPr>
      <w:r>
        <w:rPr>
          <w:b/>
        </w:rPr>
        <w:t>Changing of Grades in Exams or Quizzes</w:t>
      </w:r>
    </w:p>
    <w:p w14:paraId="0978E23C" w14:textId="77777777" w:rsidR="00A04212" w:rsidRDefault="00A04212">
      <w:pPr>
        <w:pStyle w:val="Header"/>
        <w:tabs>
          <w:tab w:val="clear" w:pos="4320"/>
          <w:tab w:val="clear" w:pos="8640"/>
        </w:tabs>
      </w:pPr>
      <w:r>
        <w:rPr>
          <w:b/>
        </w:rPr>
        <w:t>Clerical Error</w:t>
      </w:r>
      <w:r>
        <w:t xml:space="preserve"> – If you discover an addition error on your exam or quiz, then return it immediately to Dr. Dilkes for correction.</w:t>
      </w:r>
    </w:p>
    <w:p w14:paraId="7D8BDE60" w14:textId="77777777" w:rsidR="00A04212" w:rsidRDefault="00A04212">
      <w:pPr>
        <w:pStyle w:val="Header"/>
        <w:tabs>
          <w:tab w:val="clear" w:pos="4320"/>
          <w:tab w:val="clear" w:pos="8640"/>
        </w:tabs>
      </w:pPr>
      <w:r>
        <w:rPr>
          <w:b/>
        </w:rPr>
        <w:t>Corrections in Grading</w:t>
      </w:r>
      <w:r>
        <w:t xml:space="preserve"> – Regrading of an exam will only be considered if a written explanation of the problem accompanies the exam.  Any lecture notes or text readings that support regrading must be included with the explanatory note.  I will only discuss possible regrading in my office and not during a lecture or lab period.  Please note that regrading of an exam will not necessarily result in additional marks.  The exam grade may increase, decrease or stay the same.</w:t>
      </w:r>
    </w:p>
    <w:p w14:paraId="79DF0D1F" w14:textId="77777777" w:rsidR="00A04212" w:rsidRDefault="00A04212">
      <w:pPr>
        <w:pStyle w:val="Header"/>
        <w:tabs>
          <w:tab w:val="clear" w:pos="4320"/>
          <w:tab w:val="clear" w:pos="8640"/>
        </w:tabs>
      </w:pPr>
    </w:p>
    <w:p w14:paraId="7D074F07" w14:textId="77777777" w:rsidR="00A04212" w:rsidRDefault="00A04212">
      <w:pPr>
        <w:pStyle w:val="Header"/>
        <w:tabs>
          <w:tab w:val="clear" w:pos="4320"/>
          <w:tab w:val="clear" w:pos="8640"/>
        </w:tabs>
        <w:jc w:val="center"/>
      </w:pPr>
      <w:r>
        <w:rPr>
          <w:b/>
          <w:sz w:val="28"/>
        </w:rPr>
        <w:t>Academic Misconduct</w:t>
      </w:r>
    </w:p>
    <w:p w14:paraId="1C6FA79F" w14:textId="77777777" w:rsidR="00A04212" w:rsidRDefault="00A04212">
      <w:pPr>
        <w:pStyle w:val="Header"/>
        <w:tabs>
          <w:tab w:val="clear" w:pos="4320"/>
          <w:tab w:val="clear" w:pos="8640"/>
        </w:tabs>
      </w:pPr>
      <w:r>
        <w:t>A university is a community of individuals who have come to together to instruct and learn.  Of the many academic and personal goals to be achieved at university, included is the ability to think independently and creatively, hone your written and oral skills for the communication of your ideas and grow as an individual with confidence in your abilities.  For the university, it strives continually to improve its ability to instruct effectively and instill in each of its students the self-confidence, skills and knowledge to be successful.  Academic misconduct such as cheating and plagiarism harms both the student and university by defeating these goals.  A student who cheats fails to acquire the skills, knowledge and self-confidence needed for success, and the university will acquire an undesired reputation.  Elimination of cheating and plagiarism is the responsibility of both the university and each student.</w:t>
      </w:r>
    </w:p>
    <w:p w14:paraId="027E3DC8" w14:textId="77777777" w:rsidR="00A04212" w:rsidRDefault="00A04212">
      <w:pPr>
        <w:pStyle w:val="Header"/>
        <w:tabs>
          <w:tab w:val="clear" w:pos="4320"/>
          <w:tab w:val="clear" w:pos="8640"/>
        </w:tabs>
      </w:pPr>
    </w:p>
    <w:p w14:paraId="4014CBEB" w14:textId="77777777" w:rsidR="00A04212" w:rsidRDefault="00A04212">
      <w:pPr>
        <w:pStyle w:val="Header"/>
      </w:pPr>
      <w:r>
        <w:t xml:space="preserve">The University of Wisconsin Oshkosh is committed to a standard of academic integrity for all students.  The system guidelines state: "Students are responsible for the honest completion and representation of their work, for the appropriate citation of sources, and </w:t>
      </w:r>
      <w:r>
        <w:lastRenderedPageBreak/>
        <w:t>for respect of others' academic endeavors." (UWS 14.01,Wisconsin Administrative Code).</w:t>
      </w:r>
    </w:p>
    <w:p w14:paraId="78DFBAEE" w14:textId="77777777" w:rsidR="00A04212" w:rsidRDefault="00A04212">
      <w:pPr>
        <w:pStyle w:val="Header"/>
      </w:pPr>
    </w:p>
    <w:p w14:paraId="3A133505" w14:textId="77777777" w:rsidR="00A04212" w:rsidRDefault="00A04212">
      <w:pPr>
        <w:pStyle w:val="Header"/>
      </w:pPr>
      <w:r>
        <w:t>Students are subject to disciplinary action for academic misconduct, which is defined in UWS 14.03, Wisconsin Administrative Code.  Students on the UW Oshkosh campus have been suspended from the University for academic misconduct.</w:t>
      </w:r>
    </w:p>
    <w:p w14:paraId="0DE5E4B3" w14:textId="77777777" w:rsidR="00A04212" w:rsidRDefault="00A04212">
      <w:pPr>
        <w:pStyle w:val="Header"/>
      </w:pPr>
    </w:p>
    <w:p w14:paraId="47835F60" w14:textId="77777777" w:rsidR="00A04212" w:rsidRDefault="00A04212">
      <w:pPr>
        <w:pStyle w:val="Header"/>
      </w:pPr>
      <w:r>
        <w:t>Students are encouraged to review the procedures related to violations of academic honesty as outlined in Chapter UWS 14, Wisconsin Administrative Code.  The system guidelines and local procedures are printed in the University of Wisconsin Oshkosh Student Discipline Code 2003-2004 and can be found on the Dean of Students website at www.uwosh.edu/dean/conduct.htm.</w:t>
      </w:r>
    </w:p>
    <w:p w14:paraId="15EEB022" w14:textId="77777777" w:rsidR="00A04212" w:rsidRDefault="00A04212">
      <w:pPr>
        <w:pStyle w:val="Header"/>
      </w:pPr>
    </w:p>
    <w:p w14:paraId="00E7BC0E" w14:textId="77777777" w:rsidR="00A04212" w:rsidRDefault="00A04212">
      <w:pPr>
        <w:pStyle w:val="Header"/>
      </w:pPr>
      <w:r>
        <w:t>Specific questions regarding the provisions in Chapter UMW 14 (and institutional procedures approved to implement Chapter UMS 14) should be directed to the Dean of Students Office.</w:t>
      </w:r>
    </w:p>
    <w:p w14:paraId="5526254C" w14:textId="77777777" w:rsidR="00A04212" w:rsidRDefault="00A04212">
      <w:pPr>
        <w:pStyle w:val="Header"/>
      </w:pPr>
    </w:p>
    <w:p w14:paraId="3371C800" w14:textId="77777777" w:rsidR="00A04212" w:rsidRDefault="00A04212">
      <w:pPr>
        <w:pStyle w:val="Header"/>
        <w:tabs>
          <w:tab w:val="clear" w:pos="4320"/>
          <w:tab w:val="clear" w:pos="8640"/>
        </w:tabs>
      </w:pPr>
      <w:r>
        <w:t>Below are the details of UWS 14.03.</w:t>
      </w:r>
    </w:p>
    <w:p w14:paraId="2F1282D0" w14:textId="77777777" w:rsidR="00A04212" w:rsidRDefault="00A04212">
      <w:pPr>
        <w:rPr>
          <w:b/>
        </w:rPr>
      </w:pPr>
      <w:r>
        <w:rPr>
          <w:b/>
          <w:color w:val="000000"/>
        </w:rPr>
        <w:t>UWS 14.03 Academic misconduct subject to disciplinary action.</w:t>
      </w:r>
    </w:p>
    <w:p w14:paraId="74314518" w14:textId="77777777" w:rsidR="00A04212" w:rsidRDefault="00A04212">
      <w:pPr>
        <w:pStyle w:val="BodyText"/>
      </w:pPr>
      <w:r>
        <w:t>(1) Academic misconduct is an act in which a student:</w:t>
      </w:r>
    </w:p>
    <w:p w14:paraId="21349A43" w14:textId="77777777" w:rsidR="00A04212" w:rsidRDefault="00A04212">
      <w:pPr>
        <w:rPr>
          <w:color w:val="000000"/>
        </w:rPr>
      </w:pPr>
      <w:r>
        <w:rPr>
          <w:color w:val="000000"/>
        </w:rPr>
        <w:t xml:space="preserve">(a) Seeks to claim credit for the work or efforts of another without authorization or citation; </w:t>
      </w:r>
    </w:p>
    <w:p w14:paraId="7A0ECF95" w14:textId="77777777" w:rsidR="00A04212" w:rsidRDefault="00A04212">
      <w:pPr>
        <w:rPr>
          <w:color w:val="000000"/>
        </w:rPr>
      </w:pPr>
      <w:r>
        <w:rPr>
          <w:color w:val="000000"/>
        </w:rPr>
        <w:t>(b) Uses unauthorized materials or fabricated data in any academic exercise;</w:t>
      </w:r>
    </w:p>
    <w:p w14:paraId="253E7FC4" w14:textId="77777777" w:rsidR="00A04212" w:rsidRDefault="00A04212">
      <w:pPr>
        <w:rPr>
          <w:color w:val="000000"/>
        </w:rPr>
      </w:pPr>
      <w:r>
        <w:rPr>
          <w:color w:val="000000"/>
        </w:rPr>
        <w:t>(c) Forges or falsifies academic documents or records;</w:t>
      </w:r>
    </w:p>
    <w:p w14:paraId="69B846C3" w14:textId="77777777" w:rsidR="00A04212" w:rsidRDefault="00A04212">
      <w:pPr>
        <w:rPr>
          <w:color w:val="000000"/>
        </w:rPr>
      </w:pPr>
      <w:r>
        <w:rPr>
          <w:color w:val="000000"/>
        </w:rPr>
        <w:t>(d) Intentionally impedes or damages the academic work of others;</w:t>
      </w:r>
    </w:p>
    <w:p w14:paraId="5D7F8865" w14:textId="77777777" w:rsidR="00A04212" w:rsidRDefault="00A04212">
      <w:pPr>
        <w:rPr>
          <w:color w:val="000000"/>
        </w:rPr>
      </w:pPr>
      <w:r>
        <w:rPr>
          <w:color w:val="000000"/>
        </w:rPr>
        <w:t>(e) Engages in conduct aimed at making false representation of a student's academic performance; or</w:t>
      </w:r>
    </w:p>
    <w:p w14:paraId="00A07791" w14:textId="77777777" w:rsidR="00A04212" w:rsidRDefault="00A04212">
      <w:pPr>
        <w:rPr>
          <w:color w:val="000000"/>
        </w:rPr>
      </w:pPr>
      <w:r>
        <w:rPr>
          <w:color w:val="000000"/>
        </w:rPr>
        <w:t xml:space="preserve">(f) Assists other students in any of these acts. </w:t>
      </w:r>
    </w:p>
    <w:p w14:paraId="2717A63B" w14:textId="77777777" w:rsidR="00A04212" w:rsidRDefault="00A04212">
      <w:pPr>
        <w:rPr>
          <w:color w:val="000000"/>
        </w:rPr>
      </w:pPr>
    </w:p>
    <w:p w14:paraId="5150F3E2" w14:textId="77777777" w:rsidR="00A04212" w:rsidRDefault="00A04212">
      <w:pPr>
        <w:rPr>
          <w:color w:val="000000"/>
        </w:rPr>
      </w:pPr>
      <w:r>
        <w:rPr>
          <w:color w:val="000000"/>
        </w:rPr>
        <w:t>(2) Examples of academic misconduct include, but are not limited to: cheating on an examination; collaborating with others in work to be presented, contrary to the stated rules of the course; submitting a paper or assignment as one's own work when a part or all of the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29A91143" w14:textId="77777777" w:rsidR="00A04212" w:rsidRDefault="00A04212">
      <w:pPr>
        <w:pStyle w:val="Header"/>
        <w:tabs>
          <w:tab w:val="clear" w:pos="4320"/>
          <w:tab w:val="clear" w:pos="8640"/>
        </w:tabs>
      </w:pPr>
    </w:p>
    <w:p w14:paraId="56080590" w14:textId="77777777" w:rsidR="00A04212" w:rsidRDefault="00A04212">
      <w:pPr>
        <w:pStyle w:val="Header"/>
        <w:tabs>
          <w:tab w:val="clear" w:pos="4320"/>
          <w:tab w:val="clear" w:pos="8640"/>
        </w:tabs>
      </w:pPr>
      <w:r>
        <w:rPr>
          <w:b/>
        </w:rPr>
        <w:t>Cheating will not be tolerated in BIO 308</w:t>
      </w:r>
      <w:r>
        <w:t>.  No aids of any type will be allowed during a lecture exam, a lab exam or a lab quiz.  Every answer that you submit for grading must reflect your own knowledge and thoughts.  Any instance of academic misconduct may result in an academic penalty such as a failing grade on the exam or quiz, a failure in the course or possible expulsion from the university.</w:t>
      </w:r>
    </w:p>
    <w:sectPr w:rsidR="00A04212" w:rsidSect="00A04212">
      <w:headerReference w:type="default" r:id="rId7"/>
      <w:pgSz w:w="12240" w:h="15840"/>
      <w:pgMar w:top="1152" w:right="1800" w:bottom="864"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176FF" w14:textId="77777777" w:rsidR="00314102" w:rsidRDefault="00314102">
      <w:r>
        <w:separator/>
      </w:r>
    </w:p>
  </w:endnote>
  <w:endnote w:type="continuationSeparator" w:id="0">
    <w:p w14:paraId="6A0FC5E7" w14:textId="77777777" w:rsidR="00314102" w:rsidRDefault="0031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FF755" w14:textId="77777777" w:rsidR="00314102" w:rsidRDefault="00314102">
      <w:r>
        <w:separator/>
      </w:r>
    </w:p>
  </w:footnote>
  <w:footnote w:type="continuationSeparator" w:id="0">
    <w:p w14:paraId="00CDE425" w14:textId="77777777" w:rsidR="00314102" w:rsidRDefault="003141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F8B90" w14:textId="77777777" w:rsidR="006656EE" w:rsidRDefault="006656EE">
    <w:pPr>
      <w:pStyle w:val="Header"/>
    </w:pPr>
    <w:r>
      <w:t>BIO 308 – Comparative Anatomy</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1138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1138F">
      <w:rPr>
        <w:rStyle w:val="PageNumber"/>
        <w:noProof/>
      </w:rPr>
      <w:t>10</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E06D0"/>
    <w:multiLevelType w:val="hybridMultilevel"/>
    <w:tmpl w:val="165ACF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237E70"/>
    <w:multiLevelType w:val="hybridMultilevel"/>
    <w:tmpl w:val="C2D052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6974AA"/>
    <w:multiLevelType w:val="hybridMultilevel"/>
    <w:tmpl w:val="C54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610EA"/>
    <w:multiLevelType w:val="hybridMultilevel"/>
    <w:tmpl w:val="1CDA1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371EB5"/>
    <w:multiLevelType w:val="hybridMultilevel"/>
    <w:tmpl w:val="4574DD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732B2D"/>
    <w:multiLevelType w:val="hybridMultilevel"/>
    <w:tmpl w:val="1BEC8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814044"/>
    <w:multiLevelType w:val="hybridMultilevel"/>
    <w:tmpl w:val="66F8B1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6F2D0C"/>
    <w:multiLevelType w:val="hybridMultilevel"/>
    <w:tmpl w:val="E05C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Lucida Grande"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ucida Grande"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ucida Grande"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A2D0C"/>
    <w:multiLevelType w:val="hybridMultilevel"/>
    <w:tmpl w:val="962EEE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D95D94"/>
    <w:multiLevelType w:val="multilevel"/>
    <w:tmpl w:val="4574DD3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E172BDA"/>
    <w:multiLevelType w:val="hybridMultilevel"/>
    <w:tmpl w:val="00BCA4AC"/>
    <w:lvl w:ilvl="0" w:tplc="0409000F">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455F0A9A"/>
    <w:multiLevelType w:val="hybridMultilevel"/>
    <w:tmpl w:val="A92CA6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D450E2"/>
    <w:multiLevelType w:val="hybridMultilevel"/>
    <w:tmpl w:val="893434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295C40"/>
    <w:multiLevelType w:val="hybridMultilevel"/>
    <w:tmpl w:val="89588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72306D"/>
    <w:multiLevelType w:val="hybridMultilevel"/>
    <w:tmpl w:val="21004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AE5C45"/>
    <w:multiLevelType w:val="hybridMultilevel"/>
    <w:tmpl w:val="A254EFAC"/>
    <w:lvl w:ilvl="0" w:tplc="D25A278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C8C3FBB"/>
    <w:multiLevelType w:val="hybridMultilevel"/>
    <w:tmpl w:val="4E1039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6F1AD4"/>
    <w:multiLevelType w:val="hybridMultilevel"/>
    <w:tmpl w:val="F59603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A55A08"/>
    <w:multiLevelType w:val="hybridMultilevel"/>
    <w:tmpl w:val="4B205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333F50"/>
    <w:multiLevelType w:val="hybridMultilevel"/>
    <w:tmpl w:val="25BE71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EE788A"/>
    <w:multiLevelType w:val="hybridMultilevel"/>
    <w:tmpl w:val="334AF6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1"/>
  </w:num>
  <w:num w:numId="4">
    <w:abstractNumId w:val="19"/>
  </w:num>
  <w:num w:numId="5">
    <w:abstractNumId w:val="3"/>
  </w:num>
  <w:num w:numId="6">
    <w:abstractNumId w:val="13"/>
  </w:num>
  <w:num w:numId="7">
    <w:abstractNumId w:val="17"/>
  </w:num>
  <w:num w:numId="8">
    <w:abstractNumId w:val="20"/>
  </w:num>
  <w:num w:numId="9">
    <w:abstractNumId w:val="16"/>
  </w:num>
  <w:num w:numId="10">
    <w:abstractNumId w:val="5"/>
  </w:num>
  <w:num w:numId="11">
    <w:abstractNumId w:val="6"/>
  </w:num>
  <w:num w:numId="12">
    <w:abstractNumId w:val="0"/>
  </w:num>
  <w:num w:numId="13">
    <w:abstractNumId w:val="9"/>
  </w:num>
  <w:num w:numId="14">
    <w:abstractNumId w:val="10"/>
  </w:num>
  <w:num w:numId="15">
    <w:abstractNumId w:val="8"/>
  </w:num>
  <w:num w:numId="16">
    <w:abstractNumId w:val="15"/>
  </w:num>
  <w:num w:numId="17">
    <w:abstractNumId w:val="1"/>
  </w:num>
  <w:num w:numId="18">
    <w:abstractNumId w:val="18"/>
  </w:num>
  <w:num w:numId="19">
    <w:abstractNumId w:val="14"/>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32E"/>
    <w:rsid w:val="00022E1A"/>
    <w:rsid w:val="00035B1D"/>
    <w:rsid w:val="00044CA2"/>
    <w:rsid w:val="00050B7D"/>
    <w:rsid w:val="000716C7"/>
    <w:rsid w:val="00074E62"/>
    <w:rsid w:val="00097D6C"/>
    <w:rsid w:val="000E73F3"/>
    <w:rsid w:val="001067D2"/>
    <w:rsid w:val="00106C18"/>
    <w:rsid w:val="0011434E"/>
    <w:rsid w:val="00121662"/>
    <w:rsid w:val="00137AA7"/>
    <w:rsid w:val="00143BA2"/>
    <w:rsid w:val="00151CBC"/>
    <w:rsid w:val="001765D4"/>
    <w:rsid w:val="001D3D8C"/>
    <w:rsid w:val="001F3BD0"/>
    <w:rsid w:val="00204DFC"/>
    <w:rsid w:val="00217152"/>
    <w:rsid w:val="00232D26"/>
    <w:rsid w:val="002B4209"/>
    <w:rsid w:val="002C4DF6"/>
    <w:rsid w:val="002D52B4"/>
    <w:rsid w:val="002E7507"/>
    <w:rsid w:val="002F7C70"/>
    <w:rsid w:val="00314102"/>
    <w:rsid w:val="00327611"/>
    <w:rsid w:val="003702AF"/>
    <w:rsid w:val="003A1FC9"/>
    <w:rsid w:val="003A7E16"/>
    <w:rsid w:val="003C206B"/>
    <w:rsid w:val="003D22BF"/>
    <w:rsid w:val="003F2F8C"/>
    <w:rsid w:val="004311B3"/>
    <w:rsid w:val="00470C31"/>
    <w:rsid w:val="00493539"/>
    <w:rsid w:val="004954E3"/>
    <w:rsid w:val="004B37F9"/>
    <w:rsid w:val="004B7DB9"/>
    <w:rsid w:val="004C0C64"/>
    <w:rsid w:val="004D5828"/>
    <w:rsid w:val="005059D5"/>
    <w:rsid w:val="00544646"/>
    <w:rsid w:val="00546B77"/>
    <w:rsid w:val="0056732E"/>
    <w:rsid w:val="00575F3A"/>
    <w:rsid w:val="00594C13"/>
    <w:rsid w:val="005A6643"/>
    <w:rsid w:val="005D37B0"/>
    <w:rsid w:val="0061138F"/>
    <w:rsid w:val="006445DA"/>
    <w:rsid w:val="00650763"/>
    <w:rsid w:val="00655D4F"/>
    <w:rsid w:val="00660024"/>
    <w:rsid w:val="006656EE"/>
    <w:rsid w:val="00672B32"/>
    <w:rsid w:val="00673C8F"/>
    <w:rsid w:val="00680C70"/>
    <w:rsid w:val="00681CE1"/>
    <w:rsid w:val="006949E9"/>
    <w:rsid w:val="00697F54"/>
    <w:rsid w:val="006C2C03"/>
    <w:rsid w:val="0073142A"/>
    <w:rsid w:val="007913A3"/>
    <w:rsid w:val="007D2E6C"/>
    <w:rsid w:val="007E073A"/>
    <w:rsid w:val="007F04C5"/>
    <w:rsid w:val="007F7870"/>
    <w:rsid w:val="0080510A"/>
    <w:rsid w:val="00811823"/>
    <w:rsid w:val="00821C79"/>
    <w:rsid w:val="00830945"/>
    <w:rsid w:val="00853B20"/>
    <w:rsid w:val="00892E7D"/>
    <w:rsid w:val="008D7EAA"/>
    <w:rsid w:val="008E618F"/>
    <w:rsid w:val="009035DA"/>
    <w:rsid w:val="009050E7"/>
    <w:rsid w:val="00913CFB"/>
    <w:rsid w:val="009144F9"/>
    <w:rsid w:val="00947736"/>
    <w:rsid w:val="00953861"/>
    <w:rsid w:val="00956CB2"/>
    <w:rsid w:val="0096282A"/>
    <w:rsid w:val="00984C59"/>
    <w:rsid w:val="00987739"/>
    <w:rsid w:val="00996C61"/>
    <w:rsid w:val="009A5037"/>
    <w:rsid w:val="00A04212"/>
    <w:rsid w:val="00A07107"/>
    <w:rsid w:val="00A6364D"/>
    <w:rsid w:val="00AD219A"/>
    <w:rsid w:val="00B27C07"/>
    <w:rsid w:val="00B37B90"/>
    <w:rsid w:val="00B658EA"/>
    <w:rsid w:val="00B938FA"/>
    <w:rsid w:val="00B96C61"/>
    <w:rsid w:val="00BA49BC"/>
    <w:rsid w:val="00BA53AF"/>
    <w:rsid w:val="00BD11A9"/>
    <w:rsid w:val="00BD2536"/>
    <w:rsid w:val="00C1264F"/>
    <w:rsid w:val="00C35E83"/>
    <w:rsid w:val="00C46C7B"/>
    <w:rsid w:val="00C52FD7"/>
    <w:rsid w:val="00C8591A"/>
    <w:rsid w:val="00D268D7"/>
    <w:rsid w:val="00D51B99"/>
    <w:rsid w:val="00D674BF"/>
    <w:rsid w:val="00D7467A"/>
    <w:rsid w:val="00D87B0F"/>
    <w:rsid w:val="00D91798"/>
    <w:rsid w:val="00DB2972"/>
    <w:rsid w:val="00DD5CBD"/>
    <w:rsid w:val="00E15070"/>
    <w:rsid w:val="00E2056C"/>
    <w:rsid w:val="00E31449"/>
    <w:rsid w:val="00E35EA5"/>
    <w:rsid w:val="00E41A10"/>
    <w:rsid w:val="00EF6FD1"/>
    <w:rsid w:val="00EF7E04"/>
    <w:rsid w:val="00F34357"/>
    <w:rsid w:val="00F364A5"/>
    <w:rsid w:val="00F369F2"/>
    <w:rsid w:val="00F64BEB"/>
    <w:rsid w:val="00F80B1C"/>
    <w:rsid w:val="00FA50B1"/>
    <w:rsid w:val="00FB5ADC"/>
    <w:rsid w:val="00FE117E"/>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8BC90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6520"/>
    <w:rPr>
      <w:sz w:val="24"/>
    </w:rPr>
  </w:style>
  <w:style w:type="paragraph" w:styleId="Heading1">
    <w:name w:val="heading 1"/>
    <w:basedOn w:val="Normal"/>
    <w:next w:val="Normal"/>
    <w:qFormat/>
    <w:rsid w:val="009A6520"/>
    <w:pPr>
      <w:keepNext/>
      <w:jc w:val="center"/>
      <w:outlineLvl w:val="0"/>
    </w:pPr>
    <w:rPr>
      <w:b/>
      <w:sz w:val="48"/>
    </w:rPr>
  </w:style>
  <w:style w:type="paragraph" w:styleId="Heading2">
    <w:name w:val="heading 2"/>
    <w:basedOn w:val="Normal"/>
    <w:next w:val="Normal"/>
    <w:qFormat/>
    <w:rsid w:val="009A6520"/>
    <w:pPr>
      <w:keepNext/>
      <w:outlineLvl w:val="1"/>
    </w:pPr>
    <w:rPr>
      <w:b/>
    </w:rPr>
  </w:style>
  <w:style w:type="paragraph" w:styleId="Heading3">
    <w:name w:val="heading 3"/>
    <w:basedOn w:val="Normal"/>
    <w:next w:val="Normal"/>
    <w:link w:val="Heading3Char"/>
    <w:qFormat/>
    <w:rsid w:val="009A6520"/>
    <w:pPr>
      <w:keepNext/>
      <w:jc w:val="center"/>
      <w:outlineLvl w:val="2"/>
    </w:pPr>
    <w:rPr>
      <w:b/>
      <w:sz w:val="36"/>
    </w:rPr>
  </w:style>
  <w:style w:type="paragraph" w:styleId="Heading4">
    <w:name w:val="heading 4"/>
    <w:basedOn w:val="Normal"/>
    <w:next w:val="Normal"/>
    <w:qFormat/>
    <w:rsid w:val="009A6520"/>
    <w:pPr>
      <w:keepNext/>
      <w:tabs>
        <w:tab w:val="left" w:pos="0"/>
      </w:tabs>
      <w:spacing w:line="340" w:lineRule="exact"/>
      <w:outlineLvl w:val="3"/>
    </w:pPr>
    <w:rPr>
      <w:b/>
      <w:color w:val="000000"/>
    </w:rPr>
  </w:style>
  <w:style w:type="paragraph" w:styleId="Heading5">
    <w:name w:val="heading 5"/>
    <w:basedOn w:val="Normal"/>
    <w:next w:val="Normal"/>
    <w:link w:val="Heading5Char"/>
    <w:qFormat/>
    <w:rsid w:val="009A6520"/>
    <w:pPr>
      <w:keepNext/>
      <w:jc w:val="center"/>
      <w:outlineLvl w:val="4"/>
    </w:pPr>
    <w:rPr>
      <w:u w:val="single"/>
    </w:rPr>
  </w:style>
  <w:style w:type="paragraph" w:styleId="Heading6">
    <w:name w:val="heading 6"/>
    <w:basedOn w:val="Normal"/>
    <w:next w:val="Normal"/>
    <w:link w:val="Heading6Char"/>
    <w:qFormat/>
    <w:rsid w:val="009A6520"/>
    <w:pPr>
      <w:keepNext/>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A6520"/>
    <w:pPr>
      <w:jc w:val="center"/>
    </w:pPr>
    <w:rPr>
      <w:b/>
      <w:sz w:val="48"/>
    </w:rPr>
  </w:style>
  <w:style w:type="character" w:styleId="Hyperlink">
    <w:name w:val="Hyperlink"/>
    <w:basedOn w:val="DefaultParagraphFont"/>
    <w:rsid w:val="009A6520"/>
    <w:rPr>
      <w:color w:val="0000FF"/>
      <w:u w:val="single"/>
    </w:rPr>
  </w:style>
  <w:style w:type="paragraph" w:styleId="BodyText">
    <w:name w:val="Body Text"/>
    <w:basedOn w:val="Normal"/>
    <w:link w:val="BodyTextChar"/>
    <w:rsid w:val="009A6520"/>
    <w:rPr>
      <w:color w:val="000000"/>
    </w:rPr>
  </w:style>
  <w:style w:type="paragraph" w:styleId="Footer">
    <w:name w:val="footer"/>
    <w:basedOn w:val="Normal"/>
    <w:rsid w:val="009A6520"/>
    <w:pPr>
      <w:tabs>
        <w:tab w:val="center" w:pos="4320"/>
        <w:tab w:val="right" w:pos="8640"/>
      </w:tabs>
    </w:pPr>
    <w:rPr>
      <w:rFonts w:ascii="Helvetica" w:eastAsia="Times New Roman" w:hAnsi="Helvetica"/>
      <w:sz w:val="22"/>
    </w:rPr>
  </w:style>
  <w:style w:type="paragraph" w:styleId="Header">
    <w:name w:val="header"/>
    <w:basedOn w:val="Normal"/>
    <w:rsid w:val="009A6520"/>
    <w:pPr>
      <w:tabs>
        <w:tab w:val="center" w:pos="4320"/>
        <w:tab w:val="right" w:pos="8640"/>
      </w:tabs>
    </w:pPr>
  </w:style>
  <w:style w:type="character" w:styleId="PageNumber">
    <w:name w:val="page number"/>
    <w:basedOn w:val="DefaultParagraphFont"/>
    <w:rsid w:val="009A6520"/>
  </w:style>
  <w:style w:type="paragraph" w:styleId="Subtitle">
    <w:name w:val="Subtitle"/>
    <w:basedOn w:val="Normal"/>
    <w:qFormat/>
    <w:rsid w:val="009A6520"/>
    <w:pPr>
      <w:jc w:val="center"/>
    </w:pPr>
    <w:rPr>
      <w:b/>
      <w:sz w:val="48"/>
    </w:rPr>
  </w:style>
  <w:style w:type="paragraph" w:styleId="BodyTextIndent">
    <w:name w:val="Body Text Indent"/>
    <w:basedOn w:val="Normal"/>
    <w:link w:val="BodyTextIndentChar"/>
    <w:rsid w:val="009A6520"/>
    <w:pPr>
      <w:ind w:left="630"/>
    </w:pPr>
    <w:rPr>
      <w:color w:val="000000"/>
    </w:rPr>
  </w:style>
  <w:style w:type="character" w:customStyle="1" w:styleId="Heading3Char">
    <w:name w:val="Heading 3 Char"/>
    <w:basedOn w:val="DefaultParagraphFont"/>
    <w:link w:val="Heading3"/>
    <w:rsid w:val="002462DC"/>
    <w:rPr>
      <w:b/>
      <w:sz w:val="36"/>
    </w:rPr>
  </w:style>
  <w:style w:type="character" w:customStyle="1" w:styleId="Heading5Char">
    <w:name w:val="Heading 5 Char"/>
    <w:basedOn w:val="DefaultParagraphFont"/>
    <w:link w:val="Heading5"/>
    <w:rsid w:val="002462DC"/>
    <w:rPr>
      <w:sz w:val="24"/>
      <w:u w:val="single"/>
    </w:rPr>
  </w:style>
  <w:style w:type="character" w:customStyle="1" w:styleId="Heading6Char">
    <w:name w:val="Heading 6 Char"/>
    <w:basedOn w:val="DefaultParagraphFont"/>
    <w:link w:val="Heading6"/>
    <w:rsid w:val="002462DC"/>
    <w:rPr>
      <w:b/>
      <w:sz w:val="36"/>
    </w:rPr>
  </w:style>
  <w:style w:type="character" w:customStyle="1" w:styleId="BodyTextChar">
    <w:name w:val="Body Text Char"/>
    <w:basedOn w:val="DefaultParagraphFont"/>
    <w:link w:val="BodyText"/>
    <w:rsid w:val="002462DC"/>
    <w:rPr>
      <w:color w:val="000000"/>
      <w:sz w:val="24"/>
    </w:rPr>
  </w:style>
  <w:style w:type="character" w:customStyle="1" w:styleId="BodyTextIndentChar">
    <w:name w:val="Body Text Indent Char"/>
    <w:basedOn w:val="DefaultParagraphFont"/>
    <w:link w:val="BodyTextIndent"/>
    <w:rsid w:val="002462DC"/>
    <w:rPr>
      <w:color w:val="000000"/>
      <w:sz w:val="24"/>
    </w:rPr>
  </w:style>
  <w:style w:type="paragraph" w:styleId="ListParagraph">
    <w:name w:val="List Paragraph"/>
    <w:basedOn w:val="Normal"/>
    <w:uiPriority w:val="34"/>
    <w:qFormat/>
    <w:rsid w:val="002462DC"/>
    <w:pPr>
      <w:ind w:left="720"/>
      <w:contextualSpacing/>
    </w:pPr>
  </w:style>
  <w:style w:type="character" w:styleId="CommentReference">
    <w:name w:val="annotation reference"/>
    <w:basedOn w:val="DefaultParagraphFont"/>
    <w:uiPriority w:val="99"/>
    <w:semiHidden/>
    <w:unhideWhenUsed/>
    <w:rsid w:val="00CF49B9"/>
    <w:rPr>
      <w:sz w:val="18"/>
      <w:szCs w:val="18"/>
    </w:rPr>
  </w:style>
  <w:style w:type="paragraph" w:styleId="CommentText">
    <w:name w:val="annotation text"/>
    <w:basedOn w:val="Normal"/>
    <w:link w:val="CommentTextChar"/>
    <w:uiPriority w:val="99"/>
    <w:semiHidden/>
    <w:unhideWhenUsed/>
    <w:rsid w:val="00CF49B9"/>
    <w:rPr>
      <w:szCs w:val="24"/>
    </w:rPr>
  </w:style>
  <w:style w:type="character" w:customStyle="1" w:styleId="CommentTextChar">
    <w:name w:val="Comment Text Char"/>
    <w:basedOn w:val="DefaultParagraphFont"/>
    <w:link w:val="CommentText"/>
    <w:uiPriority w:val="99"/>
    <w:semiHidden/>
    <w:rsid w:val="00CF49B9"/>
    <w:rPr>
      <w:sz w:val="24"/>
      <w:szCs w:val="24"/>
    </w:rPr>
  </w:style>
  <w:style w:type="paragraph" w:styleId="CommentSubject">
    <w:name w:val="annotation subject"/>
    <w:basedOn w:val="CommentText"/>
    <w:next w:val="CommentText"/>
    <w:link w:val="CommentSubjectChar"/>
    <w:uiPriority w:val="99"/>
    <w:semiHidden/>
    <w:unhideWhenUsed/>
    <w:rsid w:val="00CF49B9"/>
    <w:rPr>
      <w:b/>
      <w:bCs/>
      <w:sz w:val="20"/>
      <w:szCs w:val="20"/>
    </w:rPr>
  </w:style>
  <w:style w:type="character" w:customStyle="1" w:styleId="CommentSubjectChar">
    <w:name w:val="Comment Subject Char"/>
    <w:basedOn w:val="CommentTextChar"/>
    <w:link w:val="CommentSubject"/>
    <w:uiPriority w:val="99"/>
    <w:semiHidden/>
    <w:rsid w:val="00CF49B9"/>
    <w:rPr>
      <w:b/>
      <w:bCs/>
      <w:sz w:val="24"/>
      <w:szCs w:val="24"/>
    </w:rPr>
  </w:style>
  <w:style w:type="paragraph" w:styleId="BalloonText">
    <w:name w:val="Balloon Text"/>
    <w:basedOn w:val="Normal"/>
    <w:link w:val="BalloonTextChar"/>
    <w:uiPriority w:val="99"/>
    <w:semiHidden/>
    <w:unhideWhenUsed/>
    <w:rsid w:val="00CF49B9"/>
    <w:rPr>
      <w:rFonts w:ascii="Lucida Grande" w:hAnsi="Lucida Grande"/>
      <w:sz w:val="18"/>
      <w:szCs w:val="18"/>
    </w:rPr>
  </w:style>
  <w:style w:type="character" w:customStyle="1" w:styleId="BalloonTextChar">
    <w:name w:val="Balloon Text Char"/>
    <w:basedOn w:val="DefaultParagraphFont"/>
    <w:link w:val="BalloonText"/>
    <w:uiPriority w:val="99"/>
    <w:semiHidden/>
    <w:rsid w:val="00CF49B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10</Pages>
  <Words>3782</Words>
  <Characters>17171</Characters>
  <Application>Microsoft Macintosh Word</Application>
  <DocSecurity>0</DocSecurity>
  <Lines>256</Lines>
  <Paragraphs>42</Paragraphs>
  <ScaleCrop>false</ScaleCrop>
  <HeadingPairs>
    <vt:vector size="2" baseType="variant">
      <vt:variant>
        <vt:lpstr>Title</vt:lpstr>
      </vt:variant>
      <vt:variant>
        <vt:i4>1</vt:i4>
      </vt:variant>
    </vt:vector>
  </HeadingPairs>
  <TitlesOfParts>
    <vt:vector size="1" baseType="lpstr">
      <vt:lpstr>Course Syllabus for</vt:lpstr>
    </vt:vector>
  </TitlesOfParts>
  <Company>University of Toronto</Company>
  <LinksUpToDate>false</LinksUpToDate>
  <CharactersWithSpaces>20911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dc:title>
  <dc:subject/>
  <dc:creator>David W. Dilkes</dc:creator>
  <cp:keywords/>
  <cp:lastModifiedBy>David Dilkes</cp:lastModifiedBy>
  <cp:revision>99</cp:revision>
  <cp:lastPrinted>2015-01-28T18:52:00Z</cp:lastPrinted>
  <dcterms:created xsi:type="dcterms:W3CDTF">2017-01-02T17:25:00Z</dcterms:created>
  <dcterms:modified xsi:type="dcterms:W3CDTF">2017-01-23T22:18:00Z</dcterms:modified>
</cp:coreProperties>
</file>