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F2B34" w14:textId="415B11D0" w:rsidR="002404D3" w:rsidRPr="00C471CE" w:rsidRDefault="00304CA1">
      <w:pPr>
        <w:jc w:val="center"/>
        <w:rPr>
          <w:rFonts w:ascii="Arial" w:hAnsi="Arial"/>
          <w:b/>
        </w:rPr>
      </w:pPr>
      <w:r>
        <w:rPr>
          <w:rFonts w:ascii="Arial" w:hAnsi="Arial"/>
          <w:b/>
        </w:rPr>
        <w:t>BIO. 323 001</w:t>
      </w:r>
      <w:r w:rsidR="002404D3" w:rsidRPr="00C471CE">
        <w:rPr>
          <w:rFonts w:ascii="Arial" w:hAnsi="Arial"/>
          <w:b/>
        </w:rPr>
        <w:t>C MOLECULAR AND CELL BIOLOGY</w:t>
      </w:r>
    </w:p>
    <w:p w14:paraId="5309648C" w14:textId="77777777" w:rsidR="002404D3" w:rsidRPr="00C471CE" w:rsidRDefault="003801E5">
      <w:pPr>
        <w:jc w:val="center"/>
        <w:rPr>
          <w:rFonts w:ascii="Arial" w:hAnsi="Arial"/>
          <w:b/>
        </w:rPr>
      </w:pPr>
      <w:r>
        <w:rPr>
          <w:rFonts w:ascii="Arial" w:hAnsi="Arial"/>
          <w:b/>
        </w:rPr>
        <w:t>LECTURER:  Dr. Bea</w:t>
      </w:r>
      <w:r w:rsidR="002404D3" w:rsidRPr="00C471CE">
        <w:rPr>
          <w:rFonts w:ascii="Arial" w:hAnsi="Arial"/>
          <w:b/>
        </w:rPr>
        <w:t xml:space="preserve"> Holton</w:t>
      </w:r>
    </w:p>
    <w:p w14:paraId="2A63360A" w14:textId="57C9517A" w:rsidR="002404D3" w:rsidRPr="00C471CE" w:rsidRDefault="00821A7A">
      <w:pPr>
        <w:jc w:val="center"/>
        <w:rPr>
          <w:rFonts w:ascii="Arial" w:hAnsi="Arial"/>
          <w:b/>
        </w:rPr>
      </w:pPr>
      <w:r>
        <w:rPr>
          <w:rFonts w:ascii="Arial" w:hAnsi="Arial"/>
          <w:b/>
        </w:rPr>
        <w:t>Fall</w:t>
      </w:r>
      <w:r w:rsidR="00264ED8">
        <w:rPr>
          <w:rFonts w:ascii="Arial" w:hAnsi="Arial"/>
          <w:b/>
        </w:rPr>
        <w:t xml:space="preserve"> 2016</w:t>
      </w:r>
      <w:bookmarkStart w:id="0" w:name="_GoBack"/>
      <w:bookmarkEnd w:id="0"/>
      <w:r w:rsidR="002404D3" w:rsidRPr="00C471CE">
        <w:rPr>
          <w:rFonts w:ascii="Arial" w:hAnsi="Arial"/>
          <w:b/>
        </w:rPr>
        <w:t xml:space="preserve"> – 3 credits – 3, 1hr lectures per week</w:t>
      </w:r>
    </w:p>
    <w:p w14:paraId="3B1CD5AE" w14:textId="77777777" w:rsidR="002404D3" w:rsidRPr="00C471CE" w:rsidRDefault="002404D3">
      <w:pPr>
        <w:rPr>
          <w:rFonts w:ascii="Arial" w:hAnsi="Arial"/>
          <w:b/>
        </w:rPr>
      </w:pPr>
    </w:p>
    <w:p w14:paraId="5C3E48F4" w14:textId="77777777" w:rsidR="002404D3" w:rsidRPr="00C471CE" w:rsidRDefault="002404D3">
      <w:pPr>
        <w:rPr>
          <w:rFonts w:ascii="Arial" w:hAnsi="Arial"/>
        </w:rPr>
      </w:pPr>
      <w:r w:rsidRPr="00C471CE">
        <w:rPr>
          <w:rFonts w:ascii="Arial" w:hAnsi="Arial"/>
          <w:b/>
        </w:rPr>
        <w:t>OFFICE</w:t>
      </w:r>
      <w:r w:rsidRPr="00C471CE">
        <w:rPr>
          <w:rFonts w:ascii="Arial" w:hAnsi="Arial"/>
        </w:rPr>
        <w:t>: HS42</w:t>
      </w:r>
      <w:r w:rsidRPr="00C471CE">
        <w:rPr>
          <w:rFonts w:ascii="Arial" w:hAnsi="Arial"/>
        </w:rPr>
        <w:tab/>
      </w:r>
      <w:r w:rsidRPr="00C471CE">
        <w:rPr>
          <w:rFonts w:ascii="Arial" w:hAnsi="Arial"/>
        </w:rPr>
        <w:tab/>
      </w:r>
      <w:r w:rsidRPr="00C471CE">
        <w:rPr>
          <w:rFonts w:ascii="Arial" w:hAnsi="Arial"/>
        </w:rPr>
        <w:tab/>
      </w:r>
      <w:r w:rsidRPr="00C471CE">
        <w:rPr>
          <w:rFonts w:ascii="Arial" w:hAnsi="Arial"/>
          <w:b/>
        </w:rPr>
        <w:t>PHONE</w:t>
      </w:r>
      <w:r w:rsidRPr="00C471CE">
        <w:rPr>
          <w:rFonts w:ascii="Arial" w:hAnsi="Arial"/>
        </w:rPr>
        <w:t>: (920) 424-7087</w:t>
      </w:r>
      <w:r w:rsidRPr="00C471CE">
        <w:rPr>
          <w:rFonts w:ascii="Arial" w:hAnsi="Arial"/>
        </w:rPr>
        <w:tab/>
      </w:r>
      <w:r w:rsidRPr="00C471CE">
        <w:rPr>
          <w:rFonts w:ascii="Arial" w:hAnsi="Arial"/>
        </w:rPr>
        <w:tab/>
      </w:r>
      <w:r w:rsidRPr="00C471CE">
        <w:rPr>
          <w:rFonts w:ascii="Arial" w:hAnsi="Arial"/>
          <w:b/>
        </w:rPr>
        <w:t>E-MAIL</w:t>
      </w:r>
      <w:r w:rsidRPr="00C471CE">
        <w:rPr>
          <w:rFonts w:ascii="Arial" w:hAnsi="Arial"/>
        </w:rPr>
        <w:t xml:space="preserve">: holton@uwosh.edu. </w:t>
      </w:r>
    </w:p>
    <w:p w14:paraId="5C81A330" w14:textId="22032302" w:rsidR="002404D3" w:rsidRPr="00C471CE" w:rsidRDefault="002404D3">
      <w:pPr>
        <w:rPr>
          <w:rFonts w:ascii="Arial" w:hAnsi="Arial"/>
        </w:rPr>
      </w:pPr>
      <w:r w:rsidRPr="00C471CE">
        <w:rPr>
          <w:rFonts w:ascii="Arial" w:hAnsi="Arial"/>
          <w:b/>
        </w:rPr>
        <w:t>OFFICE HOURS</w:t>
      </w:r>
      <w:r w:rsidRPr="00C471CE">
        <w:rPr>
          <w:rFonts w:ascii="Arial" w:hAnsi="Arial"/>
        </w:rPr>
        <w:t>:</w:t>
      </w:r>
      <w:r w:rsidR="00F369A5">
        <w:rPr>
          <w:rFonts w:ascii="Arial" w:hAnsi="Arial"/>
          <w:color w:val="000000"/>
        </w:rPr>
        <w:t xml:space="preserve"> </w:t>
      </w:r>
      <w:r w:rsidR="001C54B9">
        <w:rPr>
          <w:rFonts w:ascii="Arial" w:hAnsi="Arial"/>
          <w:color w:val="000000"/>
        </w:rPr>
        <w:t>M  3-4pm, Tu 2-3pm, Th3:45</w:t>
      </w:r>
      <w:r w:rsidR="000F3914">
        <w:rPr>
          <w:rFonts w:ascii="Arial" w:hAnsi="Arial"/>
          <w:color w:val="000000"/>
        </w:rPr>
        <w:t>-</w:t>
      </w:r>
      <w:r w:rsidR="001C54B9">
        <w:rPr>
          <w:rFonts w:ascii="Arial" w:hAnsi="Arial"/>
          <w:color w:val="000000"/>
        </w:rPr>
        <w:t>4:4</w:t>
      </w:r>
      <w:r w:rsidR="000F3914">
        <w:rPr>
          <w:rFonts w:ascii="Arial" w:hAnsi="Arial"/>
          <w:color w:val="000000"/>
        </w:rPr>
        <w:t>5pm</w:t>
      </w:r>
      <w:r w:rsidR="001C54B9">
        <w:rPr>
          <w:rFonts w:ascii="Arial" w:hAnsi="Arial"/>
          <w:color w:val="000000"/>
        </w:rPr>
        <w:t>, F 10:20-11:20am</w:t>
      </w:r>
      <w:r w:rsidR="00304CA1">
        <w:rPr>
          <w:rFonts w:ascii="Arial" w:hAnsi="Arial"/>
          <w:color w:val="000000"/>
        </w:rPr>
        <w:t xml:space="preserve"> </w:t>
      </w:r>
      <w:r w:rsidRPr="00C471CE">
        <w:rPr>
          <w:rFonts w:ascii="Arial" w:hAnsi="Arial"/>
        </w:rPr>
        <w:t xml:space="preserve">or by appointment. </w:t>
      </w:r>
      <w:r w:rsidR="009D31CC">
        <w:rPr>
          <w:rFonts w:ascii="Arial" w:hAnsi="Arial"/>
        </w:rPr>
        <w:t xml:space="preserve"> Instructor is SAFE – trained.</w:t>
      </w:r>
    </w:p>
    <w:p w14:paraId="745E4D83" w14:textId="3661F039" w:rsidR="002404D3" w:rsidRPr="00C471CE" w:rsidRDefault="002404D3">
      <w:pPr>
        <w:rPr>
          <w:rFonts w:ascii="Arial" w:hAnsi="Arial"/>
        </w:rPr>
      </w:pPr>
      <w:r w:rsidRPr="00C471CE">
        <w:rPr>
          <w:rFonts w:ascii="Arial" w:hAnsi="Arial"/>
          <w:b/>
        </w:rPr>
        <w:t>LECTURE HOURS</w:t>
      </w:r>
      <w:r w:rsidR="00F369A5">
        <w:rPr>
          <w:rFonts w:ascii="Arial" w:hAnsi="Arial"/>
        </w:rPr>
        <w:t>: 11:30am-12:30p</w:t>
      </w:r>
      <w:r w:rsidRPr="00C471CE">
        <w:rPr>
          <w:rFonts w:ascii="Arial" w:hAnsi="Arial"/>
        </w:rPr>
        <w:t xml:space="preserve">m MWF in Halsey Science </w:t>
      </w:r>
      <w:r w:rsidR="008712E8">
        <w:rPr>
          <w:rFonts w:ascii="Arial" w:hAnsi="Arial"/>
          <w:color w:val="000000"/>
        </w:rPr>
        <w:t>175</w:t>
      </w:r>
      <w:r w:rsidRPr="00C471CE">
        <w:rPr>
          <w:rFonts w:ascii="Arial" w:hAnsi="Arial"/>
        </w:rPr>
        <w:t>.</w:t>
      </w:r>
    </w:p>
    <w:p w14:paraId="49322E34" w14:textId="3BB4FC76" w:rsidR="009D31CC" w:rsidRPr="00304CA1" w:rsidRDefault="002404D3" w:rsidP="00304CA1">
      <w:pPr>
        <w:ind w:left="900" w:hanging="900"/>
        <w:rPr>
          <w:rFonts w:ascii="Arial" w:hAnsi="Arial"/>
        </w:rPr>
      </w:pPr>
      <w:r w:rsidRPr="00C471CE">
        <w:rPr>
          <w:rFonts w:ascii="Arial" w:hAnsi="Arial"/>
          <w:b/>
        </w:rPr>
        <w:t>TEXT</w:t>
      </w:r>
      <w:r w:rsidRPr="00C471CE">
        <w:rPr>
          <w:rFonts w:ascii="Arial" w:hAnsi="Arial"/>
        </w:rPr>
        <w:t>:  Alberts, Bray, Hopkin, Johnson, Lewis, Raff, Roberts,</w:t>
      </w:r>
      <w:r w:rsidR="003801E5">
        <w:rPr>
          <w:rFonts w:ascii="Arial" w:hAnsi="Arial"/>
        </w:rPr>
        <w:t xml:space="preserve"> </w:t>
      </w:r>
      <w:r w:rsidR="00F369A5">
        <w:rPr>
          <w:rFonts w:ascii="Arial" w:hAnsi="Arial"/>
        </w:rPr>
        <w:t>Walter (2014</w:t>
      </w:r>
      <w:r w:rsidRPr="00C471CE">
        <w:rPr>
          <w:rFonts w:ascii="Arial" w:hAnsi="Arial"/>
        </w:rPr>
        <w:t xml:space="preserve">) </w:t>
      </w:r>
      <w:r w:rsidRPr="00C471CE">
        <w:rPr>
          <w:rFonts w:ascii="Arial" w:hAnsi="Arial"/>
          <w:b/>
        </w:rPr>
        <w:t>Essential Cell Biology</w:t>
      </w:r>
      <w:r w:rsidRPr="00C471CE">
        <w:rPr>
          <w:rFonts w:ascii="Arial" w:hAnsi="Arial"/>
        </w:rPr>
        <w:t xml:space="preserve">, </w:t>
      </w:r>
      <w:r w:rsidR="008712E8">
        <w:rPr>
          <w:rFonts w:ascii="Arial" w:hAnsi="Arial"/>
        </w:rPr>
        <w:t>4</w:t>
      </w:r>
      <w:r w:rsidR="008712E8" w:rsidRPr="008712E8">
        <w:rPr>
          <w:rFonts w:ascii="Arial" w:hAnsi="Arial"/>
          <w:vertAlign w:val="superscript"/>
        </w:rPr>
        <w:t>th</w:t>
      </w:r>
      <w:r w:rsidRPr="00C471CE">
        <w:rPr>
          <w:rFonts w:ascii="Arial" w:hAnsi="Arial"/>
        </w:rPr>
        <w:t xml:space="preserve"> </w:t>
      </w:r>
      <w:r w:rsidRPr="00C471CE">
        <w:rPr>
          <w:rFonts w:ascii="Arial" w:hAnsi="Arial"/>
          <w:vertAlign w:val="superscript"/>
        </w:rPr>
        <w:t xml:space="preserve"> </w:t>
      </w:r>
      <w:r w:rsidRPr="00C471CE">
        <w:rPr>
          <w:rFonts w:ascii="Arial" w:hAnsi="Arial"/>
        </w:rPr>
        <w:t>edition, Garland Science, Taylor and Francis Group, New York &amp; London.</w:t>
      </w:r>
    </w:p>
    <w:p w14:paraId="530E7B55" w14:textId="29461336" w:rsidR="009D31CC" w:rsidRPr="00304CA1" w:rsidRDefault="002404D3" w:rsidP="009D31CC">
      <w:pPr>
        <w:rPr>
          <w:rFonts w:ascii="Arial" w:hAnsi="Arial"/>
        </w:rPr>
      </w:pPr>
      <w:r w:rsidRPr="00C471CE">
        <w:rPr>
          <w:rFonts w:ascii="Arial" w:hAnsi="Arial"/>
          <w:b/>
        </w:rPr>
        <w:t>LEARNING OUTCOMES:</w:t>
      </w:r>
      <w:r w:rsidRPr="00C471CE">
        <w:rPr>
          <w:rFonts w:ascii="Arial" w:hAnsi="Arial"/>
        </w:rPr>
        <w:t xml:space="preserve">  1) Students should learn concepts that are the foundation for understanding cell biology, physiology, medicine, evolutionary biology and aspects of ecology; 2) Students will improve their ability to write clearly, logically and appropriately for a science-oriented audience; </w:t>
      </w:r>
      <w:r w:rsidRPr="00C426BE">
        <w:rPr>
          <w:rFonts w:ascii="Arial" w:hAnsi="Arial"/>
        </w:rPr>
        <w:t>3) students will improve their critical thinking skills by analyzing figures, graphs and tables and applying the academic principles learned to the interpretation of these data.</w:t>
      </w:r>
    </w:p>
    <w:p w14:paraId="005BB804" w14:textId="77777777" w:rsidR="00304CA1" w:rsidRDefault="00304CA1" w:rsidP="009D31CC">
      <w:pPr>
        <w:rPr>
          <w:rFonts w:ascii="Arial" w:hAnsi="Arial"/>
          <w:b/>
          <w:szCs w:val="24"/>
        </w:rPr>
      </w:pPr>
    </w:p>
    <w:p w14:paraId="6A8E16A1" w14:textId="36503D70" w:rsidR="009D31CC" w:rsidRPr="007415D4" w:rsidRDefault="009D31CC" w:rsidP="009D31CC">
      <w:pPr>
        <w:rPr>
          <w:rFonts w:ascii="Arial" w:hAnsi="Arial"/>
          <w:color w:val="008000"/>
          <w:szCs w:val="24"/>
        </w:rPr>
      </w:pPr>
      <w:r w:rsidRPr="009D31CC">
        <w:rPr>
          <w:rFonts w:ascii="Arial" w:hAnsi="Arial"/>
          <w:b/>
          <w:szCs w:val="24"/>
        </w:rPr>
        <w:t>THIS IS A ‘FLIPPED’ CLASS:</w:t>
      </w:r>
      <w:r>
        <w:rPr>
          <w:rFonts w:ascii="Arial" w:hAnsi="Arial"/>
          <w:b/>
          <w:color w:val="008000"/>
          <w:szCs w:val="24"/>
        </w:rPr>
        <w:t xml:space="preserve">  </w:t>
      </w:r>
      <w:r w:rsidRPr="007415D4">
        <w:rPr>
          <w:rFonts w:ascii="Arial" w:hAnsi="Arial"/>
          <w:b/>
          <w:color w:val="008000"/>
          <w:szCs w:val="24"/>
        </w:rPr>
        <w:t>That means that you should read the book and listen to podcasts BEFORE class periods and come prepared with questions about the material, e.g. concepts that you don’t understand.</w:t>
      </w:r>
      <w:r>
        <w:rPr>
          <w:rFonts w:ascii="Arial" w:hAnsi="Arial"/>
          <w:b/>
          <w:color w:val="008000"/>
          <w:szCs w:val="24"/>
        </w:rPr>
        <w:t xml:space="preserve">  We will spend class time discussing questions and working problems or case studies that I provide.  Look on D2L to find a suggested schedule for listening to podcasts.  DO NOT FALL BEHIND!!!!</w:t>
      </w:r>
      <w:r w:rsidRPr="007415D4">
        <w:rPr>
          <w:rFonts w:ascii="Arial" w:hAnsi="Arial"/>
          <w:color w:val="008000"/>
          <w:szCs w:val="24"/>
        </w:rPr>
        <w:t xml:space="preserve">  </w:t>
      </w:r>
    </w:p>
    <w:p w14:paraId="5078A8B3" w14:textId="77777777" w:rsidR="002404D3" w:rsidRPr="00C471CE" w:rsidRDefault="002404D3" w:rsidP="009D31CC">
      <w:pPr>
        <w:rPr>
          <w:rFonts w:ascii="Arial" w:hAnsi="Arial"/>
          <w:b/>
        </w:rPr>
      </w:pPr>
    </w:p>
    <w:tbl>
      <w:tblPr>
        <w:tblW w:w="0" w:type="auto"/>
        <w:tblLayout w:type="fixed"/>
        <w:tblLook w:val="0000" w:firstRow="0" w:lastRow="0" w:firstColumn="0" w:lastColumn="0" w:noHBand="0" w:noVBand="0"/>
      </w:tblPr>
      <w:tblGrid>
        <w:gridCol w:w="1908"/>
        <w:gridCol w:w="6750"/>
        <w:gridCol w:w="1620"/>
      </w:tblGrid>
      <w:tr w:rsidR="002404D3" w:rsidRPr="00C471CE" w14:paraId="5795A8BB" w14:textId="77777777">
        <w:tc>
          <w:tcPr>
            <w:tcW w:w="1908" w:type="dxa"/>
            <w:tcBorders>
              <w:top w:val="single" w:sz="2" w:space="0" w:color="auto"/>
              <w:left w:val="single" w:sz="2" w:space="0" w:color="auto"/>
              <w:bottom w:val="double" w:sz="6" w:space="0" w:color="auto"/>
              <w:right w:val="single" w:sz="2" w:space="0" w:color="auto"/>
            </w:tcBorders>
          </w:tcPr>
          <w:p w14:paraId="3FECC859" w14:textId="77777777" w:rsidR="002404D3" w:rsidRPr="00C471CE" w:rsidRDefault="002404D3">
            <w:pPr>
              <w:jc w:val="center"/>
              <w:rPr>
                <w:rFonts w:ascii="Times New Roman" w:hAnsi="Times New Roman"/>
                <w:b/>
              </w:rPr>
            </w:pPr>
            <w:r w:rsidRPr="00C471CE">
              <w:rPr>
                <w:rFonts w:ascii="Arial" w:hAnsi="Arial"/>
                <w:b/>
              </w:rPr>
              <w:t>Week</w:t>
            </w:r>
          </w:p>
        </w:tc>
        <w:tc>
          <w:tcPr>
            <w:tcW w:w="6750" w:type="dxa"/>
            <w:tcBorders>
              <w:top w:val="single" w:sz="2" w:space="0" w:color="auto"/>
              <w:left w:val="single" w:sz="2" w:space="0" w:color="auto"/>
              <w:bottom w:val="double" w:sz="6" w:space="0" w:color="auto"/>
              <w:right w:val="single" w:sz="2" w:space="0" w:color="auto"/>
            </w:tcBorders>
          </w:tcPr>
          <w:p w14:paraId="79CED8B1" w14:textId="77777777" w:rsidR="002404D3" w:rsidRPr="00C471CE" w:rsidRDefault="002404D3">
            <w:pPr>
              <w:jc w:val="center"/>
              <w:rPr>
                <w:rFonts w:ascii="Arial" w:hAnsi="Arial"/>
                <w:b/>
              </w:rPr>
            </w:pPr>
            <w:r w:rsidRPr="00C471CE">
              <w:rPr>
                <w:rFonts w:ascii="Arial" w:hAnsi="Arial"/>
                <w:b/>
              </w:rPr>
              <w:t>Topic</w:t>
            </w:r>
          </w:p>
        </w:tc>
        <w:tc>
          <w:tcPr>
            <w:tcW w:w="1620" w:type="dxa"/>
            <w:tcBorders>
              <w:top w:val="single" w:sz="2" w:space="0" w:color="auto"/>
              <w:left w:val="single" w:sz="2" w:space="0" w:color="auto"/>
              <w:bottom w:val="double" w:sz="6" w:space="0" w:color="auto"/>
              <w:right w:val="single" w:sz="2" w:space="0" w:color="auto"/>
            </w:tcBorders>
          </w:tcPr>
          <w:p w14:paraId="0F5C00C1" w14:textId="77777777" w:rsidR="002404D3" w:rsidRPr="00C471CE" w:rsidRDefault="002404D3">
            <w:pPr>
              <w:jc w:val="center"/>
              <w:rPr>
                <w:rFonts w:ascii="Arial" w:hAnsi="Arial"/>
                <w:b/>
              </w:rPr>
            </w:pPr>
            <w:r w:rsidRPr="00C471CE">
              <w:rPr>
                <w:rFonts w:ascii="Arial" w:hAnsi="Arial"/>
                <w:b/>
              </w:rPr>
              <w:t>Chapter</w:t>
            </w:r>
          </w:p>
        </w:tc>
      </w:tr>
      <w:tr w:rsidR="002404D3" w:rsidRPr="00C471CE" w14:paraId="63B7FCFE" w14:textId="77777777">
        <w:tc>
          <w:tcPr>
            <w:tcW w:w="1908" w:type="dxa"/>
            <w:tcBorders>
              <w:top w:val="double" w:sz="6" w:space="0" w:color="auto"/>
              <w:left w:val="single" w:sz="2" w:space="0" w:color="auto"/>
              <w:bottom w:val="single" w:sz="2" w:space="0" w:color="auto"/>
              <w:right w:val="single" w:sz="2" w:space="0" w:color="auto"/>
            </w:tcBorders>
          </w:tcPr>
          <w:p w14:paraId="2376E5C0" w14:textId="246742F6" w:rsidR="002404D3" w:rsidRPr="00C471CE" w:rsidRDefault="00F369A5" w:rsidP="008E4E5F">
            <w:pPr>
              <w:rPr>
                <w:rFonts w:ascii="Arial" w:hAnsi="Arial"/>
              </w:rPr>
            </w:pPr>
            <w:r>
              <w:rPr>
                <w:rFonts w:ascii="Arial" w:hAnsi="Arial"/>
                <w:b/>
              </w:rPr>
              <w:t>Sept</w:t>
            </w:r>
            <w:r w:rsidR="002404D3" w:rsidRPr="00C471CE">
              <w:rPr>
                <w:rFonts w:ascii="Arial" w:hAnsi="Arial"/>
                <w:b/>
              </w:rPr>
              <w:t xml:space="preserve"> </w:t>
            </w:r>
            <w:r w:rsidR="001C54B9">
              <w:rPr>
                <w:rFonts w:ascii="Arial" w:hAnsi="Arial"/>
              </w:rPr>
              <w:t>7, 9</w:t>
            </w:r>
            <w:r w:rsidR="008E4E5F">
              <w:rPr>
                <w:rFonts w:ascii="Arial" w:hAnsi="Arial"/>
              </w:rPr>
              <w:t>, 1</w:t>
            </w:r>
            <w:r w:rsidR="001C54B9">
              <w:rPr>
                <w:rFonts w:ascii="Arial" w:hAnsi="Arial"/>
              </w:rPr>
              <w:t>2</w:t>
            </w:r>
          </w:p>
        </w:tc>
        <w:tc>
          <w:tcPr>
            <w:tcW w:w="6750" w:type="dxa"/>
            <w:tcBorders>
              <w:top w:val="double" w:sz="6" w:space="0" w:color="auto"/>
              <w:left w:val="single" w:sz="2" w:space="0" w:color="auto"/>
              <w:bottom w:val="single" w:sz="2" w:space="0" w:color="auto"/>
              <w:right w:val="single" w:sz="2" w:space="0" w:color="auto"/>
            </w:tcBorders>
          </w:tcPr>
          <w:p w14:paraId="2358CC18" w14:textId="77777777" w:rsidR="002404D3" w:rsidRPr="00C471CE" w:rsidRDefault="002404D3">
            <w:pPr>
              <w:rPr>
                <w:rFonts w:ascii="Arial" w:hAnsi="Arial"/>
              </w:rPr>
            </w:pPr>
            <w:r w:rsidRPr="00C471CE">
              <w:rPr>
                <w:rFonts w:ascii="Arial" w:hAnsi="Arial"/>
              </w:rPr>
              <w:t>Protein structure and function</w:t>
            </w:r>
          </w:p>
        </w:tc>
        <w:tc>
          <w:tcPr>
            <w:tcW w:w="1620" w:type="dxa"/>
            <w:tcBorders>
              <w:top w:val="double" w:sz="6" w:space="0" w:color="auto"/>
              <w:left w:val="single" w:sz="2" w:space="0" w:color="auto"/>
              <w:bottom w:val="single" w:sz="2" w:space="0" w:color="auto"/>
              <w:right w:val="single" w:sz="2" w:space="0" w:color="auto"/>
            </w:tcBorders>
          </w:tcPr>
          <w:p w14:paraId="209A8A4A" w14:textId="77777777" w:rsidR="002404D3" w:rsidRPr="00C471CE" w:rsidRDefault="002404D3">
            <w:pPr>
              <w:jc w:val="center"/>
              <w:rPr>
                <w:rFonts w:ascii="Arial" w:hAnsi="Arial"/>
              </w:rPr>
            </w:pPr>
            <w:r w:rsidRPr="00C471CE">
              <w:rPr>
                <w:rFonts w:ascii="Arial" w:hAnsi="Arial"/>
              </w:rPr>
              <w:t>4</w:t>
            </w:r>
          </w:p>
        </w:tc>
      </w:tr>
      <w:tr w:rsidR="002404D3" w:rsidRPr="00C471CE" w14:paraId="22900DBA" w14:textId="77777777">
        <w:tc>
          <w:tcPr>
            <w:tcW w:w="1908" w:type="dxa"/>
            <w:tcBorders>
              <w:top w:val="single" w:sz="2" w:space="0" w:color="auto"/>
              <w:left w:val="single" w:sz="2" w:space="0" w:color="auto"/>
              <w:bottom w:val="single" w:sz="2" w:space="0" w:color="auto"/>
              <w:right w:val="single" w:sz="2" w:space="0" w:color="auto"/>
            </w:tcBorders>
          </w:tcPr>
          <w:p w14:paraId="24717A63" w14:textId="47E06D36" w:rsidR="002404D3" w:rsidRPr="00C471CE" w:rsidRDefault="00F369A5">
            <w:pPr>
              <w:rPr>
                <w:rFonts w:ascii="Arial" w:hAnsi="Arial"/>
              </w:rPr>
            </w:pPr>
            <w:r>
              <w:rPr>
                <w:rFonts w:ascii="Arial" w:hAnsi="Arial"/>
              </w:rPr>
              <w:t xml:space="preserve">  </w:t>
            </w:r>
            <w:r w:rsidR="0059400B">
              <w:rPr>
                <w:rFonts w:ascii="Arial" w:hAnsi="Arial"/>
              </w:rPr>
              <w:t>14, 16</w:t>
            </w:r>
            <w:r>
              <w:rPr>
                <w:rFonts w:ascii="Arial" w:hAnsi="Arial"/>
              </w:rPr>
              <w:t xml:space="preserve">, </w:t>
            </w:r>
            <w:r w:rsidR="0059400B">
              <w:rPr>
                <w:rFonts w:ascii="Arial" w:hAnsi="Arial"/>
              </w:rPr>
              <w:t>19</w:t>
            </w:r>
          </w:p>
        </w:tc>
        <w:tc>
          <w:tcPr>
            <w:tcW w:w="6750" w:type="dxa"/>
            <w:tcBorders>
              <w:top w:val="single" w:sz="2" w:space="0" w:color="auto"/>
              <w:left w:val="single" w:sz="2" w:space="0" w:color="auto"/>
              <w:bottom w:val="single" w:sz="2" w:space="0" w:color="auto"/>
              <w:right w:val="single" w:sz="2" w:space="0" w:color="auto"/>
            </w:tcBorders>
          </w:tcPr>
          <w:p w14:paraId="3070E0D6" w14:textId="77777777" w:rsidR="002404D3" w:rsidRPr="00C471CE" w:rsidRDefault="002404D3">
            <w:pPr>
              <w:rPr>
                <w:rFonts w:ascii="Arial" w:hAnsi="Arial"/>
              </w:rPr>
            </w:pPr>
            <w:r w:rsidRPr="00C471CE">
              <w:rPr>
                <w:rFonts w:ascii="Arial" w:hAnsi="Arial"/>
              </w:rPr>
              <w:t>Membrane structure</w:t>
            </w:r>
          </w:p>
        </w:tc>
        <w:tc>
          <w:tcPr>
            <w:tcW w:w="1620" w:type="dxa"/>
            <w:tcBorders>
              <w:top w:val="single" w:sz="2" w:space="0" w:color="auto"/>
              <w:left w:val="single" w:sz="2" w:space="0" w:color="auto"/>
              <w:bottom w:val="single" w:sz="2" w:space="0" w:color="auto"/>
              <w:right w:val="single" w:sz="2" w:space="0" w:color="auto"/>
            </w:tcBorders>
          </w:tcPr>
          <w:p w14:paraId="756E4669" w14:textId="77777777" w:rsidR="002404D3" w:rsidRPr="00C471CE" w:rsidRDefault="002404D3">
            <w:pPr>
              <w:jc w:val="center"/>
              <w:rPr>
                <w:rFonts w:ascii="Arial" w:hAnsi="Arial"/>
              </w:rPr>
            </w:pPr>
            <w:r w:rsidRPr="00C471CE">
              <w:rPr>
                <w:rFonts w:ascii="Arial" w:hAnsi="Arial"/>
              </w:rPr>
              <w:t>11</w:t>
            </w:r>
          </w:p>
        </w:tc>
      </w:tr>
      <w:tr w:rsidR="002404D3" w:rsidRPr="00C471CE" w14:paraId="47FBA19B" w14:textId="77777777">
        <w:tc>
          <w:tcPr>
            <w:tcW w:w="1908" w:type="dxa"/>
            <w:tcBorders>
              <w:top w:val="single" w:sz="2" w:space="0" w:color="auto"/>
              <w:left w:val="single" w:sz="2" w:space="0" w:color="auto"/>
              <w:bottom w:val="single" w:sz="2" w:space="0" w:color="auto"/>
              <w:right w:val="single" w:sz="2" w:space="0" w:color="auto"/>
            </w:tcBorders>
          </w:tcPr>
          <w:p w14:paraId="0B6B5B7C" w14:textId="6F62D4B4" w:rsidR="002404D3" w:rsidRPr="00C471CE" w:rsidRDefault="002404D3" w:rsidP="008E4E5F">
            <w:pPr>
              <w:rPr>
                <w:rFonts w:ascii="Arial" w:hAnsi="Arial"/>
              </w:rPr>
            </w:pPr>
            <w:r>
              <w:rPr>
                <w:rFonts w:ascii="Arial" w:hAnsi="Arial"/>
              </w:rPr>
              <w:t xml:space="preserve">  </w:t>
            </w:r>
            <w:r w:rsidR="0059400B">
              <w:rPr>
                <w:rFonts w:ascii="Arial" w:hAnsi="Arial"/>
              </w:rPr>
              <w:t>21, 23, 26</w:t>
            </w:r>
            <w:r w:rsidR="008E4E5F">
              <w:rPr>
                <w:rFonts w:ascii="Arial" w:hAnsi="Arial"/>
              </w:rPr>
              <w:t xml:space="preserve">, </w:t>
            </w:r>
            <w:r w:rsidR="0059400B">
              <w:rPr>
                <w:rFonts w:ascii="Arial" w:hAnsi="Arial"/>
              </w:rPr>
              <w:t>28</w:t>
            </w:r>
          </w:p>
        </w:tc>
        <w:tc>
          <w:tcPr>
            <w:tcW w:w="6750" w:type="dxa"/>
            <w:tcBorders>
              <w:top w:val="single" w:sz="2" w:space="0" w:color="auto"/>
              <w:left w:val="single" w:sz="2" w:space="0" w:color="auto"/>
              <w:bottom w:val="single" w:sz="2" w:space="0" w:color="auto"/>
              <w:right w:val="single" w:sz="2" w:space="0" w:color="auto"/>
            </w:tcBorders>
          </w:tcPr>
          <w:p w14:paraId="30A15F64" w14:textId="0E0238C3" w:rsidR="002404D3" w:rsidRPr="00C471CE" w:rsidRDefault="002404D3">
            <w:pPr>
              <w:rPr>
                <w:rFonts w:ascii="Arial" w:hAnsi="Arial"/>
              </w:rPr>
            </w:pPr>
            <w:r w:rsidRPr="00C471CE">
              <w:rPr>
                <w:rFonts w:ascii="Arial" w:hAnsi="Arial"/>
              </w:rPr>
              <w:t xml:space="preserve">Membrane transport </w:t>
            </w:r>
            <w:r w:rsidR="00825835">
              <w:rPr>
                <w:rFonts w:ascii="Arial" w:hAnsi="Arial"/>
                <w:b/>
              </w:rPr>
              <w:t>Post</w:t>
            </w:r>
            <w:r w:rsidR="00FE799F">
              <w:rPr>
                <w:rFonts w:ascii="Arial" w:hAnsi="Arial"/>
                <w:b/>
              </w:rPr>
              <w:t xml:space="preserve"> data for paper #1 Sept</w:t>
            </w:r>
            <w:r w:rsidR="00833657">
              <w:rPr>
                <w:rFonts w:ascii="Arial" w:hAnsi="Arial"/>
                <w:b/>
              </w:rPr>
              <w:t>. 2</w:t>
            </w:r>
            <w:r w:rsidR="0059400B">
              <w:rPr>
                <w:rFonts w:ascii="Arial" w:hAnsi="Arial"/>
                <w:b/>
              </w:rPr>
              <w:t>6. Discuss data on 28</w:t>
            </w:r>
            <w:r w:rsidR="00491736" w:rsidRPr="00491736">
              <w:rPr>
                <w:rFonts w:ascii="Arial" w:hAnsi="Arial"/>
                <w:b/>
                <w:vertAlign w:val="superscript"/>
              </w:rPr>
              <w:t>th</w:t>
            </w:r>
            <w:r w:rsidR="00491736">
              <w:rPr>
                <w:rFonts w:ascii="Arial" w:hAnsi="Arial"/>
                <w:b/>
              </w:rPr>
              <w:t>.</w:t>
            </w:r>
          </w:p>
        </w:tc>
        <w:tc>
          <w:tcPr>
            <w:tcW w:w="1620" w:type="dxa"/>
            <w:tcBorders>
              <w:top w:val="single" w:sz="2" w:space="0" w:color="auto"/>
              <w:left w:val="single" w:sz="2" w:space="0" w:color="auto"/>
              <w:bottom w:val="single" w:sz="2" w:space="0" w:color="auto"/>
              <w:right w:val="single" w:sz="2" w:space="0" w:color="auto"/>
            </w:tcBorders>
          </w:tcPr>
          <w:p w14:paraId="39D553C6" w14:textId="77777777" w:rsidR="002404D3" w:rsidRPr="00C471CE" w:rsidRDefault="002404D3">
            <w:pPr>
              <w:jc w:val="center"/>
              <w:rPr>
                <w:rFonts w:ascii="Arial" w:hAnsi="Arial"/>
              </w:rPr>
            </w:pPr>
            <w:r w:rsidRPr="00C471CE">
              <w:rPr>
                <w:rFonts w:ascii="Arial" w:hAnsi="Arial"/>
              </w:rPr>
              <w:t>12</w:t>
            </w:r>
          </w:p>
        </w:tc>
      </w:tr>
      <w:tr w:rsidR="002404D3" w:rsidRPr="00C471CE" w14:paraId="3ED2448D" w14:textId="77777777">
        <w:tc>
          <w:tcPr>
            <w:tcW w:w="1908" w:type="dxa"/>
            <w:tcBorders>
              <w:top w:val="single" w:sz="2" w:space="0" w:color="auto"/>
              <w:left w:val="single" w:sz="2" w:space="0" w:color="auto"/>
              <w:bottom w:val="single" w:sz="2" w:space="0" w:color="auto"/>
              <w:right w:val="single" w:sz="2" w:space="0" w:color="auto"/>
            </w:tcBorders>
          </w:tcPr>
          <w:p w14:paraId="1B738683" w14:textId="5FB5B5FF" w:rsidR="002404D3" w:rsidRPr="00C471CE" w:rsidRDefault="0059400B" w:rsidP="00E3176A">
            <w:pPr>
              <w:rPr>
                <w:rFonts w:ascii="Arial" w:hAnsi="Arial"/>
              </w:rPr>
            </w:pPr>
            <w:r>
              <w:rPr>
                <w:rFonts w:ascii="Arial" w:hAnsi="Arial"/>
              </w:rPr>
              <w:t xml:space="preserve">30, </w:t>
            </w:r>
            <w:r w:rsidR="00FE799F">
              <w:rPr>
                <w:rFonts w:ascii="Arial" w:hAnsi="Arial"/>
                <w:b/>
              </w:rPr>
              <w:t>Oct</w:t>
            </w:r>
            <w:r w:rsidR="00E3176A" w:rsidRPr="00E3176A">
              <w:rPr>
                <w:rFonts w:ascii="Arial" w:hAnsi="Arial"/>
                <w:b/>
              </w:rPr>
              <w:t>.</w:t>
            </w:r>
            <w:r>
              <w:rPr>
                <w:rFonts w:ascii="Arial" w:hAnsi="Arial"/>
              </w:rPr>
              <w:t xml:space="preserve"> 3</w:t>
            </w:r>
            <w:r w:rsidR="00E3176A">
              <w:rPr>
                <w:rFonts w:ascii="Arial" w:hAnsi="Arial"/>
              </w:rPr>
              <w:t xml:space="preserve">, </w:t>
            </w:r>
            <w:r>
              <w:rPr>
                <w:rFonts w:ascii="Arial" w:hAnsi="Arial"/>
              </w:rPr>
              <w:t>5</w:t>
            </w:r>
          </w:p>
        </w:tc>
        <w:tc>
          <w:tcPr>
            <w:tcW w:w="6750" w:type="dxa"/>
            <w:tcBorders>
              <w:top w:val="single" w:sz="2" w:space="0" w:color="auto"/>
              <w:left w:val="single" w:sz="2" w:space="0" w:color="auto"/>
              <w:bottom w:val="single" w:sz="2" w:space="0" w:color="auto"/>
              <w:right w:val="single" w:sz="2" w:space="0" w:color="auto"/>
            </w:tcBorders>
          </w:tcPr>
          <w:p w14:paraId="39FC02D7" w14:textId="749C8A58" w:rsidR="002404D3" w:rsidRPr="00C471CE" w:rsidRDefault="008E4E5F">
            <w:pPr>
              <w:rPr>
                <w:rFonts w:ascii="Arial" w:hAnsi="Arial"/>
                <w:b/>
              </w:rPr>
            </w:pPr>
            <w:r>
              <w:rPr>
                <w:rFonts w:ascii="Arial" w:hAnsi="Arial"/>
              </w:rPr>
              <w:t>Signal Transduction (c</w:t>
            </w:r>
            <w:r w:rsidR="002404D3" w:rsidRPr="00C471CE">
              <w:rPr>
                <w:rFonts w:ascii="Arial" w:hAnsi="Arial"/>
              </w:rPr>
              <w:t>ell communication</w:t>
            </w:r>
            <w:r>
              <w:rPr>
                <w:rFonts w:ascii="Arial" w:hAnsi="Arial"/>
              </w:rPr>
              <w:t>)</w:t>
            </w:r>
            <w:r w:rsidR="002404D3" w:rsidRPr="00C471CE">
              <w:rPr>
                <w:rFonts w:ascii="Arial" w:hAnsi="Arial"/>
              </w:rPr>
              <w:t xml:space="preserve"> </w:t>
            </w:r>
          </w:p>
        </w:tc>
        <w:tc>
          <w:tcPr>
            <w:tcW w:w="1620" w:type="dxa"/>
            <w:tcBorders>
              <w:top w:val="single" w:sz="2" w:space="0" w:color="auto"/>
              <w:left w:val="single" w:sz="2" w:space="0" w:color="auto"/>
              <w:bottom w:val="single" w:sz="2" w:space="0" w:color="auto"/>
              <w:right w:val="single" w:sz="2" w:space="0" w:color="auto"/>
            </w:tcBorders>
          </w:tcPr>
          <w:p w14:paraId="1405D53D" w14:textId="77777777" w:rsidR="002404D3" w:rsidRPr="00C471CE" w:rsidRDefault="002404D3">
            <w:pPr>
              <w:jc w:val="center"/>
              <w:rPr>
                <w:rFonts w:ascii="Arial" w:hAnsi="Arial"/>
              </w:rPr>
            </w:pPr>
            <w:r w:rsidRPr="00C471CE">
              <w:rPr>
                <w:rFonts w:ascii="Arial" w:hAnsi="Arial"/>
              </w:rPr>
              <w:t>16</w:t>
            </w:r>
          </w:p>
        </w:tc>
      </w:tr>
      <w:tr w:rsidR="002404D3" w:rsidRPr="00C471CE" w14:paraId="40DFA608" w14:textId="77777777">
        <w:tc>
          <w:tcPr>
            <w:tcW w:w="1908" w:type="dxa"/>
            <w:tcBorders>
              <w:top w:val="single" w:sz="2" w:space="0" w:color="auto"/>
              <w:left w:val="single" w:sz="2" w:space="0" w:color="auto"/>
              <w:bottom w:val="single" w:sz="2" w:space="0" w:color="auto"/>
              <w:right w:val="single" w:sz="2" w:space="0" w:color="auto"/>
            </w:tcBorders>
          </w:tcPr>
          <w:p w14:paraId="239CA253" w14:textId="0CA1617F" w:rsidR="002404D3" w:rsidRPr="00C471CE" w:rsidRDefault="00020481" w:rsidP="003E51DB">
            <w:pPr>
              <w:rPr>
                <w:rFonts w:ascii="Arial" w:hAnsi="Arial"/>
              </w:rPr>
            </w:pPr>
            <w:r>
              <w:rPr>
                <w:rFonts w:ascii="Arial" w:hAnsi="Arial"/>
              </w:rPr>
              <w:t xml:space="preserve"> </w:t>
            </w:r>
            <w:r w:rsidR="00DA3A9B">
              <w:rPr>
                <w:rFonts w:ascii="Arial" w:hAnsi="Arial"/>
              </w:rPr>
              <w:t xml:space="preserve"> </w:t>
            </w:r>
            <w:r w:rsidR="0059400B">
              <w:rPr>
                <w:rFonts w:ascii="Arial" w:hAnsi="Arial"/>
              </w:rPr>
              <w:t>7, 12</w:t>
            </w:r>
            <w:r w:rsidR="00E3176A">
              <w:rPr>
                <w:rFonts w:ascii="Arial" w:hAnsi="Arial"/>
              </w:rPr>
              <w:t>, 1</w:t>
            </w:r>
            <w:r w:rsidR="0059400B">
              <w:rPr>
                <w:rFonts w:ascii="Arial" w:hAnsi="Arial"/>
              </w:rPr>
              <w:t>4</w:t>
            </w:r>
            <w:r w:rsidR="00FE799F">
              <w:rPr>
                <w:rFonts w:ascii="Arial" w:hAnsi="Arial"/>
              </w:rPr>
              <w:t>, 1</w:t>
            </w:r>
            <w:r w:rsidR="0059400B">
              <w:rPr>
                <w:rFonts w:ascii="Arial" w:hAnsi="Arial"/>
              </w:rPr>
              <w:t>7</w:t>
            </w:r>
          </w:p>
        </w:tc>
        <w:tc>
          <w:tcPr>
            <w:tcW w:w="6750" w:type="dxa"/>
            <w:tcBorders>
              <w:top w:val="single" w:sz="2" w:space="0" w:color="auto"/>
              <w:left w:val="single" w:sz="2" w:space="0" w:color="auto"/>
              <w:bottom w:val="single" w:sz="2" w:space="0" w:color="auto"/>
              <w:right w:val="single" w:sz="2" w:space="0" w:color="auto"/>
            </w:tcBorders>
          </w:tcPr>
          <w:p w14:paraId="4B0C2078" w14:textId="77777777" w:rsidR="002404D3" w:rsidRPr="00C471CE" w:rsidRDefault="002404D3">
            <w:pPr>
              <w:rPr>
                <w:rFonts w:ascii="Arial" w:hAnsi="Arial"/>
              </w:rPr>
            </w:pPr>
            <w:r w:rsidRPr="00C471CE">
              <w:rPr>
                <w:rFonts w:ascii="Arial" w:hAnsi="Arial"/>
              </w:rPr>
              <w:t>Intracellular compartments and transport</w:t>
            </w:r>
          </w:p>
          <w:p w14:paraId="2B467F06" w14:textId="63E283FC" w:rsidR="002404D3" w:rsidRPr="00C471CE" w:rsidRDefault="00491736" w:rsidP="00231A41">
            <w:pPr>
              <w:rPr>
                <w:rFonts w:ascii="Arial" w:hAnsi="Arial"/>
                <w:b/>
              </w:rPr>
            </w:pPr>
            <w:r>
              <w:rPr>
                <w:rFonts w:ascii="Arial" w:hAnsi="Arial"/>
                <w:b/>
              </w:rPr>
              <w:t>1st draf</w:t>
            </w:r>
            <w:r w:rsidR="0059400B">
              <w:rPr>
                <w:rFonts w:ascii="Arial" w:hAnsi="Arial"/>
                <w:b/>
              </w:rPr>
              <w:t>t Oct. 3, critique papers Oct. 12</w:t>
            </w:r>
            <w:r w:rsidR="00E42856">
              <w:rPr>
                <w:rFonts w:ascii="Arial" w:hAnsi="Arial"/>
                <w:b/>
              </w:rPr>
              <w:t>; Final draft due Oct.</w:t>
            </w:r>
            <w:r w:rsidR="00825835">
              <w:rPr>
                <w:rFonts w:ascii="Arial" w:hAnsi="Arial"/>
                <w:b/>
              </w:rPr>
              <w:t xml:space="preserve"> 1</w:t>
            </w:r>
            <w:r w:rsidR="0059400B">
              <w:rPr>
                <w:rFonts w:ascii="Arial" w:hAnsi="Arial"/>
                <w:b/>
              </w:rPr>
              <w:t>7</w:t>
            </w:r>
          </w:p>
        </w:tc>
        <w:tc>
          <w:tcPr>
            <w:tcW w:w="1620" w:type="dxa"/>
            <w:tcBorders>
              <w:top w:val="single" w:sz="2" w:space="0" w:color="auto"/>
              <w:left w:val="single" w:sz="2" w:space="0" w:color="auto"/>
              <w:bottom w:val="single" w:sz="2" w:space="0" w:color="auto"/>
              <w:right w:val="single" w:sz="2" w:space="0" w:color="auto"/>
            </w:tcBorders>
          </w:tcPr>
          <w:p w14:paraId="4A83E471" w14:textId="77777777" w:rsidR="002404D3" w:rsidRPr="00C471CE" w:rsidRDefault="002404D3">
            <w:pPr>
              <w:jc w:val="center"/>
              <w:rPr>
                <w:rFonts w:ascii="Arial" w:hAnsi="Arial"/>
              </w:rPr>
            </w:pPr>
            <w:r w:rsidRPr="00C471CE">
              <w:rPr>
                <w:rFonts w:ascii="Arial" w:hAnsi="Arial"/>
              </w:rPr>
              <w:t>15</w:t>
            </w:r>
          </w:p>
        </w:tc>
      </w:tr>
      <w:tr w:rsidR="002404D3" w:rsidRPr="00C471CE" w14:paraId="2629C402" w14:textId="77777777">
        <w:tc>
          <w:tcPr>
            <w:tcW w:w="1908" w:type="dxa"/>
            <w:tcBorders>
              <w:top w:val="single" w:sz="2" w:space="0" w:color="auto"/>
              <w:left w:val="single" w:sz="2" w:space="0" w:color="auto"/>
              <w:bottom w:val="single" w:sz="2" w:space="0" w:color="auto"/>
              <w:right w:val="single" w:sz="2" w:space="0" w:color="auto"/>
            </w:tcBorders>
          </w:tcPr>
          <w:p w14:paraId="5EF158B8" w14:textId="48CF8B88" w:rsidR="002404D3" w:rsidRPr="00C471CE" w:rsidRDefault="00FE799F">
            <w:pPr>
              <w:rPr>
                <w:rFonts w:ascii="Arial" w:hAnsi="Arial"/>
                <w:b/>
                <w:color w:val="0000FF"/>
              </w:rPr>
            </w:pPr>
            <w:r>
              <w:rPr>
                <w:rFonts w:ascii="Arial" w:hAnsi="Arial"/>
                <w:b/>
                <w:color w:val="0000FF"/>
              </w:rPr>
              <w:t>Oct. 1</w:t>
            </w:r>
            <w:r w:rsidR="0059400B">
              <w:rPr>
                <w:rFonts w:ascii="Arial" w:hAnsi="Arial"/>
                <w:b/>
                <w:color w:val="0000FF"/>
              </w:rPr>
              <w:t>0</w:t>
            </w:r>
          </w:p>
        </w:tc>
        <w:tc>
          <w:tcPr>
            <w:tcW w:w="6750" w:type="dxa"/>
            <w:tcBorders>
              <w:top w:val="single" w:sz="2" w:space="0" w:color="auto"/>
              <w:left w:val="single" w:sz="2" w:space="0" w:color="auto"/>
              <w:bottom w:val="single" w:sz="2" w:space="0" w:color="auto"/>
              <w:right w:val="single" w:sz="2" w:space="0" w:color="auto"/>
            </w:tcBorders>
          </w:tcPr>
          <w:p w14:paraId="6BE5868C" w14:textId="77777777" w:rsidR="002404D3" w:rsidRPr="00C471CE" w:rsidRDefault="002404D3" w:rsidP="00020481">
            <w:pPr>
              <w:jc w:val="center"/>
              <w:rPr>
                <w:rFonts w:ascii="Arial" w:hAnsi="Arial"/>
                <w:b/>
                <w:color w:val="0000FF"/>
              </w:rPr>
            </w:pPr>
            <w:r w:rsidRPr="00C471CE">
              <w:rPr>
                <w:rFonts w:ascii="Arial" w:hAnsi="Arial"/>
                <w:b/>
                <w:color w:val="0000FF"/>
              </w:rPr>
              <w:t>EXAM #1</w:t>
            </w:r>
          </w:p>
        </w:tc>
        <w:tc>
          <w:tcPr>
            <w:tcW w:w="1620" w:type="dxa"/>
            <w:tcBorders>
              <w:top w:val="single" w:sz="2" w:space="0" w:color="auto"/>
              <w:left w:val="single" w:sz="2" w:space="0" w:color="auto"/>
              <w:bottom w:val="single" w:sz="2" w:space="0" w:color="auto"/>
              <w:right w:val="single" w:sz="2" w:space="0" w:color="auto"/>
            </w:tcBorders>
          </w:tcPr>
          <w:p w14:paraId="5F67A4CA" w14:textId="77777777" w:rsidR="002404D3" w:rsidRPr="00C471CE" w:rsidRDefault="002404D3">
            <w:pPr>
              <w:jc w:val="center"/>
              <w:rPr>
                <w:rFonts w:ascii="Arial" w:hAnsi="Arial"/>
                <w:b/>
                <w:color w:val="0000FF"/>
              </w:rPr>
            </w:pPr>
            <w:r w:rsidRPr="00C471CE">
              <w:rPr>
                <w:rFonts w:ascii="Arial" w:hAnsi="Arial"/>
                <w:b/>
                <w:color w:val="0000FF"/>
              </w:rPr>
              <w:t>4, 11, 12, 16</w:t>
            </w:r>
          </w:p>
        </w:tc>
      </w:tr>
      <w:tr w:rsidR="00825835" w:rsidRPr="00C471CE" w14:paraId="450CD003" w14:textId="77777777" w:rsidTr="00825835">
        <w:tc>
          <w:tcPr>
            <w:tcW w:w="1908" w:type="dxa"/>
            <w:tcBorders>
              <w:top w:val="single" w:sz="2" w:space="0" w:color="auto"/>
              <w:left w:val="single" w:sz="2" w:space="0" w:color="auto"/>
              <w:bottom w:val="single" w:sz="2" w:space="0" w:color="auto"/>
              <w:right w:val="single" w:sz="2" w:space="0" w:color="auto"/>
            </w:tcBorders>
          </w:tcPr>
          <w:p w14:paraId="0CE4319E" w14:textId="011016F2" w:rsidR="00825835" w:rsidRPr="00C471CE" w:rsidRDefault="00825835" w:rsidP="00825835">
            <w:pPr>
              <w:rPr>
                <w:rFonts w:ascii="Arial" w:hAnsi="Arial"/>
                <w:b/>
                <w:color w:val="0000FF"/>
              </w:rPr>
            </w:pPr>
            <w:r>
              <w:rPr>
                <w:rFonts w:ascii="Arial" w:hAnsi="Arial"/>
                <w:b/>
                <w:color w:val="0000FF"/>
              </w:rPr>
              <w:t>Oct. 1</w:t>
            </w:r>
            <w:r w:rsidR="0059400B">
              <w:rPr>
                <w:rFonts w:ascii="Arial" w:hAnsi="Arial"/>
                <w:b/>
                <w:color w:val="0000FF"/>
              </w:rPr>
              <w:t>7</w:t>
            </w:r>
          </w:p>
        </w:tc>
        <w:tc>
          <w:tcPr>
            <w:tcW w:w="6750" w:type="dxa"/>
            <w:tcBorders>
              <w:top w:val="single" w:sz="2" w:space="0" w:color="auto"/>
              <w:left w:val="single" w:sz="2" w:space="0" w:color="auto"/>
              <w:bottom w:val="single" w:sz="2" w:space="0" w:color="auto"/>
              <w:right w:val="single" w:sz="2" w:space="0" w:color="auto"/>
            </w:tcBorders>
          </w:tcPr>
          <w:p w14:paraId="29502AF4" w14:textId="77777777" w:rsidR="00825835" w:rsidRPr="00C471CE" w:rsidRDefault="00825835" w:rsidP="00825835">
            <w:pPr>
              <w:jc w:val="center"/>
              <w:rPr>
                <w:rFonts w:ascii="Arial" w:hAnsi="Arial"/>
                <w:b/>
                <w:color w:val="0000FF"/>
              </w:rPr>
            </w:pPr>
            <w:r w:rsidRPr="00C471CE">
              <w:rPr>
                <w:rFonts w:ascii="Arial" w:hAnsi="Arial"/>
                <w:b/>
                <w:color w:val="0000FF"/>
              </w:rPr>
              <w:t>PAPER#1 DUE</w:t>
            </w:r>
          </w:p>
        </w:tc>
        <w:tc>
          <w:tcPr>
            <w:tcW w:w="1620" w:type="dxa"/>
            <w:tcBorders>
              <w:top w:val="single" w:sz="2" w:space="0" w:color="auto"/>
              <w:left w:val="single" w:sz="2" w:space="0" w:color="auto"/>
              <w:bottom w:val="single" w:sz="2" w:space="0" w:color="auto"/>
              <w:right w:val="single" w:sz="2" w:space="0" w:color="auto"/>
            </w:tcBorders>
          </w:tcPr>
          <w:p w14:paraId="038CA118" w14:textId="77777777" w:rsidR="00825835" w:rsidRPr="00C471CE" w:rsidRDefault="00825835" w:rsidP="00825835">
            <w:pPr>
              <w:jc w:val="center"/>
              <w:rPr>
                <w:rFonts w:ascii="Arial" w:hAnsi="Arial"/>
                <w:b/>
                <w:color w:val="0000FF"/>
              </w:rPr>
            </w:pPr>
          </w:p>
        </w:tc>
      </w:tr>
      <w:tr w:rsidR="002404D3" w:rsidRPr="00C471CE" w14:paraId="74CD47E4" w14:textId="77777777">
        <w:tc>
          <w:tcPr>
            <w:tcW w:w="1908" w:type="dxa"/>
            <w:tcBorders>
              <w:top w:val="single" w:sz="2" w:space="0" w:color="auto"/>
              <w:left w:val="single" w:sz="2" w:space="0" w:color="auto"/>
              <w:bottom w:val="single" w:sz="2" w:space="0" w:color="auto"/>
              <w:right w:val="single" w:sz="2" w:space="0" w:color="auto"/>
            </w:tcBorders>
          </w:tcPr>
          <w:p w14:paraId="2B514669" w14:textId="2EA649A0" w:rsidR="002404D3" w:rsidRPr="00C471CE" w:rsidRDefault="00FE799F">
            <w:pPr>
              <w:rPr>
                <w:rFonts w:ascii="Arial" w:hAnsi="Arial"/>
              </w:rPr>
            </w:pPr>
            <w:r>
              <w:rPr>
                <w:rFonts w:ascii="Arial" w:hAnsi="Arial"/>
              </w:rPr>
              <w:t xml:space="preserve">   </w:t>
            </w:r>
            <w:r w:rsidR="00DA3A9B">
              <w:rPr>
                <w:rFonts w:ascii="Arial" w:hAnsi="Arial"/>
              </w:rPr>
              <w:t xml:space="preserve">  </w:t>
            </w:r>
            <w:r w:rsidR="0059400B">
              <w:rPr>
                <w:rFonts w:ascii="Arial" w:hAnsi="Arial"/>
              </w:rPr>
              <w:t>19, 21</w:t>
            </w:r>
            <w:r w:rsidR="009D5B26">
              <w:rPr>
                <w:rFonts w:ascii="Arial" w:hAnsi="Arial"/>
              </w:rPr>
              <w:t xml:space="preserve">, </w:t>
            </w:r>
            <w:r>
              <w:rPr>
                <w:rFonts w:ascii="Arial" w:hAnsi="Arial"/>
              </w:rPr>
              <w:t>2</w:t>
            </w:r>
            <w:r w:rsidR="0059400B">
              <w:rPr>
                <w:rFonts w:ascii="Arial" w:hAnsi="Arial"/>
              </w:rPr>
              <w:t>4</w:t>
            </w:r>
          </w:p>
        </w:tc>
        <w:tc>
          <w:tcPr>
            <w:tcW w:w="6750" w:type="dxa"/>
            <w:tcBorders>
              <w:top w:val="single" w:sz="2" w:space="0" w:color="auto"/>
              <w:left w:val="single" w:sz="2" w:space="0" w:color="auto"/>
              <w:bottom w:val="single" w:sz="2" w:space="0" w:color="auto"/>
              <w:right w:val="single" w:sz="2" w:space="0" w:color="auto"/>
            </w:tcBorders>
          </w:tcPr>
          <w:p w14:paraId="6FC37121" w14:textId="5C48B8C7" w:rsidR="002404D3" w:rsidRPr="00825835" w:rsidRDefault="002404D3">
            <w:pPr>
              <w:rPr>
                <w:rFonts w:ascii="Arial" w:hAnsi="Arial"/>
              </w:rPr>
            </w:pPr>
            <w:r w:rsidRPr="00C471CE">
              <w:rPr>
                <w:rFonts w:ascii="Arial" w:hAnsi="Arial"/>
              </w:rPr>
              <w:t xml:space="preserve">Cytoskeleton </w:t>
            </w:r>
          </w:p>
        </w:tc>
        <w:tc>
          <w:tcPr>
            <w:tcW w:w="1620" w:type="dxa"/>
            <w:tcBorders>
              <w:top w:val="single" w:sz="2" w:space="0" w:color="auto"/>
              <w:left w:val="single" w:sz="2" w:space="0" w:color="auto"/>
              <w:bottom w:val="single" w:sz="2" w:space="0" w:color="auto"/>
              <w:right w:val="single" w:sz="2" w:space="0" w:color="auto"/>
            </w:tcBorders>
          </w:tcPr>
          <w:p w14:paraId="37D801E4" w14:textId="77777777" w:rsidR="002404D3" w:rsidRPr="00C471CE" w:rsidRDefault="002404D3">
            <w:pPr>
              <w:jc w:val="center"/>
              <w:rPr>
                <w:rFonts w:ascii="Arial" w:hAnsi="Arial"/>
              </w:rPr>
            </w:pPr>
            <w:r w:rsidRPr="00C471CE">
              <w:rPr>
                <w:rFonts w:ascii="Arial" w:hAnsi="Arial"/>
              </w:rPr>
              <w:t>17</w:t>
            </w:r>
          </w:p>
        </w:tc>
      </w:tr>
      <w:tr w:rsidR="002404D3" w:rsidRPr="00C471CE" w14:paraId="02FC7CB6" w14:textId="77777777">
        <w:tc>
          <w:tcPr>
            <w:tcW w:w="1908" w:type="dxa"/>
            <w:tcBorders>
              <w:top w:val="single" w:sz="2" w:space="0" w:color="auto"/>
              <w:left w:val="single" w:sz="2" w:space="0" w:color="auto"/>
              <w:bottom w:val="single" w:sz="2" w:space="0" w:color="auto"/>
              <w:right w:val="single" w:sz="2" w:space="0" w:color="auto"/>
            </w:tcBorders>
          </w:tcPr>
          <w:p w14:paraId="67645FC1" w14:textId="220EB34B" w:rsidR="002404D3" w:rsidRPr="003E51DB" w:rsidRDefault="00DA3A9B" w:rsidP="0059400B">
            <w:pPr>
              <w:rPr>
                <w:rFonts w:ascii="Arial" w:hAnsi="Arial"/>
                <w:b/>
              </w:rPr>
            </w:pPr>
            <w:r>
              <w:rPr>
                <w:rFonts w:ascii="Arial" w:hAnsi="Arial"/>
              </w:rPr>
              <w:t xml:space="preserve">      </w:t>
            </w:r>
            <w:r w:rsidR="0059400B">
              <w:rPr>
                <w:rFonts w:ascii="Arial" w:hAnsi="Arial"/>
              </w:rPr>
              <w:t>26, 28</w:t>
            </w:r>
            <w:r w:rsidR="003E51DB">
              <w:rPr>
                <w:rFonts w:ascii="Arial" w:hAnsi="Arial"/>
              </w:rPr>
              <w:t xml:space="preserve">, </w:t>
            </w:r>
            <w:r w:rsidR="0059400B">
              <w:rPr>
                <w:rFonts w:ascii="Arial" w:hAnsi="Arial"/>
              </w:rPr>
              <w:t>31</w:t>
            </w:r>
            <w:r w:rsidR="003E51DB">
              <w:rPr>
                <w:rFonts w:ascii="Arial" w:hAnsi="Arial"/>
                <w:b/>
              </w:rPr>
              <w:t xml:space="preserve"> </w:t>
            </w:r>
          </w:p>
        </w:tc>
        <w:tc>
          <w:tcPr>
            <w:tcW w:w="6750" w:type="dxa"/>
            <w:tcBorders>
              <w:top w:val="single" w:sz="2" w:space="0" w:color="auto"/>
              <w:left w:val="single" w:sz="2" w:space="0" w:color="auto"/>
              <w:bottom w:val="single" w:sz="2" w:space="0" w:color="auto"/>
              <w:right w:val="single" w:sz="2" w:space="0" w:color="auto"/>
            </w:tcBorders>
          </w:tcPr>
          <w:p w14:paraId="55FDBC45" w14:textId="290109A2" w:rsidR="002404D3" w:rsidRPr="0059400B" w:rsidRDefault="002404D3">
            <w:pPr>
              <w:rPr>
                <w:rFonts w:ascii="Arial" w:hAnsi="Arial"/>
              </w:rPr>
            </w:pPr>
            <w:r w:rsidRPr="00C471CE">
              <w:rPr>
                <w:rFonts w:ascii="Arial" w:hAnsi="Arial"/>
              </w:rPr>
              <w:t>Energetics</w:t>
            </w:r>
          </w:p>
        </w:tc>
        <w:tc>
          <w:tcPr>
            <w:tcW w:w="1620" w:type="dxa"/>
            <w:tcBorders>
              <w:top w:val="single" w:sz="2" w:space="0" w:color="auto"/>
              <w:left w:val="single" w:sz="2" w:space="0" w:color="auto"/>
              <w:bottom w:val="single" w:sz="2" w:space="0" w:color="auto"/>
              <w:right w:val="single" w:sz="2" w:space="0" w:color="auto"/>
            </w:tcBorders>
          </w:tcPr>
          <w:p w14:paraId="022C927D" w14:textId="77777777" w:rsidR="002404D3" w:rsidRPr="00C471CE" w:rsidRDefault="002404D3">
            <w:pPr>
              <w:jc w:val="center"/>
              <w:rPr>
                <w:rFonts w:ascii="Arial" w:hAnsi="Arial"/>
              </w:rPr>
            </w:pPr>
            <w:r w:rsidRPr="00C471CE">
              <w:rPr>
                <w:rFonts w:ascii="Arial" w:hAnsi="Arial"/>
              </w:rPr>
              <w:t>14</w:t>
            </w:r>
          </w:p>
        </w:tc>
      </w:tr>
      <w:tr w:rsidR="002404D3" w:rsidRPr="00C471CE" w14:paraId="3B2A1CC5" w14:textId="77777777">
        <w:tc>
          <w:tcPr>
            <w:tcW w:w="1908" w:type="dxa"/>
            <w:tcBorders>
              <w:top w:val="single" w:sz="2" w:space="0" w:color="auto"/>
              <w:left w:val="single" w:sz="2" w:space="0" w:color="auto"/>
              <w:bottom w:val="single" w:sz="2" w:space="0" w:color="auto"/>
              <w:right w:val="single" w:sz="2" w:space="0" w:color="auto"/>
            </w:tcBorders>
          </w:tcPr>
          <w:p w14:paraId="6FED7F97" w14:textId="13D5240D" w:rsidR="002404D3" w:rsidRDefault="00FE799F" w:rsidP="00020481">
            <w:pPr>
              <w:pStyle w:val="Heading1"/>
              <w:jc w:val="both"/>
              <w:rPr>
                <w:rFonts w:ascii="Arial" w:hAnsi="Arial"/>
                <w:b w:val="0"/>
              </w:rPr>
            </w:pPr>
            <w:r>
              <w:rPr>
                <w:rFonts w:ascii="Arial" w:hAnsi="Arial"/>
              </w:rPr>
              <w:t>Nov.</w:t>
            </w:r>
            <w:r w:rsidR="00202C8E">
              <w:rPr>
                <w:rFonts w:ascii="Arial" w:hAnsi="Arial"/>
                <w:b w:val="0"/>
              </w:rPr>
              <w:t xml:space="preserve"> </w:t>
            </w:r>
            <w:r w:rsidR="0059400B">
              <w:rPr>
                <w:rFonts w:ascii="Arial" w:hAnsi="Arial"/>
                <w:b w:val="0"/>
              </w:rPr>
              <w:t>2, 4</w:t>
            </w:r>
          </w:p>
          <w:p w14:paraId="2B49078C" w14:textId="0FD882F3" w:rsidR="00425B6A" w:rsidRPr="00425B6A" w:rsidRDefault="00425B6A" w:rsidP="00425B6A">
            <w:pPr>
              <w:rPr>
                <w:sz w:val="22"/>
                <w:szCs w:val="22"/>
              </w:rPr>
            </w:pPr>
          </w:p>
        </w:tc>
        <w:tc>
          <w:tcPr>
            <w:tcW w:w="6750" w:type="dxa"/>
            <w:tcBorders>
              <w:top w:val="single" w:sz="2" w:space="0" w:color="auto"/>
              <w:left w:val="single" w:sz="2" w:space="0" w:color="auto"/>
              <w:bottom w:val="single" w:sz="2" w:space="0" w:color="auto"/>
              <w:right w:val="single" w:sz="2" w:space="0" w:color="auto"/>
            </w:tcBorders>
          </w:tcPr>
          <w:p w14:paraId="2BB33D87" w14:textId="77777777" w:rsidR="002404D3" w:rsidRPr="00C471CE" w:rsidRDefault="002404D3" w:rsidP="00020481">
            <w:pPr>
              <w:pStyle w:val="Heading1"/>
              <w:rPr>
                <w:rFonts w:ascii="Arial" w:hAnsi="Arial"/>
                <w:b w:val="0"/>
              </w:rPr>
            </w:pPr>
            <w:r w:rsidRPr="00C471CE">
              <w:rPr>
                <w:rFonts w:ascii="Arial" w:hAnsi="Arial"/>
                <w:b w:val="0"/>
              </w:rPr>
              <w:t xml:space="preserve">Structure of DNA/chromosomes </w:t>
            </w:r>
          </w:p>
          <w:p w14:paraId="164C34AB" w14:textId="79369F81" w:rsidR="002404D3" w:rsidRPr="00C471CE" w:rsidRDefault="00825835" w:rsidP="001A54B5">
            <w:pPr>
              <w:pStyle w:val="Heading1"/>
              <w:rPr>
                <w:rFonts w:ascii="Arial" w:hAnsi="Arial"/>
              </w:rPr>
            </w:pPr>
            <w:r>
              <w:rPr>
                <w:rFonts w:ascii="Arial" w:hAnsi="Arial"/>
              </w:rPr>
              <w:t>P</w:t>
            </w:r>
            <w:r w:rsidR="000B6317">
              <w:rPr>
                <w:rFonts w:ascii="Arial" w:hAnsi="Arial"/>
              </w:rPr>
              <w:t xml:space="preserve">ost data for second paper Nov. </w:t>
            </w:r>
            <w:r w:rsidR="00B462D5">
              <w:rPr>
                <w:rFonts w:ascii="Arial" w:hAnsi="Arial"/>
              </w:rPr>
              <w:t>7</w:t>
            </w:r>
          </w:p>
        </w:tc>
        <w:tc>
          <w:tcPr>
            <w:tcW w:w="1620" w:type="dxa"/>
            <w:tcBorders>
              <w:top w:val="single" w:sz="2" w:space="0" w:color="auto"/>
              <w:left w:val="single" w:sz="2" w:space="0" w:color="auto"/>
              <w:bottom w:val="single" w:sz="2" w:space="0" w:color="auto"/>
              <w:right w:val="single" w:sz="2" w:space="0" w:color="auto"/>
            </w:tcBorders>
          </w:tcPr>
          <w:p w14:paraId="048D48AF" w14:textId="77777777" w:rsidR="002404D3" w:rsidRPr="00C471CE" w:rsidRDefault="002404D3">
            <w:pPr>
              <w:jc w:val="center"/>
              <w:rPr>
                <w:rFonts w:ascii="Arial" w:hAnsi="Arial"/>
              </w:rPr>
            </w:pPr>
            <w:r w:rsidRPr="00C471CE">
              <w:rPr>
                <w:rFonts w:ascii="Arial" w:hAnsi="Arial"/>
              </w:rPr>
              <w:t>5</w:t>
            </w:r>
          </w:p>
        </w:tc>
      </w:tr>
      <w:tr w:rsidR="002404D3" w:rsidRPr="00C471CE" w14:paraId="66FE6051" w14:textId="77777777">
        <w:tc>
          <w:tcPr>
            <w:tcW w:w="1908" w:type="dxa"/>
            <w:tcBorders>
              <w:top w:val="single" w:sz="2" w:space="0" w:color="auto"/>
              <w:left w:val="single" w:sz="2" w:space="0" w:color="auto"/>
              <w:bottom w:val="single" w:sz="2" w:space="0" w:color="auto"/>
              <w:right w:val="single" w:sz="2" w:space="0" w:color="auto"/>
            </w:tcBorders>
          </w:tcPr>
          <w:p w14:paraId="599E7813" w14:textId="565FC1B8" w:rsidR="002404D3" w:rsidRPr="00C471CE" w:rsidRDefault="00E42856" w:rsidP="00020481">
            <w:pPr>
              <w:pStyle w:val="Heading1"/>
              <w:jc w:val="both"/>
              <w:rPr>
                <w:rFonts w:ascii="Arial" w:hAnsi="Arial"/>
                <w:color w:val="0000FF"/>
              </w:rPr>
            </w:pPr>
            <w:r>
              <w:rPr>
                <w:rFonts w:ascii="Arial" w:hAnsi="Arial"/>
                <w:color w:val="0000FF"/>
              </w:rPr>
              <w:t xml:space="preserve">Nov. </w:t>
            </w:r>
            <w:r w:rsidR="00B462D5">
              <w:rPr>
                <w:rFonts w:ascii="Arial" w:hAnsi="Arial"/>
                <w:color w:val="0000FF"/>
              </w:rPr>
              <w:t>7</w:t>
            </w:r>
          </w:p>
        </w:tc>
        <w:tc>
          <w:tcPr>
            <w:tcW w:w="6750" w:type="dxa"/>
            <w:tcBorders>
              <w:top w:val="single" w:sz="2" w:space="0" w:color="auto"/>
              <w:left w:val="single" w:sz="2" w:space="0" w:color="auto"/>
              <w:bottom w:val="single" w:sz="2" w:space="0" w:color="auto"/>
              <w:right w:val="single" w:sz="2" w:space="0" w:color="auto"/>
            </w:tcBorders>
          </w:tcPr>
          <w:p w14:paraId="2F7147D2" w14:textId="77777777" w:rsidR="002404D3" w:rsidRPr="00C471CE" w:rsidRDefault="002404D3" w:rsidP="00020481">
            <w:pPr>
              <w:pStyle w:val="Heading1"/>
              <w:jc w:val="center"/>
              <w:rPr>
                <w:rFonts w:ascii="Arial" w:hAnsi="Arial"/>
                <w:color w:val="0000FF"/>
              </w:rPr>
            </w:pPr>
            <w:r w:rsidRPr="00C471CE">
              <w:rPr>
                <w:rFonts w:ascii="Arial" w:hAnsi="Arial"/>
                <w:color w:val="0000FF"/>
              </w:rPr>
              <w:t>EXAM #2</w:t>
            </w:r>
          </w:p>
        </w:tc>
        <w:tc>
          <w:tcPr>
            <w:tcW w:w="1620" w:type="dxa"/>
            <w:tcBorders>
              <w:top w:val="single" w:sz="2" w:space="0" w:color="auto"/>
              <w:left w:val="single" w:sz="2" w:space="0" w:color="auto"/>
              <w:bottom w:val="single" w:sz="2" w:space="0" w:color="auto"/>
              <w:right w:val="single" w:sz="2" w:space="0" w:color="auto"/>
            </w:tcBorders>
          </w:tcPr>
          <w:p w14:paraId="27DD11BE" w14:textId="77777777" w:rsidR="002404D3" w:rsidRPr="00C471CE" w:rsidRDefault="002404D3">
            <w:pPr>
              <w:jc w:val="center"/>
              <w:rPr>
                <w:rFonts w:ascii="Arial" w:hAnsi="Arial"/>
                <w:b/>
                <w:color w:val="0000FF"/>
              </w:rPr>
            </w:pPr>
            <w:r w:rsidRPr="00C471CE">
              <w:rPr>
                <w:rFonts w:ascii="Arial" w:hAnsi="Arial"/>
                <w:b/>
                <w:color w:val="0000FF"/>
              </w:rPr>
              <w:t>15, 17, 14</w:t>
            </w:r>
          </w:p>
        </w:tc>
      </w:tr>
      <w:tr w:rsidR="002404D3" w:rsidRPr="00C471CE" w14:paraId="11EB78F1" w14:textId="77777777">
        <w:tc>
          <w:tcPr>
            <w:tcW w:w="1908" w:type="dxa"/>
            <w:tcBorders>
              <w:top w:val="single" w:sz="2" w:space="0" w:color="auto"/>
              <w:left w:val="single" w:sz="2" w:space="0" w:color="auto"/>
              <w:bottom w:val="single" w:sz="2" w:space="0" w:color="auto"/>
              <w:right w:val="single" w:sz="2" w:space="0" w:color="auto"/>
            </w:tcBorders>
          </w:tcPr>
          <w:p w14:paraId="00246851" w14:textId="77777777" w:rsidR="002404D3" w:rsidRDefault="00E42856">
            <w:pPr>
              <w:pStyle w:val="Heading1"/>
              <w:rPr>
                <w:rFonts w:ascii="Arial" w:hAnsi="Arial"/>
                <w:b w:val="0"/>
              </w:rPr>
            </w:pPr>
            <w:r>
              <w:rPr>
                <w:rFonts w:ascii="Arial" w:hAnsi="Arial"/>
                <w:b w:val="0"/>
              </w:rPr>
              <w:t xml:space="preserve">        </w:t>
            </w:r>
            <w:r w:rsidR="000B6317">
              <w:rPr>
                <w:rFonts w:ascii="Arial" w:hAnsi="Arial"/>
                <w:b w:val="0"/>
              </w:rPr>
              <w:t>11</w:t>
            </w:r>
            <w:r w:rsidR="00202C8E">
              <w:rPr>
                <w:rFonts w:ascii="Arial" w:hAnsi="Arial"/>
                <w:b w:val="0"/>
              </w:rPr>
              <w:t xml:space="preserve">, </w:t>
            </w:r>
            <w:r w:rsidR="000218DC">
              <w:rPr>
                <w:rFonts w:ascii="Arial" w:hAnsi="Arial"/>
                <w:b w:val="0"/>
              </w:rPr>
              <w:t>1</w:t>
            </w:r>
            <w:r w:rsidR="000B6317">
              <w:rPr>
                <w:rFonts w:ascii="Arial" w:hAnsi="Arial"/>
                <w:b w:val="0"/>
              </w:rPr>
              <w:t>4</w:t>
            </w:r>
            <w:r w:rsidR="00FE799F">
              <w:rPr>
                <w:rFonts w:ascii="Arial" w:hAnsi="Arial"/>
                <w:b w:val="0"/>
              </w:rPr>
              <w:t>, 1</w:t>
            </w:r>
            <w:r w:rsidR="000B6317">
              <w:rPr>
                <w:rFonts w:ascii="Arial" w:hAnsi="Arial"/>
                <w:b w:val="0"/>
              </w:rPr>
              <w:t>6</w:t>
            </w:r>
          </w:p>
          <w:p w14:paraId="47C1E967" w14:textId="37EF5A3F" w:rsidR="00B462D5" w:rsidRPr="00B462D5" w:rsidRDefault="00B462D5" w:rsidP="00B462D5">
            <w:pPr>
              <w:rPr>
                <w:sz w:val="22"/>
                <w:szCs w:val="22"/>
              </w:rPr>
            </w:pPr>
            <w:r>
              <w:rPr>
                <w:sz w:val="22"/>
                <w:szCs w:val="22"/>
              </w:rPr>
              <w:t>9</w:t>
            </w:r>
            <w:r w:rsidRPr="00B462D5">
              <w:rPr>
                <w:sz w:val="22"/>
                <w:szCs w:val="22"/>
                <w:vertAlign w:val="superscript"/>
              </w:rPr>
              <w:t>th</w:t>
            </w:r>
            <w:r>
              <w:rPr>
                <w:sz w:val="22"/>
                <w:szCs w:val="22"/>
              </w:rPr>
              <w:t xml:space="preserve"> is extra day</w:t>
            </w:r>
          </w:p>
        </w:tc>
        <w:tc>
          <w:tcPr>
            <w:tcW w:w="6750" w:type="dxa"/>
            <w:tcBorders>
              <w:top w:val="single" w:sz="2" w:space="0" w:color="auto"/>
              <w:left w:val="single" w:sz="2" w:space="0" w:color="auto"/>
              <w:bottom w:val="single" w:sz="2" w:space="0" w:color="auto"/>
              <w:right w:val="single" w:sz="2" w:space="0" w:color="auto"/>
            </w:tcBorders>
          </w:tcPr>
          <w:p w14:paraId="7FB17D8C" w14:textId="4DB0B9E6" w:rsidR="002404D3" w:rsidRPr="00825835" w:rsidRDefault="002404D3" w:rsidP="00E07052">
            <w:pPr>
              <w:pStyle w:val="Heading1"/>
              <w:rPr>
                <w:rFonts w:ascii="Arial" w:hAnsi="Arial"/>
              </w:rPr>
            </w:pPr>
            <w:r w:rsidRPr="00C471CE">
              <w:rPr>
                <w:rFonts w:ascii="Arial" w:hAnsi="Arial"/>
                <w:b w:val="0"/>
              </w:rPr>
              <w:t xml:space="preserve">DNA replication </w:t>
            </w:r>
            <w:r w:rsidR="000B6317">
              <w:rPr>
                <w:rFonts w:ascii="Arial" w:hAnsi="Arial"/>
              </w:rPr>
              <w:t xml:space="preserve">Discuss data for paper 2 on </w:t>
            </w:r>
            <w:r w:rsidR="00B462D5">
              <w:rPr>
                <w:rFonts w:ascii="Arial" w:hAnsi="Arial"/>
              </w:rPr>
              <w:t>9</w:t>
            </w:r>
            <w:r w:rsidR="00825835" w:rsidRPr="000B6317">
              <w:rPr>
                <w:rFonts w:ascii="Arial" w:hAnsi="Arial"/>
                <w:vertAlign w:val="superscript"/>
              </w:rPr>
              <w:t>th</w:t>
            </w:r>
            <w:r w:rsidR="000B6317">
              <w:rPr>
                <w:rFonts w:ascii="Arial" w:hAnsi="Arial"/>
              </w:rPr>
              <w:t xml:space="preserve">; </w:t>
            </w:r>
            <w:r w:rsidR="000B6317" w:rsidRPr="000B6317">
              <w:rPr>
                <w:rFonts w:ascii="Arial" w:hAnsi="Arial"/>
              </w:rPr>
              <w:t>1</w:t>
            </w:r>
            <w:r w:rsidR="000B6317" w:rsidRPr="000B6317">
              <w:rPr>
                <w:rFonts w:ascii="Arial" w:hAnsi="Arial"/>
                <w:vertAlign w:val="superscript"/>
              </w:rPr>
              <w:t>st</w:t>
            </w:r>
            <w:r w:rsidR="000B6317" w:rsidRPr="000B6317">
              <w:rPr>
                <w:rFonts w:ascii="Arial" w:hAnsi="Arial"/>
              </w:rPr>
              <w:t xml:space="preserve"> draft Nov. 16</w:t>
            </w:r>
            <w:r w:rsidR="000B6317" w:rsidRPr="000B6317">
              <w:rPr>
                <w:rFonts w:ascii="Arial" w:hAnsi="Arial"/>
              </w:rPr>
              <w:t>th</w:t>
            </w:r>
          </w:p>
        </w:tc>
        <w:tc>
          <w:tcPr>
            <w:tcW w:w="1620" w:type="dxa"/>
            <w:tcBorders>
              <w:top w:val="single" w:sz="2" w:space="0" w:color="auto"/>
              <w:left w:val="single" w:sz="2" w:space="0" w:color="auto"/>
              <w:bottom w:val="single" w:sz="2" w:space="0" w:color="auto"/>
              <w:right w:val="single" w:sz="2" w:space="0" w:color="auto"/>
            </w:tcBorders>
          </w:tcPr>
          <w:p w14:paraId="572A6EDA" w14:textId="77777777" w:rsidR="002404D3" w:rsidRPr="00C471CE" w:rsidRDefault="002404D3">
            <w:pPr>
              <w:jc w:val="center"/>
              <w:rPr>
                <w:rFonts w:ascii="Arial" w:hAnsi="Arial"/>
              </w:rPr>
            </w:pPr>
            <w:r w:rsidRPr="00C471CE">
              <w:rPr>
                <w:rFonts w:ascii="Arial" w:hAnsi="Arial"/>
              </w:rPr>
              <w:t>6</w:t>
            </w:r>
          </w:p>
        </w:tc>
      </w:tr>
      <w:tr w:rsidR="002404D3" w:rsidRPr="00C471CE" w14:paraId="041CD1B8" w14:textId="77777777">
        <w:tc>
          <w:tcPr>
            <w:tcW w:w="1908" w:type="dxa"/>
            <w:tcBorders>
              <w:top w:val="single" w:sz="2" w:space="0" w:color="auto"/>
              <w:left w:val="single" w:sz="2" w:space="0" w:color="auto"/>
              <w:bottom w:val="single" w:sz="2" w:space="0" w:color="auto"/>
              <w:right w:val="single" w:sz="2" w:space="0" w:color="auto"/>
            </w:tcBorders>
          </w:tcPr>
          <w:p w14:paraId="118B5D91" w14:textId="6CE04F52" w:rsidR="002404D3" w:rsidRPr="00C471CE" w:rsidRDefault="000218DC">
            <w:pPr>
              <w:pStyle w:val="Heading1"/>
              <w:rPr>
                <w:rFonts w:ascii="Arial" w:hAnsi="Arial"/>
                <w:b w:val="0"/>
              </w:rPr>
            </w:pPr>
            <w:r>
              <w:rPr>
                <w:rFonts w:ascii="Arial" w:hAnsi="Arial"/>
                <w:b w:val="0"/>
              </w:rPr>
              <w:t xml:space="preserve">     </w:t>
            </w:r>
            <w:r w:rsidR="00425B6A">
              <w:rPr>
                <w:rFonts w:ascii="Arial" w:hAnsi="Arial"/>
                <w:b w:val="0"/>
              </w:rPr>
              <w:t xml:space="preserve">   </w:t>
            </w:r>
            <w:r w:rsidR="000B6317">
              <w:rPr>
                <w:rFonts w:ascii="Arial" w:hAnsi="Arial"/>
                <w:b w:val="0"/>
              </w:rPr>
              <w:t>18</w:t>
            </w:r>
            <w:r w:rsidR="00425B6A">
              <w:rPr>
                <w:rFonts w:ascii="Arial" w:hAnsi="Arial"/>
                <w:b w:val="0"/>
              </w:rPr>
              <w:t>, 2</w:t>
            </w:r>
            <w:r w:rsidR="000B6317">
              <w:rPr>
                <w:rFonts w:ascii="Arial" w:hAnsi="Arial"/>
                <w:b w:val="0"/>
              </w:rPr>
              <w:t>1</w:t>
            </w:r>
          </w:p>
        </w:tc>
        <w:tc>
          <w:tcPr>
            <w:tcW w:w="6750" w:type="dxa"/>
            <w:tcBorders>
              <w:top w:val="single" w:sz="2" w:space="0" w:color="auto"/>
              <w:left w:val="single" w:sz="2" w:space="0" w:color="auto"/>
              <w:bottom w:val="single" w:sz="2" w:space="0" w:color="auto"/>
              <w:right w:val="single" w:sz="2" w:space="0" w:color="auto"/>
            </w:tcBorders>
          </w:tcPr>
          <w:p w14:paraId="2A913701" w14:textId="4E00A2CB" w:rsidR="00E07052" w:rsidRPr="000B6317" w:rsidRDefault="002404D3" w:rsidP="000B6317">
            <w:pPr>
              <w:pStyle w:val="Heading1"/>
              <w:rPr>
                <w:rFonts w:ascii="Arial" w:hAnsi="Arial"/>
                <w:b w:val="0"/>
              </w:rPr>
            </w:pPr>
            <w:r w:rsidRPr="00C471CE">
              <w:rPr>
                <w:rFonts w:ascii="Arial" w:hAnsi="Arial"/>
                <w:b w:val="0"/>
              </w:rPr>
              <w:t>Transcription</w:t>
            </w:r>
            <w:r w:rsidR="000B6317">
              <w:rPr>
                <w:rFonts w:ascii="Arial" w:hAnsi="Arial"/>
                <w:b w:val="0"/>
              </w:rPr>
              <w:t xml:space="preserve"> </w:t>
            </w:r>
            <w:r w:rsidR="000B6317">
              <w:rPr>
                <w:rFonts w:ascii="Arial" w:hAnsi="Arial"/>
              </w:rPr>
              <w:t>Critique papers on 21st</w:t>
            </w:r>
            <w:r w:rsidR="000B6317" w:rsidRPr="00825835">
              <w:rPr>
                <w:rFonts w:ascii="Arial" w:hAnsi="Arial"/>
                <w:vertAlign w:val="superscript"/>
              </w:rPr>
              <w:t>,</w:t>
            </w:r>
          </w:p>
        </w:tc>
        <w:tc>
          <w:tcPr>
            <w:tcW w:w="1620" w:type="dxa"/>
            <w:tcBorders>
              <w:top w:val="single" w:sz="2" w:space="0" w:color="auto"/>
              <w:left w:val="single" w:sz="2" w:space="0" w:color="auto"/>
              <w:bottom w:val="single" w:sz="2" w:space="0" w:color="auto"/>
              <w:right w:val="single" w:sz="2" w:space="0" w:color="auto"/>
            </w:tcBorders>
          </w:tcPr>
          <w:p w14:paraId="1FF7E51A" w14:textId="77777777" w:rsidR="002404D3" w:rsidRPr="00C471CE" w:rsidRDefault="002404D3">
            <w:pPr>
              <w:jc w:val="center"/>
              <w:rPr>
                <w:rFonts w:ascii="Arial" w:hAnsi="Arial"/>
              </w:rPr>
            </w:pPr>
            <w:r w:rsidRPr="00C471CE">
              <w:rPr>
                <w:rFonts w:ascii="Arial" w:hAnsi="Arial"/>
              </w:rPr>
              <w:t>7</w:t>
            </w:r>
          </w:p>
        </w:tc>
      </w:tr>
      <w:tr w:rsidR="000C5749" w:rsidRPr="007F1C4D" w14:paraId="6185F2B4" w14:textId="77777777" w:rsidTr="000C5749">
        <w:tc>
          <w:tcPr>
            <w:tcW w:w="1908" w:type="dxa"/>
            <w:tcBorders>
              <w:top w:val="single" w:sz="2" w:space="0" w:color="auto"/>
              <w:left w:val="single" w:sz="2" w:space="0" w:color="auto"/>
              <w:bottom w:val="single" w:sz="2" w:space="0" w:color="auto"/>
              <w:right w:val="single" w:sz="2" w:space="0" w:color="auto"/>
            </w:tcBorders>
          </w:tcPr>
          <w:p w14:paraId="2B0D15B8" w14:textId="436795F8" w:rsidR="000C5749" w:rsidRPr="007F1C4D" w:rsidRDefault="000B6317" w:rsidP="000C5749">
            <w:pPr>
              <w:pStyle w:val="Heading1"/>
              <w:rPr>
                <w:rFonts w:ascii="Arial" w:hAnsi="Arial"/>
                <w:color w:val="FF0000"/>
              </w:rPr>
            </w:pPr>
            <w:r>
              <w:rPr>
                <w:rFonts w:ascii="Arial" w:hAnsi="Arial"/>
                <w:color w:val="FF0000"/>
              </w:rPr>
              <w:t>Nov. 23</w:t>
            </w:r>
            <w:r w:rsidR="000C5749">
              <w:rPr>
                <w:rFonts w:ascii="Arial" w:hAnsi="Arial"/>
                <w:color w:val="FF0000"/>
              </w:rPr>
              <w:t>-2</w:t>
            </w:r>
            <w:r>
              <w:rPr>
                <w:rFonts w:ascii="Arial" w:hAnsi="Arial"/>
                <w:color w:val="FF0000"/>
              </w:rPr>
              <w:t>7</w:t>
            </w:r>
          </w:p>
        </w:tc>
        <w:tc>
          <w:tcPr>
            <w:tcW w:w="6750" w:type="dxa"/>
            <w:tcBorders>
              <w:top w:val="single" w:sz="2" w:space="0" w:color="auto"/>
              <w:left w:val="single" w:sz="2" w:space="0" w:color="auto"/>
              <w:bottom w:val="single" w:sz="2" w:space="0" w:color="auto"/>
              <w:right w:val="single" w:sz="2" w:space="0" w:color="auto"/>
            </w:tcBorders>
          </w:tcPr>
          <w:p w14:paraId="3006FA34" w14:textId="77777777" w:rsidR="000C5749" w:rsidRPr="007F1C4D" w:rsidRDefault="000C5749" w:rsidP="000C5749">
            <w:pPr>
              <w:pStyle w:val="Heading1"/>
              <w:jc w:val="center"/>
              <w:rPr>
                <w:rFonts w:ascii="Arial" w:hAnsi="Arial"/>
                <w:color w:val="FF0000"/>
              </w:rPr>
            </w:pPr>
            <w:r w:rsidRPr="007F1C4D">
              <w:rPr>
                <w:rFonts w:ascii="Arial" w:hAnsi="Arial"/>
                <w:color w:val="FF0000"/>
              </w:rPr>
              <w:t>THANKSGIVING BREAK!!! NO CLASS</w:t>
            </w:r>
            <w:r>
              <w:rPr>
                <w:rFonts w:ascii="Arial" w:hAnsi="Arial"/>
                <w:color w:val="FF0000"/>
              </w:rPr>
              <w:t>ES</w:t>
            </w:r>
            <w:r w:rsidRPr="007F1C4D">
              <w:rPr>
                <w:rFonts w:ascii="Arial" w:hAnsi="Arial"/>
                <w:color w:val="FF0000"/>
              </w:rPr>
              <w:t xml:space="preserve"> WED-SUN.</w:t>
            </w:r>
          </w:p>
        </w:tc>
        <w:tc>
          <w:tcPr>
            <w:tcW w:w="1620" w:type="dxa"/>
            <w:tcBorders>
              <w:top w:val="single" w:sz="2" w:space="0" w:color="auto"/>
              <w:left w:val="single" w:sz="2" w:space="0" w:color="auto"/>
              <w:bottom w:val="single" w:sz="2" w:space="0" w:color="auto"/>
              <w:right w:val="single" w:sz="2" w:space="0" w:color="auto"/>
            </w:tcBorders>
          </w:tcPr>
          <w:p w14:paraId="16B965E0" w14:textId="77777777" w:rsidR="000C5749" w:rsidRPr="007F1C4D" w:rsidRDefault="000C5749" w:rsidP="000C5749">
            <w:pPr>
              <w:jc w:val="center"/>
              <w:rPr>
                <w:rFonts w:ascii="Arial" w:hAnsi="Arial"/>
                <w:b/>
                <w:color w:val="FF0000"/>
              </w:rPr>
            </w:pPr>
          </w:p>
        </w:tc>
      </w:tr>
      <w:tr w:rsidR="000B6317" w:rsidRPr="00C471CE" w14:paraId="3DF8398E" w14:textId="77777777" w:rsidTr="00713F0F">
        <w:tc>
          <w:tcPr>
            <w:tcW w:w="1908" w:type="dxa"/>
            <w:tcBorders>
              <w:top w:val="single" w:sz="2" w:space="0" w:color="auto"/>
              <w:left w:val="single" w:sz="2" w:space="0" w:color="auto"/>
              <w:bottom w:val="single" w:sz="2" w:space="0" w:color="auto"/>
              <w:right w:val="single" w:sz="2" w:space="0" w:color="auto"/>
            </w:tcBorders>
          </w:tcPr>
          <w:p w14:paraId="69828FD6" w14:textId="10E5DDED" w:rsidR="000B6317" w:rsidRPr="00425B6A" w:rsidRDefault="000B6317" w:rsidP="00713F0F">
            <w:pPr>
              <w:pStyle w:val="Heading1"/>
              <w:rPr>
                <w:rFonts w:ascii="Arial" w:hAnsi="Arial"/>
              </w:rPr>
            </w:pPr>
            <w:r w:rsidRPr="00C471CE">
              <w:rPr>
                <w:rFonts w:ascii="Arial" w:hAnsi="Arial"/>
                <w:b w:val="0"/>
              </w:rPr>
              <w:t xml:space="preserve">    </w:t>
            </w:r>
            <w:r>
              <w:rPr>
                <w:rFonts w:ascii="Arial" w:hAnsi="Arial"/>
                <w:b w:val="0"/>
              </w:rPr>
              <w:t xml:space="preserve">    28, </w:t>
            </w:r>
            <w:r w:rsidRPr="000B6317">
              <w:rPr>
                <w:rFonts w:ascii="Arial" w:hAnsi="Arial"/>
                <w:b w:val="0"/>
              </w:rPr>
              <w:t>30</w:t>
            </w:r>
          </w:p>
        </w:tc>
        <w:tc>
          <w:tcPr>
            <w:tcW w:w="6750" w:type="dxa"/>
            <w:tcBorders>
              <w:top w:val="single" w:sz="2" w:space="0" w:color="auto"/>
              <w:left w:val="single" w:sz="2" w:space="0" w:color="auto"/>
              <w:bottom w:val="single" w:sz="2" w:space="0" w:color="auto"/>
              <w:right w:val="single" w:sz="2" w:space="0" w:color="auto"/>
            </w:tcBorders>
          </w:tcPr>
          <w:p w14:paraId="50D4E912" w14:textId="77777777" w:rsidR="000B6317" w:rsidRPr="00C471CE" w:rsidRDefault="000B6317" w:rsidP="00713F0F">
            <w:pPr>
              <w:pStyle w:val="Heading1"/>
              <w:rPr>
                <w:rFonts w:ascii="Arial" w:hAnsi="Arial"/>
                <w:b w:val="0"/>
              </w:rPr>
            </w:pPr>
            <w:r w:rsidRPr="00C471CE">
              <w:rPr>
                <w:rFonts w:ascii="Arial" w:hAnsi="Arial"/>
                <w:b w:val="0"/>
              </w:rPr>
              <w:t>Translation</w:t>
            </w:r>
            <w:r>
              <w:rPr>
                <w:rFonts w:ascii="Arial" w:hAnsi="Arial"/>
                <w:b w:val="0"/>
              </w:rPr>
              <w:t xml:space="preserve"> </w:t>
            </w:r>
          </w:p>
        </w:tc>
        <w:tc>
          <w:tcPr>
            <w:tcW w:w="1620" w:type="dxa"/>
            <w:tcBorders>
              <w:top w:val="single" w:sz="2" w:space="0" w:color="auto"/>
              <w:left w:val="single" w:sz="2" w:space="0" w:color="auto"/>
              <w:bottom w:val="single" w:sz="2" w:space="0" w:color="auto"/>
              <w:right w:val="single" w:sz="2" w:space="0" w:color="auto"/>
            </w:tcBorders>
          </w:tcPr>
          <w:p w14:paraId="12FE39B3" w14:textId="77777777" w:rsidR="000B6317" w:rsidRPr="00C471CE" w:rsidRDefault="000B6317" w:rsidP="00713F0F">
            <w:pPr>
              <w:jc w:val="center"/>
              <w:rPr>
                <w:rFonts w:ascii="Arial" w:hAnsi="Arial"/>
              </w:rPr>
            </w:pPr>
            <w:r w:rsidRPr="00C471CE">
              <w:rPr>
                <w:rFonts w:ascii="Arial" w:hAnsi="Arial"/>
              </w:rPr>
              <w:t>7</w:t>
            </w:r>
          </w:p>
        </w:tc>
      </w:tr>
      <w:tr w:rsidR="000C5749" w:rsidRPr="00C471CE" w14:paraId="2A469F05" w14:textId="77777777" w:rsidTr="000C5749">
        <w:tc>
          <w:tcPr>
            <w:tcW w:w="1908" w:type="dxa"/>
            <w:tcBorders>
              <w:top w:val="single" w:sz="2" w:space="0" w:color="auto"/>
              <w:left w:val="single" w:sz="2" w:space="0" w:color="auto"/>
              <w:bottom w:val="single" w:sz="2" w:space="0" w:color="auto"/>
              <w:right w:val="single" w:sz="2" w:space="0" w:color="auto"/>
            </w:tcBorders>
          </w:tcPr>
          <w:p w14:paraId="1A51ADC2" w14:textId="05185F22" w:rsidR="000C5749" w:rsidRPr="00C471CE" w:rsidRDefault="001A3E74" w:rsidP="000C5749">
            <w:pPr>
              <w:pStyle w:val="Heading1"/>
              <w:rPr>
                <w:rFonts w:ascii="Arial" w:hAnsi="Arial"/>
                <w:b w:val="0"/>
              </w:rPr>
            </w:pPr>
            <w:r>
              <w:rPr>
                <w:rFonts w:ascii="Arial" w:hAnsi="Arial"/>
              </w:rPr>
              <w:t xml:space="preserve">Dec. </w:t>
            </w:r>
            <w:r>
              <w:rPr>
                <w:rFonts w:ascii="Arial" w:hAnsi="Arial"/>
                <w:b w:val="0"/>
              </w:rPr>
              <w:t>2, 5</w:t>
            </w:r>
            <w:r w:rsidR="000C5749">
              <w:rPr>
                <w:rFonts w:ascii="Arial" w:hAnsi="Arial"/>
                <w:b w:val="0"/>
              </w:rPr>
              <w:t>, 7</w:t>
            </w:r>
          </w:p>
        </w:tc>
        <w:tc>
          <w:tcPr>
            <w:tcW w:w="6750" w:type="dxa"/>
            <w:tcBorders>
              <w:top w:val="single" w:sz="2" w:space="0" w:color="auto"/>
              <w:left w:val="single" w:sz="2" w:space="0" w:color="auto"/>
              <w:bottom w:val="single" w:sz="2" w:space="0" w:color="auto"/>
              <w:right w:val="single" w:sz="2" w:space="0" w:color="auto"/>
            </w:tcBorders>
          </w:tcPr>
          <w:p w14:paraId="4A83A40C" w14:textId="388077F8" w:rsidR="000C5749" w:rsidRPr="00CB6883" w:rsidRDefault="000C5749" w:rsidP="000C5749">
            <w:pPr>
              <w:pStyle w:val="Heading1"/>
              <w:rPr>
                <w:rFonts w:ascii="Arial" w:hAnsi="Arial"/>
              </w:rPr>
            </w:pPr>
            <w:r>
              <w:rPr>
                <w:rFonts w:ascii="Arial" w:hAnsi="Arial"/>
                <w:b w:val="0"/>
              </w:rPr>
              <w:t>Regulation of Gene Expression</w:t>
            </w:r>
            <w:r w:rsidR="00CB6883">
              <w:rPr>
                <w:rFonts w:ascii="Arial" w:hAnsi="Arial"/>
                <w:b w:val="0"/>
              </w:rPr>
              <w:t xml:space="preserve"> </w:t>
            </w:r>
            <w:r w:rsidR="00CB6883">
              <w:rPr>
                <w:rFonts w:ascii="Arial" w:hAnsi="Arial"/>
              </w:rPr>
              <w:t>Final draft paper 2 on 4th</w:t>
            </w:r>
          </w:p>
        </w:tc>
        <w:tc>
          <w:tcPr>
            <w:tcW w:w="1620" w:type="dxa"/>
            <w:tcBorders>
              <w:top w:val="single" w:sz="2" w:space="0" w:color="auto"/>
              <w:left w:val="single" w:sz="2" w:space="0" w:color="auto"/>
              <w:bottom w:val="single" w:sz="2" w:space="0" w:color="auto"/>
              <w:right w:val="single" w:sz="2" w:space="0" w:color="auto"/>
            </w:tcBorders>
          </w:tcPr>
          <w:p w14:paraId="37393F85" w14:textId="77777777" w:rsidR="000C5749" w:rsidRPr="00C471CE" w:rsidRDefault="000C5749" w:rsidP="000C5749">
            <w:pPr>
              <w:jc w:val="center"/>
              <w:rPr>
                <w:rFonts w:ascii="Arial" w:hAnsi="Arial"/>
              </w:rPr>
            </w:pPr>
            <w:r w:rsidRPr="00C471CE">
              <w:rPr>
                <w:rFonts w:ascii="Arial" w:hAnsi="Arial"/>
              </w:rPr>
              <w:t>8</w:t>
            </w:r>
          </w:p>
        </w:tc>
      </w:tr>
      <w:tr w:rsidR="001A54B5" w:rsidRPr="00C471CE" w14:paraId="2E816CE3" w14:textId="77777777" w:rsidTr="009D31CC">
        <w:tc>
          <w:tcPr>
            <w:tcW w:w="1908" w:type="dxa"/>
            <w:tcBorders>
              <w:top w:val="single" w:sz="2" w:space="0" w:color="auto"/>
              <w:left w:val="single" w:sz="2" w:space="0" w:color="auto"/>
              <w:bottom w:val="single" w:sz="2" w:space="0" w:color="auto"/>
              <w:right w:val="single" w:sz="2" w:space="0" w:color="auto"/>
            </w:tcBorders>
          </w:tcPr>
          <w:p w14:paraId="36191889" w14:textId="571F7B8E" w:rsidR="001A54B5" w:rsidRPr="00C471CE" w:rsidRDefault="001A54B5" w:rsidP="009D31CC">
            <w:pPr>
              <w:pStyle w:val="Heading1"/>
              <w:rPr>
                <w:rFonts w:ascii="Arial" w:hAnsi="Arial"/>
                <w:color w:val="0000FF"/>
              </w:rPr>
            </w:pPr>
            <w:r>
              <w:rPr>
                <w:rFonts w:ascii="Arial" w:hAnsi="Arial"/>
                <w:color w:val="0000FF"/>
              </w:rPr>
              <w:t xml:space="preserve">Dec. </w:t>
            </w:r>
            <w:r w:rsidR="001A3E74">
              <w:rPr>
                <w:rFonts w:ascii="Arial" w:hAnsi="Arial"/>
                <w:color w:val="0000FF"/>
              </w:rPr>
              <w:t>2</w:t>
            </w:r>
          </w:p>
        </w:tc>
        <w:tc>
          <w:tcPr>
            <w:tcW w:w="6750" w:type="dxa"/>
            <w:tcBorders>
              <w:top w:val="single" w:sz="2" w:space="0" w:color="auto"/>
              <w:left w:val="single" w:sz="2" w:space="0" w:color="auto"/>
              <w:bottom w:val="single" w:sz="2" w:space="0" w:color="auto"/>
              <w:right w:val="single" w:sz="2" w:space="0" w:color="auto"/>
            </w:tcBorders>
          </w:tcPr>
          <w:p w14:paraId="7BCF152F" w14:textId="77777777" w:rsidR="001A54B5" w:rsidRPr="00C471CE" w:rsidRDefault="001A54B5" w:rsidP="009D31CC">
            <w:pPr>
              <w:pStyle w:val="Heading1"/>
              <w:jc w:val="center"/>
              <w:rPr>
                <w:rFonts w:ascii="Arial" w:hAnsi="Arial"/>
                <w:color w:val="0000FF"/>
              </w:rPr>
            </w:pPr>
            <w:r w:rsidRPr="00C471CE">
              <w:rPr>
                <w:rFonts w:ascii="Arial" w:hAnsi="Arial"/>
                <w:color w:val="0000FF"/>
              </w:rPr>
              <w:t>PAPER #2 DUE</w:t>
            </w:r>
          </w:p>
        </w:tc>
        <w:tc>
          <w:tcPr>
            <w:tcW w:w="1620" w:type="dxa"/>
            <w:tcBorders>
              <w:top w:val="single" w:sz="2" w:space="0" w:color="auto"/>
              <w:left w:val="single" w:sz="2" w:space="0" w:color="auto"/>
              <w:bottom w:val="single" w:sz="2" w:space="0" w:color="auto"/>
              <w:right w:val="single" w:sz="2" w:space="0" w:color="auto"/>
            </w:tcBorders>
          </w:tcPr>
          <w:p w14:paraId="526CAEF9" w14:textId="77777777" w:rsidR="001A54B5" w:rsidRPr="00C471CE" w:rsidRDefault="001A54B5" w:rsidP="009D31CC">
            <w:pPr>
              <w:jc w:val="center"/>
              <w:rPr>
                <w:rFonts w:ascii="Arial" w:hAnsi="Arial"/>
              </w:rPr>
            </w:pPr>
          </w:p>
        </w:tc>
      </w:tr>
      <w:tr w:rsidR="002404D3" w:rsidRPr="00C471CE" w14:paraId="5D975C57" w14:textId="77777777">
        <w:tc>
          <w:tcPr>
            <w:tcW w:w="1908" w:type="dxa"/>
            <w:tcBorders>
              <w:top w:val="single" w:sz="2" w:space="0" w:color="auto"/>
              <w:left w:val="single" w:sz="2" w:space="0" w:color="auto"/>
              <w:bottom w:val="single" w:sz="2" w:space="0" w:color="auto"/>
              <w:right w:val="single" w:sz="2" w:space="0" w:color="auto"/>
            </w:tcBorders>
          </w:tcPr>
          <w:p w14:paraId="0F275528" w14:textId="04C233B4" w:rsidR="002404D3" w:rsidRPr="00C471CE" w:rsidRDefault="00DA3A9B">
            <w:pPr>
              <w:pStyle w:val="Heading1"/>
              <w:rPr>
                <w:rFonts w:ascii="Arial" w:hAnsi="Arial"/>
                <w:color w:val="0000FF"/>
              </w:rPr>
            </w:pPr>
            <w:r>
              <w:rPr>
                <w:rFonts w:ascii="Arial" w:hAnsi="Arial"/>
                <w:color w:val="0000FF"/>
              </w:rPr>
              <w:t xml:space="preserve">Dec. </w:t>
            </w:r>
            <w:r w:rsidR="001A3E74">
              <w:rPr>
                <w:rFonts w:ascii="Arial" w:hAnsi="Arial"/>
                <w:color w:val="0000FF"/>
              </w:rPr>
              <w:t>9</w:t>
            </w:r>
          </w:p>
        </w:tc>
        <w:tc>
          <w:tcPr>
            <w:tcW w:w="6750" w:type="dxa"/>
            <w:tcBorders>
              <w:top w:val="single" w:sz="2" w:space="0" w:color="auto"/>
              <w:left w:val="single" w:sz="2" w:space="0" w:color="auto"/>
              <w:bottom w:val="single" w:sz="2" w:space="0" w:color="auto"/>
              <w:right w:val="single" w:sz="2" w:space="0" w:color="auto"/>
            </w:tcBorders>
          </w:tcPr>
          <w:p w14:paraId="72FA8D03" w14:textId="77777777" w:rsidR="002404D3" w:rsidRPr="00C471CE" w:rsidRDefault="002404D3">
            <w:pPr>
              <w:pStyle w:val="Heading1"/>
              <w:jc w:val="center"/>
              <w:rPr>
                <w:rFonts w:ascii="Arial" w:hAnsi="Arial"/>
                <w:color w:val="0000FF"/>
              </w:rPr>
            </w:pPr>
            <w:r w:rsidRPr="00C471CE">
              <w:rPr>
                <w:rFonts w:ascii="Arial" w:hAnsi="Arial"/>
                <w:color w:val="0000FF"/>
              </w:rPr>
              <w:t>EXAM #3</w:t>
            </w:r>
          </w:p>
        </w:tc>
        <w:tc>
          <w:tcPr>
            <w:tcW w:w="1620" w:type="dxa"/>
            <w:tcBorders>
              <w:top w:val="single" w:sz="2" w:space="0" w:color="auto"/>
              <w:left w:val="single" w:sz="2" w:space="0" w:color="auto"/>
              <w:bottom w:val="single" w:sz="2" w:space="0" w:color="auto"/>
              <w:right w:val="single" w:sz="2" w:space="0" w:color="auto"/>
            </w:tcBorders>
          </w:tcPr>
          <w:p w14:paraId="11008FBF" w14:textId="77777777" w:rsidR="002404D3" w:rsidRPr="00C471CE" w:rsidRDefault="002404D3">
            <w:pPr>
              <w:jc w:val="center"/>
              <w:rPr>
                <w:rFonts w:ascii="Arial" w:hAnsi="Arial"/>
                <w:b/>
                <w:color w:val="0000FF"/>
              </w:rPr>
            </w:pPr>
            <w:r w:rsidRPr="00C471CE">
              <w:rPr>
                <w:rFonts w:ascii="Arial" w:hAnsi="Arial"/>
                <w:b/>
                <w:color w:val="0000FF"/>
              </w:rPr>
              <w:t>5, 6, 7, 8</w:t>
            </w:r>
          </w:p>
        </w:tc>
      </w:tr>
      <w:tr w:rsidR="002404D3" w:rsidRPr="00C471CE" w14:paraId="0C8CA5D3" w14:textId="77777777">
        <w:tc>
          <w:tcPr>
            <w:tcW w:w="1908" w:type="dxa"/>
            <w:tcBorders>
              <w:top w:val="single" w:sz="2" w:space="0" w:color="auto"/>
              <w:left w:val="single" w:sz="2" w:space="0" w:color="auto"/>
              <w:bottom w:val="single" w:sz="2" w:space="0" w:color="auto"/>
              <w:right w:val="single" w:sz="2" w:space="0" w:color="auto"/>
            </w:tcBorders>
          </w:tcPr>
          <w:p w14:paraId="12BE5A2A" w14:textId="76DF4C18" w:rsidR="002404D3" w:rsidRPr="00C471CE" w:rsidRDefault="00DA3A9B">
            <w:pPr>
              <w:pStyle w:val="Heading1"/>
              <w:rPr>
                <w:rFonts w:ascii="Arial" w:hAnsi="Arial"/>
                <w:b w:val="0"/>
              </w:rPr>
            </w:pPr>
            <w:r>
              <w:rPr>
                <w:rFonts w:ascii="Arial" w:hAnsi="Arial"/>
                <w:b w:val="0"/>
              </w:rPr>
              <w:t xml:space="preserve">      </w:t>
            </w:r>
            <w:r w:rsidR="00425B6A">
              <w:rPr>
                <w:rFonts w:ascii="Arial" w:hAnsi="Arial"/>
                <w:b w:val="0"/>
              </w:rPr>
              <w:t>1</w:t>
            </w:r>
            <w:r w:rsidR="001A3E74">
              <w:rPr>
                <w:rFonts w:ascii="Arial" w:hAnsi="Arial"/>
                <w:b w:val="0"/>
              </w:rPr>
              <w:t>2</w:t>
            </w:r>
          </w:p>
        </w:tc>
        <w:tc>
          <w:tcPr>
            <w:tcW w:w="6750" w:type="dxa"/>
            <w:tcBorders>
              <w:top w:val="single" w:sz="2" w:space="0" w:color="auto"/>
              <w:left w:val="single" w:sz="2" w:space="0" w:color="auto"/>
              <w:bottom w:val="single" w:sz="2" w:space="0" w:color="auto"/>
              <w:right w:val="single" w:sz="2" w:space="0" w:color="auto"/>
            </w:tcBorders>
          </w:tcPr>
          <w:p w14:paraId="2B95A798" w14:textId="77777777" w:rsidR="002404D3" w:rsidRPr="00C471CE" w:rsidRDefault="002404D3" w:rsidP="00020481">
            <w:pPr>
              <w:pStyle w:val="Heading1"/>
              <w:rPr>
                <w:rFonts w:ascii="Arial" w:hAnsi="Arial"/>
                <w:b w:val="0"/>
              </w:rPr>
            </w:pPr>
            <w:r w:rsidRPr="00C471CE">
              <w:rPr>
                <w:rFonts w:ascii="Arial" w:hAnsi="Arial"/>
                <w:b w:val="0"/>
              </w:rPr>
              <w:t>Review for Final</w:t>
            </w:r>
            <w:r w:rsidR="00826277">
              <w:rPr>
                <w:rFonts w:ascii="Arial" w:hAnsi="Arial"/>
                <w:b w:val="0"/>
              </w:rPr>
              <w:t xml:space="preserve"> and Return Exam 3</w:t>
            </w:r>
          </w:p>
        </w:tc>
        <w:tc>
          <w:tcPr>
            <w:tcW w:w="1620" w:type="dxa"/>
            <w:tcBorders>
              <w:top w:val="single" w:sz="2" w:space="0" w:color="auto"/>
              <w:left w:val="single" w:sz="2" w:space="0" w:color="auto"/>
              <w:bottom w:val="single" w:sz="2" w:space="0" w:color="auto"/>
              <w:right w:val="single" w:sz="2" w:space="0" w:color="auto"/>
            </w:tcBorders>
          </w:tcPr>
          <w:p w14:paraId="274B3DC0" w14:textId="77777777" w:rsidR="002404D3" w:rsidRPr="00C471CE" w:rsidRDefault="002404D3">
            <w:pPr>
              <w:jc w:val="center"/>
              <w:rPr>
                <w:rFonts w:ascii="Arial" w:hAnsi="Arial"/>
              </w:rPr>
            </w:pPr>
          </w:p>
        </w:tc>
      </w:tr>
      <w:tr w:rsidR="002404D3" w:rsidRPr="00C471CE" w14:paraId="06D277C4" w14:textId="77777777">
        <w:tc>
          <w:tcPr>
            <w:tcW w:w="1908" w:type="dxa"/>
            <w:tcBorders>
              <w:top w:val="single" w:sz="2" w:space="0" w:color="auto"/>
              <w:left w:val="single" w:sz="2" w:space="0" w:color="auto"/>
              <w:bottom w:val="single" w:sz="2" w:space="0" w:color="auto"/>
              <w:right w:val="single" w:sz="2" w:space="0" w:color="auto"/>
            </w:tcBorders>
          </w:tcPr>
          <w:p w14:paraId="0AC2568A" w14:textId="4ABD58EA" w:rsidR="002404D3" w:rsidRPr="00C471CE" w:rsidRDefault="000218DC">
            <w:pPr>
              <w:pStyle w:val="Heading1"/>
              <w:rPr>
                <w:rFonts w:ascii="Arial" w:hAnsi="Arial"/>
                <w:color w:val="0000FF"/>
              </w:rPr>
            </w:pPr>
            <w:r>
              <w:rPr>
                <w:rFonts w:ascii="Arial" w:hAnsi="Arial"/>
                <w:color w:val="0000FF"/>
              </w:rPr>
              <w:t xml:space="preserve">         1</w:t>
            </w:r>
            <w:r w:rsidR="001A3E74">
              <w:rPr>
                <w:rFonts w:ascii="Arial" w:hAnsi="Arial"/>
                <w:color w:val="0000FF"/>
              </w:rPr>
              <w:t>6</w:t>
            </w:r>
          </w:p>
        </w:tc>
        <w:tc>
          <w:tcPr>
            <w:tcW w:w="6750" w:type="dxa"/>
            <w:tcBorders>
              <w:top w:val="single" w:sz="2" w:space="0" w:color="auto"/>
              <w:left w:val="single" w:sz="2" w:space="0" w:color="auto"/>
              <w:bottom w:val="single" w:sz="2" w:space="0" w:color="auto"/>
              <w:right w:val="single" w:sz="2" w:space="0" w:color="auto"/>
            </w:tcBorders>
          </w:tcPr>
          <w:p w14:paraId="5C7E992A" w14:textId="77777777" w:rsidR="002404D3" w:rsidRPr="00C471CE" w:rsidRDefault="002404D3">
            <w:pPr>
              <w:pStyle w:val="Heading1"/>
              <w:jc w:val="center"/>
              <w:rPr>
                <w:rFonts w:ascii="Arial" w:hAnsi="Arial"/>
                <w:color w:val="0000FF"/>
              </w:rPr>
            </w:pPr>
            <w:r w:rsidRPr="00C471CE">
              <w:rPr>
                <w:rFonts w:ascii="Arial" w:hAnsi="Arial"/>
                <w:color w:val="0000FF"/>
              </w:rPr>
              <w:t>EXAM #4  THIS WILL BE COMPREHENSIVE!</w:t>
            </w:r>
          </w:p>
        </w:tc>
        <w:tc>
          <w:tcPr>
            <w:tcW w:w="1620" w:type="dxa"/>
            <w:tcBorders>
              <w:top w:val="single" w:sz="2" w:space="0" w:color="auto"/>
              <w:left w:val="single" w:sz="2" w:space="0" w:color="auto"/>
              <w:bottom w:val="single" w:sz="2" w:space="0" w:color="auto"/>
              <w:right w:val="single" w:sz="2" w:space="0" w:color="auto"/>
            </w:tcBorders>
          </w:tcPr>
          <w:p w14:paraId="7FC6C076" w14:textId="77777777" w:rsidR="002404D3" w:rsidRPr="00C471CE" w:rsidRDefault="002404D3">
            <w:pPr>
              <w:jc w:val="center"/>
              <w:rPr>
                <w:rFonts w:ascii="Arial" w:hAnsi="Arial"/>
                <w:b/>
                <w:color w:val="0000FF"/>
              </w:rPr>
            </w:pPr>
          </w:p>
        </w:tc>
      </w:tr>
    </w:tbl>
    <w:p w14:paraId="04F9A9A8" w14:textId="77777777" w:rsidR="009D31CC" w:rsidRDefault="009D31CC">
      <w:pPr>
        <w:rPr>
          <w:rFonts w:ascii="Arial" w:hAnsi="Arial"/>
          <w:b/>
          <w:sz w:val="22"/>
        </w:rPr>
      </w:pPr>
    </w:p>
    <w:p w14:paraId="4939CB64" w14:textId="77777777" w:rsidR="00E517F5" w:rsidRPr="00C471CE" w:rsidRDefault="002404D3" w:rsidP="00E517F5">
      <w:pPr>
        <w:rPr>
          <w:rFonts w:ascii="Arial" w:hAnsi="Arial"/>
          <w:sz w:val="22"/>
        </w:rPr>
      </w:pPr>
      <w:r w:rsidRPr="007415D4">
        <w:rPr>
          <w:rFonts w:ascii="Arial" w:hAnsi="Arial"/>
          <w:b/>
          <w:sz w:val="22"/>
        </w:rPr>
        <w:lastRenderedPageBreak/>
        <w:t xml:space="preserve">GRADING:  </w:t>
      </w:r>
      <w:r w:rsidRPr="00C471CE">
        <w:rPr>
          <w:rFonts w:ascii="Arial" w:hAnsi="Arial"/>
          <w:sz w:val="22"/>
        </w:rPr>
        <w:t xml:space="preserve">40% of the grade will be based on the first three, in-class exams, 20% on the comprehensive final exam (Exam #4), 30% on two, short, research-style papers and 10% on group participation.  93-100% = A, 90-92 = A-, 87-89 = B+, 83-86 = B, 80-82 = B-, 77-79 = C+, 73-76 = C, 70-72 = C-, 67-69 = D+, 63-66 = D, 60-62 = D-, below 60% = F.  Grades will only be “curved”, if necessary.  Cheating in any form (including plagiarism, excessive and/or undocumented paraphrasing) will NOT be tolerated.  Students caught cheating will receive an F in the course and will be reported to the Dean of Students.   </w:t>
      </w:r>
      <w:r w:rsidR="00E517F5">
        <w:rPr>
          <w:rFonts w:ascii="Arial" w:hAnsi="Arial"/>
          <w:sz w:val="22"/>
        </w:rPr>
        <w:t>Group participation grade will be based on your active work with your group, 1</w:t>
      </w:r>
      <w:r w:rsidR="00E517F5" w:rsidRPr="000C0233">
        <w:rPr>
          <w:rFonts w:ascii="Arial" w:hAnsi="Arial"/>
          <w:sz w:val="22"/>
          <w:vertAlign w:val="superscript"/>
        </w:rPr>
        <w:t>st</w:t>
      </w:r>
      <w:r w:rsidR="00E517F5">
        <w:rPr>
          <w:rFonts w:ascii="Arial" w:hAnsi="Arial"/>
          <w:sz w:val="22"/>
        </w:rPr>
        <w:t xml:space="preserve"> drafts of papers and other forms of class participation.</w:t>
      </w:r>
    </w:p>
    <w:p w14:paraId="7C3F2165" w14:textId="77777777" w:rsidR="002404D3" w:rsidRPr="00C471CE" w:rsidRDefault="002404D3">
      <w:pPr>
        <w:rPr>
          <w:rFonts w:ascii="Arial" w:hAnsi="Arial"/>
          <w:sz w:val="22"/>
        </w:rPr>
      </w:pPr>
    </w:p>
    <w:p w14:paraId="1CF12930" w14:textId="77777777" w:rsidR="002404D3" w:rsidRPr="00C471CE" w:rsidRDefault="002404D3">
      <w:pPr>
        <w:rPr>
          <w:rFonts w:ascii="Arial" w:hAnsi="Arial"/>
          <w:sz w:val="22"/>
        </w:rPr>
      </w:pPr>
      <w:r w:rsidRPr="007415D4">
        <w:rPr>
          <w:rFonts w:ascii="Arial" w:hAnsi="Arial"/>
          <w:b/>
          <w:sz w:val="22"/>
        </w:rPr>
        <w:t>MAKE-UP AND EARLY EXAMS:</w:t>
      </w:r>
      <w:r w:rsidRPr="00C471CE">
        <w:rPr>
          <w:rFonts w:ascii="Arial" w:hAnsi="Arial"/>
          <w:sz w:val="22"/>
        </w:rPr>
        <w:t xml:space="preserve">  If you cannot be present for an exam, it is </w:t>
      </w:r>
      <w:r w:rsidRPr="00C471CE">
        <w:rPr>
          <w:rFonts w:ascii="Arial" w:hAnsi="Arial"/>
          <w:b/>
          <w:sz w:val="22"/>
        </w:rPr>
        <w:t>your</w:t>
      </w:r>
      <w:r w:rsidRPr="00C471CE">
        <w:rPr>
          <w:rFonts w:ascii="Arial" w:hAnsi="Arial"/>
          <w:sz w:val="22"/>
        </w:rPr>
        <w:t xml:space="preserve"> responsibility to get in touch with me </w:t>
      </w:r>
      <w:r w:rsidRPr="00C471CE">
        <w:rPr>
          <w:rFonts w:ascii="Arial" w:hAnsi="Arial"/>
          <w:b/>
          <w:sz w:val="22"/>
        </w:rPr>
        <w:t>at least one week</w:t>
      </w:r>
      <w:r w:rsidRPr="00C471CE">
        <w:rPr>
          <w:rFonts w:ascii="Arial" w:hAnsi="Arial"/>
          <w:sz w:val="22"/>
        </w:rPr>
        <w:t xml:space="preserve"> </w:t>
      </w:r>
      <w:r w:rsidRPr="00C471CE">
        <w:rPr>
          <w:rFonts w:ascii="Arial" w:hAnsi="Arial"/>
          <w:b/>
          <w:sz w:val="22"/>
        </w:rPr>
        <w:t>before</w:t>
      </w:r>
      <w:r w:rsidRPr="00C471CE">
        <w:rPr>
          <w:rFonts w:ascii="Arial" w:hAnsi="Arial"/>
          <w:sz w:val="22"/>
        </w:rPr>
        <w:t xml:space="preserve"> the rest of the class writes the exam.  Make-up exams will be available </w:t>
      </w:r>
      <w:r w:rsidRPr="00C471CE">
        <w:rPr>
          <w:rFonts w:ascii="Arial" w:hAnsi="Arial"/>
          <w:b/>
          <w:sz w:val="22"/>
        </w:rPr>
        <w:t xml:space="preserve">only </w:t>
      </w:r>
      <w:r w:rsidRPr="00C471CE">
        <w:rPr>
          <w:rFonts w:ascii="Arial" w:hAnsi="Arial"/>
          <w:sz w:val="22"/>
        </w:rPr>
        <w:t>if the student suffers a life-threatening illness and has a medical excuse to support that claim or if you ar</w:t>
      </w:r>
      <w:r w:rsidR="00826277">
        <w:rPr>
          <w:rFonts w:ascii="Arial" w:hAnsi="Arial"/>
          <w:sz w:val="22"/>
        </w:rPr>
        <w:t>e participating in a university-</w:t>
      </w:r>
      <w:r w:rsidRPr="00C471CE">
        <w:rPr>
          <w:rFonts w:ascii="Arial" w:hAnsi="Arial"/>
          <w:sz w:val="22"/>
        </w:rPr>
        <w:t>sponsored event.</w:t>
      </w:r>
    </w:p>
    <w:p w14:paraId="6AC5D5E6" w14:textId="77777777" w:rsidR="002404D3" w:rsidRPr="00C471CE" w:rsidRDefault="002404D3">
      <w:pPr>
        <w:rPr>
          <w:rFonts w:ascii="Arial" w:hAnsi="Arial"/>
          <w:sz w:val="22"/>
        </w:rPr>
      </w:pPr>
    </w:p>
    <w:p w14:paraId="42ABD2FD" w14:textId="674052BD" w:rsidR="002404D3" w:rsidRPr="003C41EF" w:rsidRDefault="002404D3" w:rsidP="00020481">
      <w:pPr>
        <w:rPr>
          <w:rFonts w:ascii="Arial" w:hAnsi="Arial"/>
          <w:b/>
          <w:sz w:val="22"/>
        </w:rPr>
      </w:pPr>
      <w:r w:rsidRPr="007415D4">
        <w:rPr>
          <w:rFonts w:ascii="Arial" w:hAnsi="Arial"/>
          <w:b/>
          <w:sz w:val="22"/>
        </w:rPr>
        <w:t>ATTENDANCE POLICY:</w:t>
      </w:r>
      <w:r w:rsidRPr="00C471CE">
        <w:rPr>
          <w:rFonts w:ascii="Arial" w:hAnsi="Arial"/>
          <w:sz w:val="22"/>
        </w:rPr>
        <w:t xml:space="preserve"> I</w:t>
      </w:r>
      <w:r w:rsidR="00A02723">
        <w:rPr>
          <w:rFonts w:ascii="Arial" w:hAnsi="Arial"/>
          <w:sz w:val="22"/>
        </w:rPr>
        <w:t xml:space="preserve"> take role occasionally because I periodically collect case study work.  This counts toward your participation score</w:t>
      </w:r>
      <w:r w:rsidRPr="00C471CE">
        <w:rPr>
          <w:rFonts w:ascii="Arial" w:hAnsi="Arial"/>
          <w:sz w:val="22"/>
        </w:rPr>
        <w:t xml:space="preserve">.  Attending lecture and good note-taking skills will increase your ability to do well in class. I </w:t>
      </w:r>
      <w:r w:rsidR="00826277">
        <w:rPr>
          <w:rFonts w:ascii="Arial" w:hAnsi="Arial"/>
          <w:sz w:val="22"/>
        </w:rPr>
        <w:t xml:space="preserve">do not </w:t>
      </w:r>
      <w:r w:rsidRPr="00C471CE">
        <w:rPr>
          <w:rFonts w:ascii="Arial" w:hAnsi="Arial"/>
          <w:sz w:val="22"/>
        </w:rPr>
        <w:t>publish notes</w:t>
      </w:r>
      <w:r w:rsidR="00A02723">
        <w:rPr>
          <w:rFonts w:ascii="Arial" w:hAnsi="Arial"/>
          <w:sz w:val="22"/>
        </w:rPr>
        <w:t xml:space="preserve"> from class</w:t>
      </w:r>
      <w:r w:rsidRPr="00C471CE">
        <w:rPr>
          <w:rFonts w:ascii="Arial" w:hAnsi="Arial"/>
          <w:sz w:val="22"/>
        </w:rPr>
        <w:t xml:space="preserve">. I do post </w:t>
      </w:r>
      <w:r w:rsidR="00E517F5">
        <w:rPr>
          <w:rFonts w:ascii="Arial" w:hAnsi="Arial"/>
          <w:sz w:val="22"/>
        </w:rPr>
        <w:t xml:space="preserve">annotated </w:t>
      </w:r>
      <w:r w:rsidRPr="00C471CE">
        <w:rPr>
          <w:rFonts w:ascii="Arial" w:hAnsi="Arial"/>
          <w:sz w:val="22"/>
        </w:rPr>
        <w:t>PowerPoint presentations</w:t>
      </w:r>
      <w:r w:rsidR="00E517F5">
        <w:rPr>
          <w:rFonts w:ascii="Arial" w:hAnsi="Arial"/>
          <w:sz w:val="22"/>
        </w:rPr>
        <w:t xml:space="preserve"> and pre recorded </w:t>
      </w:r>
      <w:r w:rsidR="00E517F5" w:rsidRPr="00C471CE">
        <w:rPr>
          <w:rFonts w:ascii="Arial" w:hAnsi="Arial"/>
          <w:sz w:val="22"/>
        </w:rPr>
        <w:t>Podcast</w:t>
      </w:r>
      <w:r w:rsidR="00E517F5">
        <w:rPr>
          <w:rFonts w:ascii="Arial" w:hAnsi="Arial"/>
          <w:sz w:val="22"/>
        </w:rPr>
        <w:t>s on D2L</w:t>
      </w:r>
      <w:r w:rsidRPr="00C471CE">
        <w:rPr>
          <w:rFonts w:ascii="Arial" w:hAnsi="Arial"/>
          <w:sz w:val="22"/>
        </w:rPr>
        <w:t>, but do not deceive yourself into thinking that a Podcast truly s</w:t>
      </w:r>
      <w:r w:rsidR="00826277">
        <w:rPr>
          <w:rFonts w:ascii="Arial" w:hAnsi="Arial"/>
          <w:sz w:val="22"/>
        </w:rPr>
        <w:t>ubstitutes for coming to class</w:t>
      </w:r>
      <w:r w:rsidRPr="00C471CE">
        <w:rPr>
          <w:rFonts w:ascii="Arial" w:hAnsi="Arial"/>
          <w:sz w:val="22"/>
        </w:rPr>
        <w:t xml:space="preserve">!  </w:t>
      </w:r>
      <w:r w:rsidR="00E517F5">
        <w:rPr>
          <w:rFonts w:ascii="Arial" w:hAnsi="Arial"/>
          <w:sz w:val="22"/>
        </w:rPr>
        <w:t xml:space="preserve">We will spend class time working on problems and case studies that will cause you to USE the material in the podcasts to solve the problems.  It is very important that you become proficient in using material that you’ve learned.  </w:t>
      </w:r>
      <w:r w:rsidRPr="00C471CE">
        <w:rPr>
          <w:rFonts w:ascii="Arial" w:hAnsi="Arial"/>
          <w:b/>
          <w:sz w:val="22"/>
        </w:rPr>
        <w:t>Finally, we will be doing a fair amount of group work this semester….your group will need your participation so be there for them!</w:t>
      </w:r>
      <w:r w:rsidR="00E517F5">
        <w:rPr>
          <w:rFonts w:ascii="Arial" w:hAnsi="Arial"/>
          <w:b/>
          <w:sz w:val="22"/>
        </w:rPr>
        <w:t xml:space="preserve">  </w:t>
      </w:r>
    </w:p>
    <w:p w14:paraId="655EDD5A" w14:textId="77777777" w:rsidR="002404D3" w:rsidRPr="00C471CE" w:rsidRDefault="002404D3">
      <w:pPr>
        <w:rPr>
          <w:rFonts w:ascii="Arial" w:hAnsi="Arial"/>
          <w:sz w:val="22"/>
        </w:rPr>
      </w:pPr>
    </w:p>
    <w:p w14:paraId="035EBB90" w14:textId="77777777" w:rsidR="007415D4" w:rsidRDefault="002404D3">
      <w:pPr>
        <w:rPr>
          <w:rFonts w:ascii="Arial" w:hAnsi="Arial"/>
          <w:sz w:val="22"/>
        </w:rPr>
      </w:pPr>
      <w:r w:rsidRPr="007415D4">
        <w:rPr>
          <w:rFonts w:ascii="Arial" w:hAnsi="Arial"/>
          <w:b/>
          <w:sz w:val="22"/>
        </w:rPr>
        <w:t>SUGGESTIONS FOR SUCCESS IN THIS CLASS:</w:t>
      </w:r>
      <w:r w:rsidRPr="00C471CE">
        <w:rPr>
          <w:rFonts w:ascii="Arial" w:hAnsi="Arial"/>
          <w:sz w:val="22"/>
        </w:rPr>
        <w:t xml:space="preserve">  We cover a lot of material in this course.  I suggest that you 1) spend 6-9 hours per week studying the book, rewriting notes, learning processes covered in class, thinking about how different concepts fit together (I have/will upload to D2L concept maps that may help you with this process.), working problems in the book and completing steps 2 and 3.  2) On a huge piece of paper, draw an enormous cell and begin to fill in parts as we discuss them in class. 3) Practice drawing out (from memory) chemical structures, pathways and processes to make sure that you have learned them…..TEST YOURSELF! </w:t>
      </w:r>
    </w:p>
    <w:p w14:paraId="644E2C12" w14:textId="77777777" w:rsidR="002404D3" w:rsidRPr="00C471CE" w:rsidRDefault="002404D3">
      <w:pPr>
        <w:rPr>
          <w:rFonts w:ascii="Arial" w:hAnsi="Arial"/>
          <w:sz w:val="22"/>
        </w:rPr>
      </w:pPr>
    </w:p>
    <w:p w14:paraId="25FDA78D" w14:textId="77777777" w:rsidR="002404D3" w:rsidRPr="00C471CE" w:rsidRDefault="002404D3">
      <w:pPr>
        <w:pStyle w:val="Heading2"/>
        <w:rPr>
          <w:rFonts w:ascii="Arial" w:hAnsi="Arial"/>
          <w:sz w:val="22"/>
        </w:rPr>
      </w:pPr>
      <w:r w:rsidRPr="00C471CE">
        <w:rPr>
          <w:rFonts w:ascii="Arial" w:hAnsi="Arial"/>
          <w:sz w:val="22"/>
        </w:rPr>
        <w:t>WRITING ASSIGNMENTS:</w:t>
      </w:r>
    </w:p>
    <w:p w14:paraId="0F118D1D" w14:textId="77777777" w:rsidR="002404D3" w:rsidRPr="00C471CE" w:rsidRDefault="002404D3">
      <w:pPr>
        <w:pStyle w:val="Heading3"/>
        <w:rPr>
          <w:rFonts w:ascii="Arial" w:hAnsi="Arial"/>
          <w:sz w:val="22"/>
        </w:rPr>
      </w:pPr>
      <w:r w:rsidRPr="00C471CE">
        <w:rPr>
          <w:rFonts w:ascii="Arial" w:hAnsi="Arial"/>
          <w:sz w:val="22"/>
        </w:rPr>
        <w:t>General Instructions</w:t>
      </w:r>
    </w:p>
    <w:p w14:paraId="2F5F508D" w14:textId="77777777" w:rsidR="002404D3" w:rsidRPr="00C471CE" w:rsidRDefault="002404D3">
      <w:pPr>
        <w:rPr>
          <w:rFonts w:ascii="Arial" w:hAnsi="Arial"/>
          <w:sz w:val="22"/>
        </w:rPr>
      </w:pPr>
    </w:p>
    <w:p w14:paraId="2F1B02C0" w14:textId="77777777" w:rsidR="008867E9" w:rsidRPr="0082589F" w:rsidRDefault="008867E9" w:rsidP="008867E9">
      <w:pPr>
        <w:rPr>
          <w:rFonts w:ascii="Arial" w:hAnsi="Arial" w:cs="Arial"/>
          <w:b/>
          <w:sz w:val="22"/>
          <w:szCs w:val="22"/>
        </w:rPr>
      </w:pPr>
      <w:r w:rsidRPr="0082589F">
        <w:rPr>
          <w:rFonts w:ascii="Arial" w:hAnsi="Arial" w:cs="Arial"/>
          <w:b/>
          <w:sz w:val="22"/>
          <w:szCs w:val="22"/>
        </w:rPr>
        <w:t>Papers must be no longer than 1pg, single-spaced or 2pg, double-spaced</w:t>
      </w:r>
      <w:r>
        <w:rPr>
          <w:rFonts w:ascii="Arial" w:hAnsi="Arial" w:cs="Arial"/>
          <w:b/>
          <w:sz w:val="22"/>
          <w:szCs w:val="22"/>
        </w:rPr>
        <w:t xml:space="preserve"> (point size = 12)</w:t>
      </w:r>
      <w:r w:rsidRPr="0082589F">
        <w:rPr>
          <w:rFonts w:ascii="Arial" w:hAnsi="Arial" w:cs="Arial"/>
          <w:b/>
          <w:sz w:val="22"/>
          <w:szCs w:val="22"/>
        </w:rPr>
        <w:t>.</w:t>
      </w:r>
      <w:r>
        <w:rPr>
          <w:rFonts w:ascii="Arial" w:hAnsi="Arial" w:cs="Arial"/>
          <w:b/>
          <w:sz w:val="22"/>
          <w:szCs w:val="22"/>
        </w:rPr>
        <w:t xml:space="preserve">  Unless stated otherwise, they must be placed in the dropbox in D2L.</w:t>
      </w:r>
    </w:p>
    <w:p w14:paraId="3A455A1D" w14:textId="77777777" w:rsidR="008867E9" w:rsidRPr="00C471CE" w:rsidRDefault="008867E9" w:rsidP="008867E9">
      <w:pPr>
        <w:rPr>
          <w:rFonts w:ascii="Arial" w:hAnsi="Arial"/>
          <w:sz w:val="22"/>
        </w:rPr>
      </w:pPr>
    </w:p>
    <w:p w14:paraId="119EE6A0" w14:textId="77777777" w:rsidR="008867E9" w:rsidRPr="00C471CE" w:rsidRDefault="008867E9" w:rsidP="008867E9">
      <w:pPr>
        <w:rPr>
          <w:rFonts w:ascii="Arial" w:hAnsi="Arial"/>
          <w:sz w:val="22"/>
        </w:rPr>
      </w:pPr>
      <w:r w:rsidRPr="00C471CE">
        <w:rPr>
          <w:rFonts w:ascii="Arial" w:hAnsi="Arial"/>
          <w:sz w:val="22"/>
        </w:rPr>
        <w:t>I will provide you with selected data from the literature that are relevant to theories discussed in class.  You are to treat the data as though they were your own and as though you wanted to present the data to others in your field as a publishable research paper.   Consequently, you must (1) capture the interest of the reader by developing some background and explaining the significance of the hypothesis tested in your paper; (2), explain clearly the results so that the reader understands their meaning and draws the same conclusions as you as the paper is read, an</w:t>
      </w:r>
      <w:r>
        <w:rPr>
          <w:rFonts w:ascii="Arial" w:hAnsi="Arial"/>
          <w:sz w:val="22"/>
        </w:rPr>
        <w:t>d, (3), discuss the meaning of your results.  Perhaps propose a model</w:t>
      </w:r>
      <w:r w:rsidRPr="00C471CE">
        <w:rPr>
          <w:rFonts w:ascii="Arial" w:hAnsi="Arial"/>
          <w:sz w:val="22"/>
        </w:rPr>
        <w:t xml:space="preserve">.  </w:t>
      </w:r>
      <w:r>
        <w:rPr>
          <w:rFonts w:ascii="Arial" w:hAnsi="Arial"/>
          <w:b/>
          <w:sz w:val="22"/>
        </w:rPr>
        <w:t xml:space="preserve">Remember, you are writing this paper for someone who understands basic techniques and principles in science BUT has not studied this particular topic.  So, the reader might understand a technique like SDS-PAGE or immunohistology but may NOT understand how those techniques will help you test your specific hypothesis….explain your rationale for what you do!  </w:t>
      </w:r>
      <w:r w:rsidRPr="00C471CE">
        <w:rPr>
          <w:rFonts w:ascii="Arial" w:hAnsi="Arial"/>
          <w:sz w:val="22"/>
        </w:rPr>
        <w:t>Each paper will have</w:t>
      </w:r>
      <w:r>
        <w:rPr>
          <w:rFonts w:ascii="Arial" w:hAnsi="Arial"/>
          <w:sz w:val="22"/>
        </w:rPr>
        <w:t xml:space="preserve"> the following sections.  LABEL each section</w:t>
      </w:r>
      <w:r w:rsidRPr="00C471CE">
        <w:rPr>
          <w:rFonts w:ascii="Arial" w:hAnsi="Arial"/>
          <w:sz w:val="22"/>
        </w:rPr>
        <w:t>:</w:t>
      </w:r>
    </w:p>
    <w:p w14:paraId="180244AB" w14:textId="77777777" w:rsidR="008867E9" w:rsidRPr="00C471CE" w:rsidRDefault="008867E9" w:rsidP="008867E9">
      <w:pPr>
        <w:rPr>
          <w:rFonts w:ascii="Arial" w:hAnsi="Arial"/>
          <w:sz w:val="22"/>
        </w:rPr>
      </w:pPr>
    </w:p>
    <w:p w14:paraId="2A1124F8" w14:textId="77777777" w:rsidR="008867E9" w:rsidRPr="00C471CE" w:rsidRDefault="008867E9" w:rsidP="008867E9">
      <w:pPr>
        <w:rPr>
          <w:rFonts w:ascii="Arial" w:hAnsi="Arial"/>
          <w:sz w:val="22"/>
        </w:rPr>
      </w:pPr>
      <w:r w:rsidRPr="00C471CE">
        <w:rPr>
          <w:rFonts w:ascii="Arial" w:hAnsi="Arial"/>
          <w:sz w:val="22"/>
        </w:rPr>
        <w:tab/>
        <w:t xml:space="preserve">- </w:t>
      </w:r>
      <w:r w:rsidRPr="00C471CE">
        <w:rPr>
          <w:rFonts w:ascii="Arial" w:hAnsi="Arial"/>
          <w:b/>
          <w:sz w:val="22"/>
        </w:rPr>
        <w:t>Introduction</w:t>
      </w:r>
      <w:r>
        <w:rPr>
          <w:rFonts w:ascii="Arial" w:hAnsi="Arial"/>
          <w:sz w:val="22"/>
        </w:rPr>
        <w:t xml:space="preserve"> - </w:t>
      </w:r>
      <w:r w:rsidRPr="00C471CE">
        <w:rPr>
          <w:rFonts w:ascii="Arial" w:hAnsi="Arial"/>
          <w:sz w:val="22"/>
        </w:rPr>
        <w:t>gives some background information but mostly outlines questions in the field (that will be addressed by your data) and the significance of the work presented, i.e. what makes the study  important.  A rationale statement is often useful.</w:t>
      </w:r>
      <w:r>
        <w:rPr>
          <w:rFonts w:ascii="Arial" w:hAnsi="Arial"/>
          <w:sz w:val="22"/>
        </w:rPr>
        <w:t xml:space="preserve">  You don’t have to make the hypothesis’ importance relevant to humans or medical problems.  This section is generally short…..a few sentences….because you usually need a lot of space to describe the results.</w:t>
      </w:r>
    </w:p>
    <w:p w14:paraId="6EC4178E" w14:textId="77777777" w:rsidR="008867E9" w:rsidRPr="00C471CE" w:rsidRDefault="008867E9" w:rsidP="008867E9">
      <w:pPr>
        <w:rPr>
          <w:rFonts w:ascii="Arial" w:hAnsi="Arial"/>
          <w:b/>
          <w:sz w:val="22"/>
        </w:rPr>
      </w:pPr>
    </w:p>
    <w:p w14:paraId="73C89E24" w14:textId="77777777" w:rsidR="008867E9" w:rsidRPr="00C471CE" w:rsidRDefault="008867E9" w:rsidP="008867E9">
      <w:pPr>
        <w:rPr>
          <w:rFonts w:ascii="Arial" w:hAnsi="Arial"/>
          <w:sz w:val="22"/>
        </w:rPr>
      </w:pPr>
      <w:r w:rsidRPr="00C471CE">
        <w:rPr>
          <w:rFonts w:ascii="Arial" w:hAnsi="Arial"/>
          <w:sz w:val="22"/>
        </w:rPr>
        <w:tab/>
        <w:t xml:space="preserve">- </w:t>
      </w:r>
      <w:r w:rsidRPr="00C471CE">
        <w:rPr>
          <w:rFonts w:ascii="Arial" w:hAnsi="Arial"/>
          <w:b/>
          <w:sz w:val="22"/>
        </w:rPr>
        <w:t xml:space="preserve">Results </w:t>
      </w:r>
      <w:r>
        <w:rPr>
          <w:rFonts w:ascii="Arial" w:hAnsi="Arial"/>
          <w:sz w:val="22"/>
        </w:rPr>
        <w:t>-</w:t>
      </w:r>
      <w:r w:rsidRPr="00C471CE">
        <w:rPr>
          <w:rFonts w:ascii="Arial" w:hAnsi="Arial"/>
          <w:sz w:val="22"/>
        </w:rPr>
        <w:t xml:space="preserve"> explains the data. </w:t>
      </w:r>
      <w:r>
        <w:rPr>
          <w:rFonts w:ascii="Arial" w:hAnsi="Arial"/>
          <w:sz w:val="22"/>
        </w:rPr>
        <w:t>E</w:t>
      </w:r>
      <w:r w:rsidRPr="00C471CE">
        <w:rPr>
          <w:rFonts w:ascii="Arial" w:hAnsi="Arial"/>
          <w:sz w:val="22"/>
        </w:rPr>
        <w:t xml:space="preserve">xplain a bit about the techniques used and the rationale </w:t>
      </w:r>
      <w:r>
        <w:rPr>
          <w:rFonts w:ascii="Arial" w:hAnsi="Arial"/>
          <w:sz w:val="22"/>
        </w:rPr>
        <w:t>for doing specific experiments.</w:t>
      </w:r>
      <w:r w:rsidRPr="00C471CE">
        <w:rPr>
          <w:rFonts w:ascii="Arial" w:hAnsi="Arial"/>
          <w:sz w:val="22"/>
        </w:rPr>
        <w:t xml:space="preserve">  Why were certain controls</w:t>
      </w:r>
      <w:r>
        <w:rPr>
          <w:rFonts w:ascii="Arial" w:hAnsi="Arial"/>
          <w:sz w:val="22"/>
        </w:rPr>
        <w:t xml:space="preserve"> or experiments</w:t>
      </w:r>
      <w:r w:rsidRPr="00C471CE">
        <w:rPr>
          <w:rFonts w:ascii="Arial" w:hAnsi="Arial"/>
          <w:sz w:val="22"/>
        </w:rPr>
        <w:t xml:space="preserve"> done? </w:t>
      </w:r>
      <w:r>
        <w:rPr>
          <w:rFonts w:ascii="Arial" w:hAnsi="Arial"/>
          <w:sz w:val="22"/>
        </w:rPr>
        <w:t xml:space="preserve">Describe the results in the graphs/figures/tables AND, as part of your explanation, </w:t>
      </w:r>
      <w:r w:rsidRPr="0082589F">
        <w:rPr>
          <w:rFonts w:ascii="Arial" w:hAnsi="Arial"/>
          <w:b/>
          <w:sz w:val="22"/>
        </w:rPr>
        <w:t>give data from the figures/graphs/tables</w:t>
      </w:r>
      <w:r>
        <w:rPr>
          <w:rFonts w:ascii="Arial" w:hAnsi="Arial"/>
          <w:sz w:val="22"/>
        </w:rPr>
        <w:t xml:space="preserve"> to back up what you say.  Two people can look at the same figure and see different things so you have to tell the reader what YOU see.  What do the data show?  Give incontrovertible conclusions.</w:t>
      </w:r>
    </w:p>
    <w:p w14:paraId="7267B925" w14:textId="77777777" w:rsidR="008867E9" w:rsidRPr="00C471CE" w:rsidRDefault="008867E9" w:rsidP="008867E9">
      <w:pPr>
        <w:rPr>
          <w:rFonts w:ascii="Arial" w:hAnsi="Arial"/>
          <w:b/>
          <w:sz w:val="22"/>
        </w:rPr>
      </w:pPr>
    </w:p>
    <w:p w14:paraId="1036BA34" w14:textId="77777777" w:rsidR="008867E9" w:rsidRPr="00C471CE" w:rsidRDefault="008867E9" w:rsidP="008867E9">
      <w:pPr>
        <w:rPr>
          <w:rFonts w:ascii="Arial" w:hAnsi="Arial"/>
          <w:sz w:val="22"/>
        </w:rPr>
      </w:pPr>
      <w:r w:rsidRPr="00C471CE">
        <w:rPr>
          <w:rFonts w:ascii="Arial" w:hAnsi="Arial"/>
          <w:sz w:val="22"/>
        </w:rPr>
        <w:tab/>
        <w:t xml:space="preserve">- </w:t>
      </w:r>
      <w:r w:rsidRPr="00C471CE">
        <w:rPr>
          <w:rFonts w:ascii="Arial" w:hAnsi="Arial"/>
          <w:b/>
          <w:sz w:val="22"/>
        </w:rPr>
        <w:t>Discussion</w:t>
      </w:r>
      <w:r w:rsidRPr="00C471CE">
        <w:rPr>
          <w:rFonts w:ascii="Arial" w:hAnsi="Arial"/>
          <w:sz w:val="22"/>
        </w:rPr>
        <w:t xml:space="preserve"> section in which a </w:t>
      </w:r>
      <w:r w:rsidRPr="00C471CE">
        <w:rPr>
          <w:rFonts w:ascii="Arial" w:hAnsi="Arial"/>
          <w:sz w:val="22"/>
          <w:u w:val="single"/>
        </w:rPr>
        <w:t>reasonable</w:t>
      </w:r>
      <w:r w:rsidRPr="00C471CE">
        <w:rPr>
          <w:rFonts w:ascii="Arial" w:hAnsi="Arial"/>
          <w:sz w:val="22"/>
        </w:rPr>
        <w:t xml:space="preserve"> </w:t>
      </w:r>
      <w:r>
        <w:rPr>
          <w:rFonts w:ascii="Arial" w:hAnsi="Arial"/>
          <w:sz w:val="22"/>
        </w:rPr>
        <w:t xml:space="preserve">new hypothesis or model </w:t>
      </w:r>
      <w:r w:rsidRPr="00C471CE">
        <w:rPr>
          <w:rFonts w:ascii="Arial" w:hAnsi="Arial"/>
          <w:sz w:val="22"/>
        </w:rPr>
        <w:t xml:space="preserve">is formulated from the data.   </w:t>
      </w:r>
    </w:p>
    <w:p w14:paraId="1E9216D0" w14:textId="77777777" w:rsidR="008867E9" w:rsidRPr="00C471CE" w:rsidRDefault="008867E9" w:rsidP="008867E9">
      <w:pPr>
        <w:rPr>
          <w:rFonts w:ascii="Arial" w:hAnsi="Arial"/>
          <w:b/>
          <w:sz w:val="22"/>
        </w:rPr>
      </w:pPr>
    </w:p>
    <w:p w14:paraId="6581ECB2" w14:textId="77777777" w:rsidR="008867E9" w:rsidRPr="00C471CE" w:rsidRDefault="008867E9" w:rsidP="008867E9">
      <w:pPr>
        <w:rPr>
          <w:rFonts w:ascii="Arial" w:hAnsi="Arial"/>
          <w:sz w:val="22"/>
        </w:rPr>
      </w:pPr>
      <w:r>
        <w:rPr>
          <w:rFonts w:ascii="Arial" w:hAnsi="Arial"/>
          <w:sz w:val="22"/>
        </w:rPr>
        <w:t xml:space="preserve">Remember, the maximum page length is </w:t>
      </w:r>
      <w:r>
        <w:rPr>
          <w:rFonts w:ascii="Arial" w:hAnsi="Arial"/>
          <w:b/>
          <w:sz w:val="22"/>
        </w:rPr>
        <w:t xml:space="preserve">one </w:t>
      </w:r>
      <w:r>
        <w:rPr>
          <w:rFonts w:ascii="Arial" w:hAnsi="Arial"/>
          <w:sz w:val="22"/>
        </w:rPr>
        <w:t xml:space="preserve">page single-spaced (or </w:t>
      </w:r>
      <w:r>
        <w:rPr>
          <w:rFonts w:ascii="Arial" w:hAnsi="Arial"/>
          <w:b/>
          <w:sz w:val="22"/>
        </w:rPr>
        <w:t xml:space="preserve">two </w:t>
      </w:r>
      <w:r>
        <w:rPr>
          <w:rFonts w:ascii="Arial" w:hAnsi="Arial"/>
          <w:sz w:val="22"/>
        </w:rPr>
        <w:t>pages, double-spaced), point size = 12</w:t>
      </w:r>
      <w:r w:rsidRPr="00C471CE">
        <w:rPr>
          <w:rFonts w:ascii="Arial" w:hAnsi="Arial"/>
          <w:sz w:val="22"/>
        </w:rPr>
        <w:t>.  The key is to think clearly, write concisely and say exactly what you mean…no more, no less.</w:t>
      </w:r>
    </w:p>
    <w:p w14:paraId="44625F47" w14:textId="77777777" w:rsidR="008867E9" w:rsidRPr="00C471CE" w:rsidRDefault="008867E9" w:rsidP="008867E9">
      <w:pPr>
        <w:rPr>
          <w:rFonts w:ascii="Arial" w:hAnsi="Arial"/>
          <w:sz w:val="22"/>
        </w:rPr>
      </w:pPr>
    </w:p>
    <w:p w14:paraId="0CEDEEE1" w14:textId="77777777" w:rsidR="008867E9" w:rsidRDefault="008867E9" w:rsidP="008867E9">
      <w:pPr>
        <w:rPr>
          <w:rFonts w:ascii="Arial" w:hAnsi="Arial"/>
        </w:rPr>
      </w:pPr>
      <w:r w:rsidRPr="00C471CE">
        <w:rPr>
          <w:rFonts w:ascii="Arial" w:hAnsi="Arial"/>
          <w:sz w:val="22"/>
        </w:rPr>
        <w:t>You may discuss the data (and interpr</w:t>
      </w:r>
      <w:r>
        <w:rPr>
          <w:rFonts w:ascii="Arial" w:hAnsi="Arial"/>
          <w:sz w:val="22"/>
        </w:rPr>
        <w:t>etations of the data) among your</w:t>
      </w:r>
      <w:r w:rsidRPr="00C471CE">
        <w:rPr>
          <w:rFonts w:ascii="Arial" w:hAnsi="Arial"/>
          <w:sz w:val="22"/>
        </w:rPr>
        <w:t>selves. You can also ask me questions, preferably in class where all can profit from the questions and answers</w:t>
      </w:r>
      <w:r>
        <w:rPr>
          <w:rFonts w:ascii="Arial" w:hAnsi="Arial"/>
          <w:sz w:val="22"/>
        </w:rPr>
        <w:t>, however, you must write your own paper!</w:t>
      </w:r>
    </w:p>
    <w:p w14:paraId="1EF1D72D" w14:textId="77777777" w:rsidR="008867E9" w:rsidRDefault="008867E9" w:rsidP="008867E9">
      <w:pPr>
        <w:rPr>
          <w:rFonts w:ascii="Arial" w:hAnsi="Arial"/>
        </w:rPr>
      </w:pPr>
    </w:p>
    <w:p w14:paraId="3ED89DFB" w14:textId="77777777" w:rsidR="008867E9" w:rsidRDefault="008867E9" w:rsidP="008867E9">
      <w:r>
        <w:rPr>
          <w:rFonts w:ascii="Arial" w:hAnsi="Arial"/>
          <w:b/>
          <w:sz w:val="22"/>
        </w:rPr>
        <w:t>DO NOT TRY TO FIND THE DATA/ANSWERS ONLINE!!!  The object of this assignment is to get YOU to practice analyzing data and using YOUR knowledge to interpret the data.  The assignment is NOT to see whether you can summarize someone else’s published results….I already know that you can do this.</w:t>
      </w:r>
      <w:r w:rsidRPr="00C471CE">
        <w:rPr>
          <w:rFonts w:ascii="Arial" w:hAnsi="Arial"/>
        </w:rPr>
        <w:t xml:space="preserve"> </w:t>
      </w:r>
    </w:p>
    <w:p w14:paraId="69C5B283" w14:textId="77777777" w:rsidR="002404D3" w:rsidRPr="00C71E47" w:rsidRDefault="002404D3" w:rsidP="00C71E47">
      <w:pPr>
        <w:rPr>
          <w:rFonts w:ascii="Arial" w:hAnsi="Arial"/>
        </w:rPr>
      </w:pPr>
    </w:p>
    <w:sectPr w:rsidR="002404D3" w:rsidRPr="00C71E47" w:rsidSect="00020481">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A2"/>
    <w:rsid w:val="00020481"/>
    <w:rsid w:val="000218DC"/>
    <w:rsid w:val="000B6317"/>
    <w:rsid w:val="000C5749"/>
    <w:rsid w:val="000F3914"/>
    <w:rsid w:val="001759A2"/>
    <w:rsid w:val="001A3E74"/>
    <w:rsid w:val="001A54B5"/>
    <w:rsid w:val="001C54B9"/>
    <w:rsid w:val="00202C8E"/>
    <w:rsid w:val="002225B1"/>
    <w:rsid w:val="00231A41"/>
    <w:rsid w:val="00232A70"/>
    <w:rsid w:val="00240228"/>
    <w:rsid w:val="002404D3"/>
    <w:rsid w:val="00264ED8"/>
    <w:rsid w:val="0029659A"/>
    <w:rsid w:val="00304CA1"/>
    <w:rsid w:val="003801E5"/>
    <w:rsid w:val="003E51DB"/>
    <w:rsid w:val="004046E4"/>
    <w:rsid w:val="00417FB8"/>
    <w:rsid w:val="00425B6A"/>
    <w:rsid w:val="00491736"/>
    <w:rsid w:val="0059400B"/>
    <w:rsid w:val="007415D4"/>
    <w:rsid w:val="007C0C3F"/>
    <w:rsid w:val="007F1C4D"/>
    <w:rsid w:val="00821A7A"/>
    <w:rsid w:val="00825835"/>
    <w:rsid w:val="00826277"/>
    <w:rsid w:val="00833657"/>
    <w:rsid w:val="008712E8"/>
    <w:rsid w:val="008867E9"/>
    <w:rsid w:val="008E4E5F"/>
    <w:rsid w:val="009D31CC"/>
    <w:rsid w:val="009D5B26"/>
    <w:rsid w:val="00A02723"/>
    <w:rsid w:val="00B462D5"/>
    <w:rsid w:val="00C45870"/>
    <w:rsid w:val="00C71E47"/>
    <w:rsid w:val="00CB6883"/>
    <w:rsid w:val="00DA3A9B"/>
    <w:rsid w:val="00E07052"/>
    <w:rsid w:val="00E3176A"/>
    <w:rsid w:val="00E42856"/>
    <w:rsid w:val="00E517F5"/>
    <w:rsid w:val="00EE457F"/>
    <w:rsid w:val="00F369A5"/>
    <w:rsid w:val="00FE7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C68D1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3B"/>
    <w:rPr>
      <w:rFonts w:ascii="Times" w:eastAsia="Times" w:hAnsi="Times"/>
      <w:sz w:val="24"/>
    </w:rPr>
  </w:style>
  <w:style w:type="paragraph" w:styleId="Heading1">
    <w:name w:val="heading 1"/>
    <w:basedOn w:val="Normal"/>
    <w:next w:val="Normal"/>
    <w:qFormat/>
    <w:rsid w:val="00865B3B"/>
    <w:pPr>
      <w:keepNext/>
      <w:outlineLvl w:val="0"/>
    </w:pPr>
    <w:rPr>
      <w:rFonts w:eastAsia="Times New Roman"/>
      <w:b/>
    </w:rPr>
  </w:style>
  <w:style w:type="paragraph" w:styleId="Heading2">
    <w:name w:val="heading 2"/>
    <w:basedOn w:val="Normal"/>
    <w:next w:val="Normal"/>
    <w:qFormat/>
    <w:rsid w:val="00865B3B"/>
    <w:pPr>
      <w:keepNext/>
      <w:jc w:val="center"/>
      <w:outlineLvl w:val="1"/>
    </w:pPr>
    <w:rPr>
      <w:rFonts w:eastAsia="Times New Roman"/>
      <w:b/>
      <w:sz w:val="28"/>
    </w:rPr>
  </w:style>
  <w:style w:type="paragraph" w:styleId="Heading3">
    <w:name w:val="heading 3"/>
    <w:basedOn w:val="Normal"/>
    <w:next w:val="Normal"/>
    <w:qFormat/>
    <w:rsid w:val="00865B3B"/>
    <w:pPr>
      <w:keepNext/>
      <w:jc w:val="center"/>
      <w:outlineLvl w:val="2"/>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3B"/>
    <w:rPr>
      <w:rFonts w:ascii="Times" w:eastAsia="Times" w:hAnsi="Times"/>
      <w:sz w:val="24"/>
    </w:rPr>
  </w:style>
  <w:style w:type="paragraph" w:styleId="Heading1">
    <w:name w:val="heading 1"/>
    <w:basedOn w:val="Normal"/>
    <w:next w:val="Normal"/>
    <w:qFormat/>
    <w:rsid w:val="00865B3B"/>
    <w:pPr>
      <w:keepNext/>
      <w:outlineLvl w:val="0"/>
    </w:pPr>
    <w:rPr>
      <w:rFonts w:eastAsia="Times New Roman"/>
      <w:b/>
    </w:rPr>
  </w:style>
  <w:style w:type="paragraph" w:styleId="Heading2">
    <w:name w:val="heading 2"/>
    <w:basedOn w:val="Normal"/>
    <w:next w:val="Normal"/>
    <w:qFormat/>
    <w:rsid w:val="00865B3B"/>
    <w:pPr>
      <w:keepNext/>
      <w:jc w:val="center"/>
      <w:outlineLvl w:val="1"/>
    </w:pPr>
    <w:rPr>
      <w:rFonts w:eastAsia="Times New Roman"/>
      <w:b/>
      <w:sz w:val="28"/>
    </w:rPr>
  </w:style>
  <w:style w:type="paragraph" w:styleId="Heading3">
    <w:name w:val="heading 3"/>
    <w:basedOn w:val="Normal"/>
    <w:next w:val="Normal"/>
    <w:qFormat/>
    <w:rsid w:val="00865B3B"/>
    <w:pPr>
      <w:keepNext/>
      <w:jc w:val="center"/>
      <w:outlineLvl w:val="2"/>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1210</Words>
  <Characters>6899</Characters>
  <Application>Microsoft Macintosh Word</Application>
  <DocSecurity>0</DocSecurity>
  <Lines>57</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BIO</vt:lpstr>
      <vt:lpstr>    WRITING ASSIGNMENTS:</vt:lpstr>
      <vt:lpstr>        General Instructions</vt:lpstr>
    </vt:vector>
  </TitlesOfParts>
  <Company>UW-O</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c:title>
  <dc:subject/>
  <dc:creator>System Administrator</dc:creator>
  <cp:keywords/>
  <cp:lastModifiedBy>UW Oshkosh</cp:lastModifiedBy>
  <cp:revision>8</cp:revision>
  <dcterms:created xsi:type="dcterms:W3CDTF">2016-08-25T13:38:00Z</dcterms:created>
  <dcterms:modified xsi:type="dcterms:W3CDTF">2016-08-25T14:24:00Z</dcterms:modified>
</cp:coreProperties>
</file>