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14594" w14:textId="77777777" w:rsidR="004F0B3B" w:rsidRPr="00C946A4" w:rsidRDefault="004F0B3B" w:rsidP="004F0B3B">
      <w:pPr>
        <w:jc w:val="center"/>
        <w:rPr>
          <w:rFonts w:ascii="Arial" w:hAnsi="Arial"/>
          <w:b/>
          <w:u w:val="single"/>
        </w:rPr>
      </w:pPr>
      <w:r w:rsidRPr="00C946A4">
        <w:rPr>
          <w:rFonts w:ascii="Arial" w:hAnsi="Arial"/>
          <w:b/>
          <w:u w:val="single"/>
        </w:rPr>
        <w:t>PARASITOLOGY BIO 354/554</w:t>
      </w:r>
    </w:p>
    <w:p w14:paraId="3737098C" w14:textId="77777777" w:rsidR="004F0B3B" w:rsidRPr="00C946A4" w:rsidRDefault="004F0B3B" w:rsidP="004F0B3B">
      <w:pPr>
        <w:jc w:val="center"/>
        <w:rPr>
          <w:rFonts w:ascii="Arial" w:hAnsi="Arial"/>
          <w:b/>
          <w:sz w:val="20"/>
        </w:rPr>
      </w:pPr>
      <w:r w:rsidRPr="00C946A4">
        <w:rPr>
          <w:rFonts w:ascii="Arial" w:hAnsi="Arial"/>
          <w:b/>
          <w:sz w:val="20"/>
        </w:rPr>
        <w:t>Lecture Schedule</w:t>
      </w:r>
    </w:p>
    <w:p w14:paraId="5575FDF9" w14:textId="77777777" w:rsidR="004F0B3B" w:rsidRDefault="004F0B3B" w:rsidP="004F0B3B">
      <w:pPr>
        <w:jc w:val="center"/>
        <w:rPr>
          <w:rFonts w:ascii="Arial" w:hAnsi="Arial"/>
          <w:b/>
          <w:sz w:val="20"/>
        </w:rPr>
      </w:pPr>
      <w:r>
        <w:rPr>
          <w:rFonts w:ascii="Arial" w:hAnsi="Arial"/>
          <w:b/>
          <w:sz w:val="20"/>
        </w:rPr>
        <w:t>M</w:t>
      </w:r>
      <w:r w:rsidRPr="00C946A4">
        <w:rPr>
          <w:rFonts w:ascii="Arial" w:hAnsi="Arial"/>
          <w:b/>
          <w:sz w:val="20"/>
        </w:rPr>
        <w:t>W  11:30 AM-12:30 PM</w:t>
      </w:r>
      <w:r>
        <w:rPr>
          <w:rFonts w:ascii="Arial" w:hAnsi="Arial"/>
          <w:b/>
          <w:sz w:val="20"/>
        </w:rPr>
        <w:t xml:space="preserve">  HS 202</w:t>
      </w:r>
    </w:p>
    <w:p w14:paraId="2A9D298D" w14:textId="77777777" w:rsidR="004F0B3B" w:rsidRPr="00C946A4" w:rsidRDefault="004F0B3B" w:rsidP="004F0B3B">
      <w:pPr>
        <w:jc w:val="center"/>
        <w:rPr>
          <w:rFonts w:ascii="Arial" w:hAnsi="Arial"/>
          <w:b/>
          <w:sz w:val="20"/>
        </w:rPr>
      </w:pPr>
      <w:r>
        <w:rPr>
          <w:rFonts w:ascii="Arial" w:hAnsi="Arial"/>
          <w:b/>
          <w:sz w:val="20"/>
        </w:rPr>
        <w:t>F 10:20 AM-12:20 PM  HS 30</w:t>
      </w:r>
    </w:p>
    <w:p w14:paraId="6A4FD5DF" w14:textId="77777777" w:rsidR="004F0B3B" w:rsidRPr="001F0D7D" w:rsidRDefault="004F0B3B" w:rsidP="004F0B3B">
      <w:pPr>
        <w:jc w:val="center"/>
        <w:rPr>
          <w:rFonts w:ascii="Arial" w:hAnsi="Arial"/>
          <w:sz w:val="20"/>
        </w:rPr>
      </w:pPr>
      <w:r>
        <w:rPr>
          <w:rFonts w:ascii="Arial" w:hAnsi="Arial"/>
          <w:b/>
          <w:sz w:val="20"/>
        </w:rPr>
        <w:t>Spring 2017</w:t>
      </w:r>
    </w:p>
    <w:tbl>
      <w:tblPr>
        <w:tblW w:w="868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002"/>
        <w:gridCol w:w="4420"/>
        <w:gridCol w:w="1170"/>
        <w:gridCol w:w="2092"/>
      </w:tblGrid>
      <w:tr w:rsidR="004F0B3B" w:rsidRPr="001F0D7D" w14:paraId="5666989D" w14:textId="77777777" w:rsidTr="0071588E">
        <w:trPr>
          <w:jc w:val="center"/>
        </w:trPr>
        <w:tc>
          <w:tcPr>
            <w:tcW w:w="1002" w:type="dxa"/>
          </w:tcPr>
          <w:p w14:paraId="13CCA913" w14:textId="77777777" w:rsidR="004F0B3B" w:rsidRPr="001F0D7D" w:rsidRDefault="004F0B3B" w:rsidP="0071588E">
            <w:pPr>
              <w:jc w:val="center"/>
              <w:rPr>
                <w:rFonts w:ascii="Times New Roman" w:hAnsi="Times New Roman"/>
                <w:caps/>
                <w:sz w:val="20"/>
              </w:rPr>
            </w:pPr>
            <w:r w:rsidRPr="001F0D7D">
              <w:rPr>
                <w:rFonts w:ascii="Arial" w:hAnsi="Arial"/>
                <w:caps/>
                <w:sz w:val="20"/>
              </w:rPr>
              <w:t>Date</w:t>
            </w:r>
          </w:p>
        </w:tc>
        <w:tc>
          <w:tcPr>
            <w:tcW w:w="4420" w:type="dxa"/>
          </w:tcPr>
          <w:p w14:paraId="2D7F084F" w14:textId="77777777" w:rsidR="004F0B3B" w:rsidRPr="001F0D7D" w:rsidRDefault="004F0B3B" w:rsidP="0071588E">
            <w:pPr>
              <w:jc w:val="center"/>
              <w:rPr>
                <w:rFonts w:ascii="Arial" w:hAnsi="Arial"/>
                <w:caps/>
                <w:sz w:val="20"/>
              </w:rPr>
            </w:pPr>
            <w:r w:rsidRPr="001F0D7D">
              <w:rPr>
                <w:rFonts w:ascii="Arial" w:hAnsi="Arial"/>
                <w:caps/>
                <w:sz w:val="20"/>
              </w:rPr>
              <w:t>Topic</w:t>
            </w:r>
          </w:p>
        </w:tc>
        <w:tc>
          <w:tcPr>
            <w:tcW w:w="1170" w:type="dxa"/>
          </w:tcPr>
          <w:p w14:paraId="7D6E8055" w14:textId="77777777" w:rsidR="004F0B3B" w:rsidRPr="001F0D7D" w:rsidRDefault="004F0B3B" w:rsidP="0071588E">
            <w:pPr>
              <w:jc w:val="center"/>
              <w:rPr>
                <w:rFonts w:ascii="Arial" w:hAnsi="Arial"/>
                <w:caps/>
                <w:sz w:val="20"/>
              </w:rPr>
            </w:pPr>
            <w:r w:rsidRPr="001F0D7D">
              <w:rPr>
                <w:rFonts w:ascii="Arial" w:hAnsi="Arial"/>
                <w:caps/>
                <w:sz w:val="20"/>
              </w:rPr>
              <w:t>Ref*</w:t>
            </w:r>
          </w:p>
        </w:tc>
        <w:tc>
          <w:tcPr>
            <w:tcW w:w="2092" w:type="dxa"/>
          </w:tcPr>
          <w:p w14:paraId="133E4194" w14:textId="77777777" w:rsidR="004F0B3B" w:rsidRPr="001F0D7D" w:rsidRDefault="004F0B3B" w:rsidP="0071588E">
            <w:pPr>
              <w:jc w:val="center"/>
              <w:rPr>
                <w:rFonts w:ascii="Arial" w:hAnsi="Arial"/>
                <w:caps/>
                <w:sz w:val="20"/>
              </w:rPr>
            </w:pPr>
            <w:r w:rsidRPr="001F0D7D">
              <w:rPr>
                <w:rFonts w:ascii="Arial" w:hAnsi="Arial"/>
                <w:caps/>
                <w:sz w:val="20"/>
              </w:rPr>
              <w:t xml:space="preserve">LAB </w:t>
            </w:r>
            <w:r>
              <w:rPr>
                <w:rFonts w:ascii="Arial" w:hAnsi="Arial"/>
                <w:caps/>
                <w:sz w:val="20"/>
              </w:rPr>
              <w:t>(Live)</w:t>
            </w:r>
          </w:p>
        </w:tc>
      </w:tr>
      <w:tr w:rsidR="004F0B3B" w:rsidRPr="001F0D7D" w14:paraId="43EC4E6E" w14:textId="77777777" w:rsidTr="0071588E">
        <w:trPr>
          <w:jc w:val="center"/>
        </w:trPr>
        <w:tc>
          <w:tcPr>
            <w:tcW w:w="1002" w:type="dxa"/>
          </w:tcPr>
          <w:p w14:paraId="38F9B4AC" w14:textId="77777777" w:rsidR="004F0B3B" w:rsidRPr="00414E25" w:rsidRDefault="004F0B3B" w:rsidP="0071588E">
            <w:pPr>
              <w:jc w:val="center"/>
              <w:rPr>
                <w:rFonts w:ascii="Arial" w:hAnsi="Arial"/>
                <w:sz w:val="20"/>
              </w:rPr>
            </w:pPr>
            <w:r>
              <w:rPr>
                <w:rFonts w:ascii="Arial" w:hAnsi="Arial"/>
                <w:sz w:val="20"/>
              </w:rPr>
              <w:t>Jan 30</w:t>
            </w:r>
          </w:p>
          <w:p w14:paraId="5E950B11" w14:textId="77777777" w:rsidR="004F0B3B" w:rsidRPr="00414E25" w:rsidRDefault="004F0B3B" w:rsidP="0071588E">
            <w:pPr>
              <w:jc w:val="center"/>
              <w:rPr>
                <w:rFonts w:ascii="Arial" w:hAnsi="Arial"/>
                <w:sz w:val="20"/>
              </w:rPr>
            </w:pPr>
            <w:r>
              <w:rPr>
                <w:rFonts w:ascii="Arial" w:hAnsi="Arial"/>
                <w:sz w:val="20"/>
              </w:rPr>
              <w:t>Feb 01</w:t>
            </w:r>
          </w:p>
          <w:p w14:paraId="16D66A30" w14:textId="77777777" w:rsidR="004F0B3B" w:rsidRPr="001F0D7D" w:rsidRDefault="004F0B3B" w:rsidP="0071588E">
            <w:pPr>
              <w:jc w:val="center"/>
              <w:rPr>
                <w:rFonts w:ascii="Arial" w:hAnsi="Arial"/>
                <w:sz w:val="20"/>
              </w:rPr>
            </w:pPr>
            <w:r w:rsidRPr="00414E25">
              <w:rPr>
                <w:rFonts w:ascii="Arial" w:hAnsi="Arial"/>
                <w:sz w:val="20"/>
              </w:rPr>
              <w:t>Feb 0</w:t>
            </w:r>
            <w:r>
              <w:rPr>
                <w:rFonts w:ascii="Arial" w:hAnsi="Arial"/>
                <w:sz w:val="20"/>
              </w:rPr>
              <w:t>3</w:t>
            </w:r>
          </w:p>
        </w:tc>
        <w:tc>
          <w:tcPr>
            <w:tcW w:w="4420" w:type="dxa"/>
          </w:tcPr>
          <w:p w14:paraId="3AB47334" w14:textId="77777777" w:rsidR="004F0B3B" w:rsidRDefault="004F0B3B" w:rsidP="0071588E">
            <w:pPr>
              <w:rPr>
                <w:rFonts w:ascii="Arial" w:hAnsi="Arial"/>
                <w:sz w:val="20"/>
              </w:rPr>
            </w:pPr>
            <w:r w:rsidRPr="001F0D7D">
              <w:rPr>
                <w:rFonts w:ascii="Arial" w:hAnsi="Arial"/>
                <w:sz w:val="20"/>
              </w:rPr>
              <w:t>Parasitology Basics</w:t>
            </w:r>
          </w:p>
          <w:p w14:paraId="37B45B79" w14:textId="77777777" w:rsidR="004F0B3B" w:rsidRPr="001F0D7D" w:rsidRDefault="004F0B3B" w:rsidP="0071588E">
            <w:pPr>
              <w:rPr>
                <w:rFonts w:ascii="Arial" w:hAnsi="Arial"/>
                <w:sz w:val="20"/>
              </w:rPr>
            </w:pPr>
            <w:r>
              <w:rPr>
                <w:rFonts w:ascii="Arial" w:hAnsi="Arial"/>
                <w:sz w:val="20"/>
              </w:rPr>
              <w:t>Parasite Ecology and Epidemiology</w:t>
            </w:r>
          </w:p>
          <w:p w14:paraId="1D25F2AC" w14:textId="77777777" w:rsidR="004F0B3B" w:rsidRPr="009C1251" w:rsidRDefault="004F0B3B" w:rsidP="0071588E">
            <w:pPr>
              <w:rPr>
                <w:rFonts w:ascii="Arial" w:hAnsi="Arial"/>
                <w:b/>
                <w:sz w:val="20"/>
              </w:rPr>
            </w:pPr>
            <w:r w:rsidRPr="009C1251">
              <w:rPr>
                <w:rFonts w:ascii="Arial" w:hAnsi="Arial"/>
                <w:b/>
                <w:sz w:val="20"/>
              </w:rPr>
              <w:t>Lab 1</w:t>
            </w:r>
          </w:p>
        </w:tc>
        <w:tc>
          <w:tcPr>
            <w:tcW w:w="1170" w:type="dxa"/>
          </w:tcPr>
          <w:p w14:paraId="53DB6F6C" w14:textId="77777777" w:rsidR="004F0B3B" w:rsidRPr="001F0D7D" w:rsidRDefault="004F0B3B" w:rsidP="0071588E">
            <w:pPr>
              <w:jc w:val="center"/>
              <w:rPr>
                <w:rFonts w:ascii="Arial" w:hAnsi="Arial"/>
                <w:sz w:val="20"/>
              </w:rPr>
            </w:pPr>
            <w:r w:rsidRPr="001F0D7D">
              <w:rPr>
                <w:rFonts w:ascii="Arial" w:hAnsi="Arial"/>
                <w:sz w:val="20"/>
              </w:rPr>
              <w:t>1</w:t>
            </w:r>
          </w:p>
          <w:p w14:paraId="244E7241" w14:textId="77777777" w:rsidR="004F0B3B" w:rsidRPr="001F0D7D" w:rsidRDefault="004F0B3B" w:rsidP="0071588E">
            <w:pPr>
              <w:jc w:val="center"/>
              <w:rPr>
                <w:rFonts w:ascii="Arial" w:hAnsi="Arial"/>
                <w:sz w:val="20"/>
              </w:rPr>
            </w:pPr>
            <w:r>
              <w:rPr>
                <w:rFonts w:ascii="Arial" w:hAnsi="Arial"/>
                <w:sz w:val="20"/>
              </w:rPr>
              <w:t>2</w:t>
            </w:r>
          </w:p>
        </w:tc>
        <w:tc>
          <w:tcPr>
            <w:tcW w:w="2092" w:type="dxa"/>
            <w:vAlign w:val="center"/>
          </w:tcPr>
          <w:p w14:paraId="7081F04B" w14:textId="77777777" w:rsidR="004F0B3B" w:rsidRPr="00E76241" w:rsidRDefault="004F0B3B" w:rsidP="0071588E">
            <w:pPr>
              <w:jc w:val="center"/>
              <w:rPr>
                <w:rFonts w:ascii="Arial" w:hAnsi="Arial"/>
                <w:sz w:val="20"/>
              </w:rPr>
            </w:pPr>
            <w:r w:rsidRPr="001F0D7D">
              <w:rPr>
                <w:rFonts w:ascii="Arial" w:hAnsi="Arial"/>
                <w:sz w:val="20"/>
              </w:rPr>
              <w:t>Microscope use</w:t>
            </w:r>
          </w:p>
        </w:tc>
      </w:tr>
      <w:tr w:rsidR="004F0B3B" w:rsidRPr="001F0D7D" w14:paraId="57D6E237" w14:textId="77777777" w:rsidTr="0071588E">
        <w:trPr>
          <w:jc w:val="center"/>
        </w:trPr>
        <w:tc>
          <w:tcPr>
            <w:tcW w:w="1002" w:type="dxa"/>
          </w:tcPr>
          <w:p w14:paraId="5B899C10" w14:textId="77777777" w:rsidR="004F0B3B" w:rsidRPr="00414E25" w:rsidRDefault="004F0B3B" w:rsidP="0071588E">
            <w:pPr>
              <w:jc w:val="center"/>
              <w:rPr>
                <w:rFonts w:ascii="Arial" w:hAnsi="Arial"/>
                <w:sz w:val="20"/>
              </w:rPr>
            </w:pPr>
            <w:r>
              <w:rPr>
                <w:rFonts w:ascii="Arial" w:hAnsi="Arial"/>
                <w:sz w:val="20"/>
              </w:rPr>
              <w:t>Feb 06</w:t>
            </w:r>
          </w:p>
          <w:p w14:paraId="4935044D" w14:textId="77777777" w:rsidR="004F0B3B" w:rsidRPr="00414E25" w:rsidRDefault="004F0B3B" w:rsidP="0071588E">
            <w:pPr>
              <w:jc w:val="center"/>
              <w:rPr>
                <w:rFonts w:ascii="Arial" w:hAnsi="Arial"/>
                <w:sz w:val="20"/>
              </w:rPr>
            </w:pPr>
            <w:r>
              <w:rPr>
                <w:rFonts w:ascii="Arial" w:hAnsi="Arial"/>
                <w:sz w:val="20"/>
              </w:rPr>
              <w:t>Feb 08</w:t>
            </w:r>
          </w:p>
          <w:p w14:paraId="11F2ECCB" w14:textId="77777777" w:rsidR="004F0B3B" w:rsidRPr="001F0D7D" w:rsidRDefault="004F0B3B" w:rsidP="0071588E">
            <w:pPr>
              <w:jc w:val="center"/>
              <w:rPr>
                <w:rFonts w:ascii="Arial" w:hAnsi="Arial"/>
                <w:sz w:val="20"/>
              </w:rPr>
            </w:pPr>
            <w:r w:rsidRPr="00414E25">
              <w:rPr>
                <w:rFonts w:ascii="Arial" w:hAnsi="Arial"/>
                <w:sz w:val="20"/>
              </w:rPr>
              <w:t xml:space="preserve">Feb </w:t>
            </w:r>
            <w:r>
              <w:rPr>
                <w:rFonts w:ascii="Arial" w:hAnsi="Arial"/>
                <w:sz w:val="20"/>
              </w:rPr>
              <w:t>10</w:t>
            </w:r>
          </w:p>
        </w:tc>
        <w:tc>
          <w:tcPr>
            <w:tcW w:w="4420" w:type="dxa"/>
          </w:tcPr>
          <w:p w14:paraId="2F72F406" w14:textId="77777777" w:rsidR="004F0B3B" w:rsidRPr="001F0D7D" w:rsidRDefault="004F0B3B" w:rsidP="0071588E">
            <w:pPr>
              <w:rPr>
                <w:rFonts w:ascii="Arial" w:hAnsi="Arial"/>
                <w:sz w:val="20"/>
              </w:rPr>
            </w:pPr>
            <w:r>
              <w:rPr>
                <w:rFonts w:ascii="Arial" w:hAnsi="Arial"/>
                <w:sz w:val="20"/>
              </w:rPr>
              <w:t>African Trypanosomes</w:t>
            </w:r>
          </w:p>
          <w:p w14:paraId="68086092" w14:textId="77777777" w:rsidR="004F0B3B" w:rsidRPr="001F0D7D" w:rsidRDefault="004F0B3B" w:rsidP="0071588E">
            <w:pPr>
              <w:rPr>
                <w:rFonts w:ascii="Arial" w:hAnsi="Arial"/>
                <w:sz w:val="20"/>
              </w:rPr>
            </w:pPr>
            <w:r>
              <w:rPr>
                <w:rFonts w:ascii="Arial" w:hAnsi="Arial"/>
                <w:sz w:val="20"/>
              </w:rPr>
              <w:t xml:space="preserve">American Trypanosomes, </w:t>
            </w:r>
            <w:r w:rsidRPr="005A77C5">
              <w:rPr>
                <w:rFonts w:ascii="Arial" w:hAnsi="Arial"/>
                <w:i/>
                <w:sz w:val="20"/>
              </w:rPr>
              <w:t>Leishmania</w:t>
            </w:r>
          </w:p>
          <w:p w14:paraId="246DAB70" w14:textId="77777777" w:rsidR="004F0B3B" w:rsidRPr="001F0D7D" w:rsidRDefault="004F0B3B" w:rsidP="0071588E">
            <w:pPr>
              <w:rPr>
                <w:rFonts w:ascii="Arial" w:hAnsi="Arial"/>
                <w:sz w:val="20"/>
              </w:rPr>
            </w:pPr>
            <w:r w:rsidRPr="003A674C">
              <w:rPr>
                <w:rFonts w:ascii="Arial" w:hAnsi="Arial"/>
                <w:b/>
                <w:sz w:val="20"/>
              </w:rPr>
              <w:t>La</w:t>
            </w:r>
            <w:r w:rsidRPr="009C1251">
              <w:rPr>
                <w:rFonts w:ascii="Arial" w:hAnsi="Arial"/>
                <w:b/>
                <w:sz w:val="20"/>
              </w:rPr>
              <w:t>b 2</w:t>
            </w:r>
          </w:p>
        </w:tc>
        <w:tc>
          <w:tcPr>
            <w:tcW w:w="1170" w:type="dxa"/>
          </w:tcPr>
          <w:p w14:paraId="1E56BED5" w14:textId="77777777" w:rsidR="004F0B3B" w:rsidRDefault="004F0B3B" w:rsidP="0071588E">
            <w:pPr>
              <w:jc w:val="center"/>
              <w:rPr>
                <w:rFonts w:ascii="Arial" w:hAnsi="Arial"/>
                <w:sz w:val="20"/>
              </w:rPr>
            </w:pPr>
            <w:r>
              <w:rPr>
                <w:rFonts w:ascii="Arial" w:hAnsi="Arial"/>
                <w:sz w:val="20"/>
              </w:rPr>
              <w:t>4,5</w:t>
            </w:r>
          </w:p>
          <w:p w14:paraId="00E3AE60" w14:textId="77777777" w:rsidR="004F0B3B" w:rsidRPr="001F0D7D" w:rsidRDefault="004F0B3B" w:rsidP="0071588E">
            <w:pPr>
              <w:jc w:val="center"/>
              <w:rPr>
                <w:rFonts w:ascii="Arial" w:hAnsi="Arial"/>
                <w:sz w:val="20"/>
              </w:rPr>
            </w:pPr>
            <w:r>
              <w:rPr>
                <w:rFonts w:ascii="Arial" w:hAnsi="Arial"/>
                <w:sz w:val="20"/>
              </w:rPr>
              <w:t>5</w:t>
            </w:r>
          </w:p>
          <w:p w14:paraId="39A546CF" w14:textId="77777777" w:rsidR="004F0B3B" w:rsidRPr="001F0D7D" w:rsidRDefault="004F0B3B" w:rsidP="0071588E">
            <w:pPr>
              <w:jc w:val="center"/>
              <w:rPr>
                <w:rFonts w:ascii="Arial" w:hAnsi="Arial"/>
                <w:sz w:val="20"/>
              </w:rPr>
            </w:pPr>
          </w:p>
        </w:tc>
        <w:tc>
          <w:tcPr>
            <w:tcW w:w="2092" w:type="dxa"/>
            <w:vAlign w:val="center"/>
          </w:tcPr>
          <w:p w14:paraId="149A33F1" w14:textId="77777777" w:rsidR="004F0B3B" w:rsidRPr="001F0D7D" w:rsidRDefault="004F0B3B" w:rsidP="0071588E">
            <w:pPr>
              <w:jc w:val="center"/>
              <w:rPr>
                <w:rFonts w:ascii="Arial" w:hAnsi="Arial"/>
                <w:sz w:val="20"/>
              </w:rPr>
            </w:pPr>
          </w:p>
          <w:p w14:paraId="7AC76117" w14:textId="77777777" w:rsidR="004F0B3B" w:rsidRDefault="004F0B3B" w:rsidP="0071588E">
            <w:pPr>
              <w:jc w:val="center"/>
              <w:rPr>
                <w:rFonts w:ascii="Arial" w:hAnsi="Arial"/>
                <w:sz w:val="20"/>
              </w:rPr>
            </w:pPr>
            <w:r w:rsidRPr="001F0D7D">
              <w:rPr>
                <w:rFonts w:ascii="Arial" w:hAnsi="Arial"/>
                <w:sz w:val="20"/>
              </w:rPr>
              <w:t>Flagellates</w:t>
            </w:r>
          </w:p>
          <w:p w14:paraId="4DE4A691" w14:textId="77777777" w:rsidR="004F0B3B" w:rsidRPr="005D643E" w:rsidRDefault="004F0B3B" w:rsidP="0071588E">
            <w:pPr>
              <w:jc w:val="center"/>
              <w:rPr>
                <w:rFonts w:ascii="Arial" w:hAnsi="Arial"/>
                <w:color w:val="FF0000"/>
                <w:sz w:val="20"/>
              </w:rPr>
            </w:pPr>
          </w:p>
        </w:tc>
      </w:tr>
      <w:tr w:rsidR="004F0B3B" w:rsidRPr="001F0D7D" w14:paraId="5A82D729" w14:textId="77777777" w:rsidTr="0071588E">
        <w:trPr>
          <w:jc w:val="center"/>
        </w:trPr>
        <w:tc>
          <w:tcPr>
            <w:tcW w:w="1002" w:type="dxa"/>
          </w:tcPr>
          <w:p w14:paraId="69B13424" w14:textId="77777777" w:rsidR="004F0B3B" w:rsidRPr="00414E25" w:rsidRDefault="004F0B3B" w:rsidP="0071588E">
            <w:pPr>
              <w:jc w:val="center"/>
              <w:rPr>
                <w:rFonts w:ascii="Arial" w:hAnsi="Arial"/>
                <w:sz w:val="20"/>
              </w:rPr>
            </w:pPr>
            <w:r w:rsidRPr="00414E25">
              <w:rPr>
                <w:rFonts w:ascii="Arial" w:hAnsi="Arial"/>
                <w:sz w:val="20"/>
              </w:rPr>
              <w:t xml:space="preserve">Feb </w:t>
            </w:r>
            <w:r>
              <w:rPr>
                <w:rFonts w:ascii="Arial" w:hAnsi="Arial"/>
                <w:sz w:val="20"/>
              </w:rPr>
              <w:t>13</w:t>
            </w:r>
          </w:p>
          <w:p w14:paraId="4E2A32F4" w14:textId="77777777" w:rsidR="004F0B3B" w:rsidRPr="00414E25" w:rsidRDefault="004F0B3B" w:rsidP="0071588E">
            <w:pPr>
              <w:jc w:val="center"/>
              <w:rPr>
                <w:rFonts w:ascii="Arial" w:hAnsi="Arial"/>
                <w:sz w:val="20"/>
              </w:rPr>
            </w:pPr>
            <w:r>
              <w:rPr>
                <w:rFonts w:ascii="Arial" w:hAnsi="Arial"/>
                <w:sz w:val="20"/>
              </w:rPr>
              <w:t>Feb 15</w:t>
            </w:r>
          </w:p>
          <w:p w14:paraId="43F1875E" w14:textId="77777777" w:rsidR="004F0B3B" w:rsidRPr="001F0D7D" w:rsidRDefault="004F0B3B" w:rsidP="0071588E">
            <w:pPr>
              <w:jc w:val="center"/>
              <w:rPr>
                <w:rFonts w:ascii="Arial" w:hAnsi="Arial"/>
                <w:sz w:val="20"/>
              </w:rPr>
            </w:pPr>
            <w:r w:rsidRPr="00414E25">
              <w:rPr>
                <w:rFonts w:ascii="Arial" w:hAnsi="Arial"/>
                <w:sz w:val="20"/>
              </w:rPr>
              <w:t xml:space="preserve">Feb </w:t>
            </w:r>
            <w:r>
              <w:rPr>
                <w:rFonts w:ascii="Arial" w:hAnsi="Arial"/>
                <w:sz w:val="20"/>
              </w:rPr>
              <w:t>17</w:t>
            </w:r>
          </w:p>
        </w:tc>
        <w:tc>
          <w:tcPr>
            <w:tcW w:w="4420" w:type="dxa"/>
          </w:tcPr>
          <w:p w14:paraId="23E2FAFD" w14:textId="77777777" w:rsidR="004F0B3B" w:rsidRPr="0098073D" w:rsidRDefault="004F0B3B" w:rsidP="0071588E">
            <w:pPr>
              <w:rPr>
                <w:rFonts w:ascii="Arial" w:hAnsi="Arial"/>
                <w:sz w:val="20"/>
              </w:rPr>
            </w:pPr>
            <w:r w:rsidRPr="001F0D7D">
              <w:rPr>
                <w:rFonts w:ascii="Arial" w:hAnsi="Arial"/>
                <w:sz w:val="20"/>
              </w:rPr>
              <w:t xml:space="preserve">Other flagellates:  </w:t>
            </w:r>
            <w:r w:rsidRPr="00E03997">
              <w:rPr>
                <w:rFonts w:ascii="Arial" w:hAnsi="Arial"/>
                <w:i/>
                <w:sz w:val="20"/>
              </w:rPr>
              <w:t>Giardia</w:t>
            </w:r>
            <w:r w:rsidRPr="00E03997">
              <w:rPr>
                <w:rFonts w:ascii="Arial" w:hAnsi="Arial"/>
                <w:sz w:val="20"/>
              </w:rPr>
              <w:t xml:space="preserve"> and trichomonads</w:t>
            </w:r>
          </w:p>
          <w:p w14:paraId="55C38D95" w14:textId="77777777" w:rsidR="004F0B3B" w:rsidRPr="005A77C5" w:rsidRDefault="004F0B3B" w:rsidP="0071588E">
            <w:pPr>
              <w:rPr>
                <w:rFonts w:ascii="Arial" w:hAnsi="Arial"/>
                <w:sz w:val="20"/>
              </w:rPr>
            </w:pPr>
            <w:r>
              <w:rPr>
                <w:rFonts w:ascii="Arial" w:hAnsi="Arial"/>
                <w:sz w:val="20"/>
              </w:rPr>
              <w:t>Flagellates cont., Amebas</w:t>
            </w:r>
          </w:p>
          <w:p w14:paraId="4A1B6685" w14:textId="77777777" w:rsidR="004F0B3B" w:rsidRPr="009C1251" w:rsidRDefault="004F0B3B" w:rsidP="0071588E">
            <w:pPr>
              <w:rPr>
                <w:rFonts w:ascii="Arial" w:hAnsi="Arial"/>
                <w:b/>
                <w:sz w:val="20"/>
              </w:rPr>
            </w:pPr>
            <w:r w:rsidRPr="009C1251">
              <w:rPr>
                <w:rFonts w:ascii="Arial" w:hAnsi="Arial"/>
                <w:b/>
                <w:sz w:val="20"/>
              </w:rPr>
              <w:t>Lab 3</w:t>
            </w:r>
          </w:p>
        </w:tc>
        <w:tc>
          <w:tcPr>
            <w:tcW w:w="1170" w:type="dxa"/>
          </w:tcPr>
          <w:p w14:paraId="1838CA8B" w14:textId="77777777" w:rsidR="004F0B3B" w:rsidRPr="001F0D7D" w:rsidRDefault="004F0B3B" w:rsidP="0071588E">
            <w:pPr>
              <w:jc w:val="center"/>
              <w:rPr>
                <w:rFonts w:ascii="Arial" w:hAnsi="Arial"/>
                <w:sz w:val="20"/>
              </w:rPr>
            </w:pPr>
            <w:r>
              <w:rPr>
                <w:rFonts w:ascii="Arial" w:hAnsi="Arial"/>
                <w:sz w:val="20"/>
              </w:rPr>
              <w:t>6</w:t>
            </w:r>
          </w:p>
          <w:p w14:paraId="55BF023F" w14:textId="77777777" w:rsidR="004F0B3B" w:rsidRPr="001F0D7D" w:rsidRDefault="004F0B3B" w:rsidP="0071588E">
            <w:pPr>
              <w:jc w:val="center"/>
              <w:rPr>
                <w:rFonts w:ascii="Arial" w:hAnsi="Arial"/>
                <w:sz w:val="20"/>
              </w:rPr>
            </w:pPr>
            <w:r>
              <w:rPr>
                <w:rFonts w:ascii="Arial" w:hAnsi="Arial"/>
                <w:sz w:val="20"/>
              </w:rPr>
              <w:t>7</w:t>
            </w:r>
          </w:p>
        </w:tc>
        <w:tc>
          <w:tcPr>
            <w:tcW w:w="2092" w:type="dxa"/>
            <w:vAlign w:val="center"/>
          </w:tcPr>
          <w:p w14:paraId="1BC61D3B" w14:textId="77777777" w:rsidR="004F0B3B" w:rsidRDefault="004F0B3B" w:rsidP="0071588E">
            <w:pPr>
              <w:jc w:val="center"/>
              <w:rPr>
                <w:rFonts w:ascii="Arial" w:hAnsi="Arial"/>
                <w:sz w:val="20"/>
              </w:rPr>
            </w:pPr>
            <w:r w:rsidRPr="001F0D7D">
              <w:rPr>
                <w:rFonts w:ascii="Arial" w:hAnsi="Arial"/>
                <w:sz w:val="20"/>
              </w:rPr>
              <w:t>Amebas and Ciliates</w:t>
            </w:r>
          </w:p>
          <w:p w14:paraId="1A5C1AF5" w14:textId="77777777" w:rsidR="004F0B3B" w:rsidRPr="00494BC5" w:rsidRDefault="004F0B3B" w:rsidP="0071588E">
            <w:pPr>
              <w:jc w:val="center"/>
              <w:rPr>
                <w:rFonts w:ascii="Arial" w:hAnsi="Arial"/>
                <w:color w:val="FF0000"/>
                <w:sz w:val="20"/>
              </w:rPr>
            </w:pPr>
          </w:p>
        </w:tc>
      </w:tr>
      <w:tr w:rsidR="004F0B3B" w:rsidRPr="001F0D7D" w14:paraId="2A62CADA" w14:textId="77777777" w:rsidTr="0071588E">
        <w:trPr>
          <w:jc w:val="center"/>
        </w:trPr>
        <w:tc>
          <w:tcPr>
            <w:tcW w:w="1002" w:type="dxa"/>
          </w:tcPr>
          <w:p w14:paraId="68851589" w14:textId="77777777" w:rsidR="004F0B3B" w:rsidRPr="00414E25" w:rsidRDefault="004F0B3B" w:rsidP="0071588E">
            <w:pPr>
              <w:jc w:val="center"/>
              <w:rPr>
                <w:rFonts w:ascii="Arial" w:hAnsi="Arial"/>
                <w:sz w:val="20"/>
              </w:rPr>
            </w:pPr>
            <w:r>
              <w:rPr>
                <w:rFonts w:ascii="Arial" w:hAnsi="Arial"/>
                <w:sz w:val="20"/>
              </w:rPr>
              <w:t>Feb 20</w:t>
            </w:r>
          </w:p>
          <w:p w14:paraId="54981A36" w14:textId="77777777" w:rsidR="004F0B3B" w:rsidRPr="00414E25" w:rsidRDefault="004F0B3B" w:rsidP="0071588E">
            <w:pPr>
              <w:jc w:val="center"/>
              <w:rPr>
                <w:rFonts w:ascii="Arial" w:hAnsi="Arial"/>
                <w:sz w:val="20"/>
              </w:rPr>
            </w:pPr>
            <w:r>
              <w:rPr>
                <w:rFonts w:ascii="Arial" w:hAnsi="Arial"/>
                <w:sz w:val="20"/>
              </w:rPr>
              <w:t>Feb 22</w:t>
            </w:r>
          </w:p>
          <w:p w14:paraId="6A32639B" w14:textId="77777777" w:rsidR="004F0B3B" w:rsidRPr="001F0D7D" w:rsidRDefault="004F0B3B" w:rsidP="0071588E">
            <w:pPr>
              <w:jc w:val="center"/>
              <w:rPr>
                <w:rFonts w:ascii="Arial" w:hAnsi="Arial"/>
                <w:sz w:val="20"/>
              </w:rPr>
            </w:pPr>
            <w:r w:rsidRPr="00414E25">
              <w:rPr>
                <w:rFonts w:ascii="Arial" w:hAnsi="Arial"/>
                <w:sz w:val="20"/>
              </w:rPr>
              <w:t>Feb 2</w:t>
            </w:r>
            <w:r>
              <w:rPr>
                <w:rFonts w:ascii="Arial" w:hAnsi="Arial"/>
                <w:sz w:val="20"/>
              </w:rPr>
              <w:t>4</w:t>
            </w:r>
          </w:p>
        </w:tc>
        <w:tc>
          <w:tcPr>
            <w:tcW w:w="4420" w:type="dxa"/>
          </w:tcPr>
          <w:p w14:paraId="2A2410EB" w14:textId="77777777" w:rsidR="004F0B3B" w:rsidRPr="001F0D7D" w:rsidRDefault="004F0B3B" w:rsidP="0071588E">
            <w:pPr>
              <w:rPr>
                <w:rFonts w:ascii="Arial" w:hAnsi="Arial"/>
                <w:sz w:val="20"/>
              </w:rPr>
            </w:pPr>
            <w:r>
              <w:rPr>
                <w:rFonts w:ascii="Arial" w:hAnsi="Arial"/>
                <w:sz w:val="20"/>
              </w:rPr>
              <w:t>Coccidia</w:t>
            </w:r>
          </w:p>
          <w:p w14:paraId="44A9D885" w14:textId="77777777" w:rsidR="004F0B3B" w:rsidRDefault="004F0B3B" w:rsidP="0071588E">
            <w:pPr>
              <w:rPr>
                <w:rFonts w:ascii="Arial" w:hAnsi="Arial"/>
                <w:sz w:val="20"/>
              </w:rPr>
            </w:pPr>
            <w:r>
              <w:rPr>
                <w:rFonts w:ascii="Arial" w:hAnsi="Arial"/>
                <w:sz w:val="20"/>
              </w:rPr>
              <w:t>Malarias</w:t>
            </w:r>
          </w:p>
          <w:p w14:paraId="42E4354A" w14:textId="77777777" w:rsidR="004F0B3B" w:rsidRPr="009C1251" w:rsidRDefault="004F0B3B" w:rsidP="0071588E">
            <w:pPr>
              <w:rPr>
                <w:rFonts w:ascii="Arial" w:hAnsi="Arial"/>
                <w:b/>
                <w:sz w:val="20"/>
              </w:rPr>
            </w:pPr>
            <w:r w:rsidRPr="009C1251">
              <w:rPr>
                <w:rFonts w:ascii="Arial" w:hAnsi="Arial"/>
                <w:b/>
                <w:sz w:val="20"/>
              </w:rPr>
              <w:t>Lab 4</w:t>
            </w:r>
          </w:p>
        </w:tc>
        <w:tc>
          <w:tcPr>
            <w:tcW w:w="1170" w:type="dxa"/>
          </w:tcPr>
          <w:p w14:paraId="47DD42F5" w14:textId="77777777" w:rsidR="004F0B3B" w:rsidRPr="001F0D7D" w:rsidRDefault="004F0B3B" w:rsidP="0071588E">
            <w:pPr>
              <w:jc w:val="center"/>
              <w:rPr>
                <w:rFonts w:ascii="Arial" w:hAnsi="Arial"/>
                <w:sz w:val="20"/>
              </w:rPr>
            </w:pPr>
            <w:r>
              <w:rPr>
                <w:rFonts w:ascii="Arial" w:hAnsi="Arial"/>
                <w:sz w:val="20"/>
              </w:rPr>
              <w:t>8</w:t>
            </w:r>
          </w:p>
          <w:p w14:paraId="0E5E7A23" w14:textId="77777777" w:rsidR="004F0B3B" w:rsidRPr="001F0D7D" w:rsidRDefault="004F0B3B" w:rsidP="0071588E">
            <w:pPr>
              <w:jc w:val="center"/>
              <w:rPr>
                <w:rFonts w:ascii="Arial" w:hAnsi="Arial"/>
                <w:sz w:val="20"/>
              </w:rPr>
            </w:pPr>
            <w:r w:rsidRPr="001F0D7D">
              <w:rPr>
                <w:rFonts w:ascii="Arial" w:hAnsi="Arial"/>
                <w:sz w:val="20"/>
              </w:rPr>
              <w:t>8</w:t>
            </w:r>
          </w:p>
        </w:tc>
        <w:tc>
          <w:tcPr>
            <w:tcW w:w="2092" w:type="dxa"/>
            <w:vAlign w:val="center"/>
          </w:tcPr>
          <w:p w14:paraId="59804EFB" w14:textId="77777777" w:rsidR="004F0B3B" w:rsidRPr="006835A2" w:rsidRDefault="004F0B3B" w:rsidP="0071588E">
            <w:pPr>
              <w:jc w:val="center"/>
              <w:rPr>
                <w:rFonts w:ascii="Arial" w:hAnsi="Arial"/>
                <w:color w:val="FF0000"/>
                <w:sz w:val="20"/>
              </w:rPr>
            </w:pPr>
            <w:r w:rsidRPr="001F0D7D">
              <w:rPr>
                <w:rFonts w:ascii="Arial" w:hAnsi="Arial"/>
                <w:sz w:val="20"/>
              </w:rPr>
              <w:t>Apicomplexans</w:t>
            </w:r>
          </w:p>
        </w:tc>
      </w:tr>
      <w:tr w:rsidR="004F0B3B" w:rsidRPr="001F0D7D" w14:paraId="7DA253EC" w14:textId="77777777" w:rsidTr="0071588E">
        <w:trPr>
          <w:jc w:val="center"/>
        </w:trPr>
        <w:tc>
          <w:tcPr>
            <w:tcW w:w="1002" w:type="dxa"/>
          </w:tcPr>
          <w:p w14:paraId="2B0CD49B" w14:textId="77777777" w:rsidR="004F0B3B" w:rsidRPr="00414E25" w:rsidRDefault="004F0B3B" w:rsidP="0071588E">
            <w:pPr>
              <w:jc w:val="center"/>
              <w:rPr>
                <w:rFonts w:ascii="Arial" w:hAnsi="Arial"/>
                <w:sz w:val="20"/>
              </w:rPr>
            </w:pPr>
            <w:r>
              <w:rPr>
                <w:rFonts w:ascii="Arial" w:hAnsi="Arial"/>
                <w:sz w:val="20"/>
              </w:rPr>
              <w:t>Feb 27</w:t>
            </w:r>
          </w:p>
          <w:p w14:paraId="2644F5C2" w14:textId="77777777" w:rsidR="004F0B3B" w:rsidRPr="00414E25" w:rsidRDefault="004F0B3B" w:rsidP="0071588E">
            <w:pPr>
              <w:jc w:val="center"/>
              <w:rPr>
                <w:rFonts w:ascii="Arial" w:hAnsi="Arial"/>
                <w:sz w:val="20"/>
              </w:rPr>
            </w:pPr>
            <w:r>
              <w:rPr>
                <w:rFonts w:ascii="Arial" w:hAnsi="Arial"/>
                <w:sz w:val="20"/>
              </w:rPr>
              <w:t>Mar 01</w:t>
            </w:r>
          </w:p>
          <w:p w14:paraId="3E94D6D6" w14:textId="77777777" w:rsidR="004F0B3B" w:rsidRPr="001F0D7D" w:rsidRDefault="004F0B3B" w:rsidP="0071588E">
            <w:pPr>
              <w:jc w:val="center"/>
              <w:rPr>
                <w:rFonts w:ascii="Arial" w:hAnsi="Arial"/>
                <w:sz w:val="20"/>
              </w:rPr>
            </w:pPr>
            <w:r w:rsidRPr="00414E25">
              <w:rPr>
                <w:rFonts w:ascii="Arial" w:hAnsi="Arial"/>
                <w:sz w:val="20"/>
              </w:rPr>
              <w:t>Mar 0</w:t>
            </w:r>
            <w:r>
              <w:rPr>
                <w:rFonts w:ascii="Arial" w:hAnsi="Arial"/>
                <w:sz w:val="20"/>
              </w:rPr>
              <w:t>3</w:t>
            </w:r>
          </w:p>
        </w:tc>
        <w:tc>
          <w:tcPr>
            <w:tcW w:w="4420" w:type="dxa"/>
          </w:tcPr>
          <w:p w14:paraId="6F02B4E5" w14:textId="77777777" w:rsidR="004F0B3B" w:rsidRPr="001F0D7D" w:rsidRDefault="004F0B3B" w:rsidP="0071588E">
            <w:pPr>
              <w:rPr>
                <w:rFonts w:ascii="Arial" w:hAnsi="Arial"/>
                <w:sz w:val="20"/>
              </w:rPr>
            </w:pPr>
            <w:r w:rsidRPr="001F0D7D">
              <w:rPr>
                <w:rFonts w:ascii="Arial" w:hAnsi="Arial"/>
                <w:sz w:val="20"/>
              </w:rPr>
              <w:t>Malarias</w:t>
            </w:r>
          </w:p>
          <w:p w14:paraId="55E29746" w14:textId="77777777" w:rsidR="004F0B3B" w:rsidRDefault="004F0B3B" w:rsidP="0071588E">
            <w:pPr>
              <w:rPr>
                <w:rFonts w:ascii="Arial" w:hAnsi="Arial"/>
                <w:sz w:val="20"/>
              </w:rPr>
            </w:pPr>
            <w:r>
              <w:rPr>
                <w:rFonts w:ascii="Arial" w:hAnsi="Arial"/>
                <w:sz w:val="20"/>
              </w:rPr>
              <w:t>Intro to Cestoda</w:t>
            </w:r>
          </w:p>
          <w:p w14:paraId="70D2296D" w14:textId="77777777" w:rsidR="004F0B3B" w:rsidRPr="001F0D7D" w:rsidRDefault="004F0B3B" w:rsidP="0071588E">
            <w:pPr>
              <w:rPr>
                <w:rFonts w:ascii="Arial" w:hAnsi="Arial"/>
                <w:b/>
                <w:sz w:val="20"/>
              </w:rPr>
            </w:pPr>
            <w:r w:rsidRPr="001F0D7D">
              <w:rPr>
                <w:rFonts w:ascii="Arial" w:hAnsi="Arial"/>
                <w:b/>
                <w:sz w:val="20"/>
              </w:rPr>
              <w:t>EXAM I</w:t>
            </w:r>
          </w:p>
        </w:tc>
        <w:tc>
          <w:tcPr>
            <w:tcW w:w="1170" w:type="dxa"/>
          </w:tcPr>
          <w:p w14:paraId="498C2200" w14:textId="77777777" w:rsidR="004F0B3B" w:rsidRPr="001F0D7D" w:rsidRDefault="004F0B3B" w:rsidP="0071588E">
            <w:pPr>
              <w:jc w:val="center"/>
              <w:rPr>
                <w:rFonts w:ascii="Arial" w:hAnsi="Arial"/>
                <w:sz w:val="20"/>
              </w:rPr>
            </w:pPr>
            <w:r w:rsidRPr="001F0D7D">
              <w:rPr>
                <w:rFonts w:ascii="Arial" w:hAnsi="Arial"/>
                <w:sz w:val="20"/>
              </w:rPr>
              <w:t>9</w:t>
            </w:r>
          </w:p>
          <w:p w14:paraId="200126F4" w14:textId="77777777" w:rsidR="004F0B3B" w:rsidRPr="001F0D7D" w:rsidRDefault="004F0B3B" w:rsidP="0071588E">
            <w:pPr>
              <w:jc w:val="center"/>
              <w:rPr>
                <w:rFonts w:ascii="Arial" w:hAnsi="Arial"/>
                <w:sz w:val="20"/>
              </w:rPr>
            </w:pPr>
            <w:r w:rsidRPr="001F0D7D">
              <w:rPr>
                <w:rFonts w:ascii="Arial" w:hAnsi="Arial"/>
                <w:sz w:val="20"/>
              </w:rPr>
              <w:t>9</w:t>
            </w:r>
          </w:p>
          <w:p w14:paraId="67402705" w14:textId="77777777" w:rsidR="004F0B3B" w:rsidRPr="001F0D7D" w:rsidRDefault="004F0B3B" w:rsidP="0071588E">
            <w:pPr>
              <w:jc w:val="center"/>
              <w:rPr>
                <w:rFonts w:ascii="Arial" w:hAnsi="Arial"/>
                <w:sz w:val="20"/>
              </w:rPr>
            </w:pPr>
          </w:p>
        </w:tc>
        <w:tc>
          <w:tcPr>
            <w:tcW w:w="2092" w:type="dxa"/>
            <w:vAlign w:val="center"/>
          </w:tcPr>
          <w:p w14:paraId="2325D67E" w14:textId="77777777" w:rsidR="004F0B3B" w:rsidRPr="001F0D7D" w:rsidRDefault="004F0B3B" w:rsidP="0071588E">
            <w:pPr>
              <w:jc w:val="center"/>
              <w:rPr>
                <w:rFonts w:ascii="Arial" w:hAnsi="Arial"/>
                <w:sz w:val="20"/>
              </w:rPr>
            </w:pPr>
            <w:r w:rsidRPr="001F0D7D">
              <w:rPr>
                <w:rFonts w:ascii="Arial" w:hAnsi="Arial"/>
                <w:b/>
                <w:sz w:val="20"/>
              </w:rPr>
              <w:t>EXAM I</w:t>
            </w:r>
          </w:p>
        </w:tc>
      </w:tr>
      <w:tr w:rsidR="004F0B3B" w:rsidRPr="001F0D7D" w14:paraId="5FAEE414" w14:textId="77777777" w:rsidTr="0071588E">
        <w:trPr>
          <w:jc w:val="center"/>
        </w:trPr>
        <w:tc>
          <w:tcPr>
            <w:tcW w:w="1002" w:type="dxa"/>
          </w:tcPr>
          <w:p w14:paraId="577A6EC2" w14:textId="77777777" w:rsidR="004F0B3B" w:rsidRDefault="004F0B3B" w:rsidP="0071588E">
            <w:pPr>
              <w:jc w:val="center"/>
              <w:rPr>
                <w:rFonts w:ascii="Arial" w:hAnsi="Arial"/>
                <w:sz w:val="20"/>
              </w:rPr>
            </w:pPr>
            <w:r>
              <w:rPr>
                <w:rFonts w:ascii="Arial" w:hAnsi="Arial"/>
                <w:sz w:val="20"/>
              </w:rPr>
              <w:t>Mar 06</w:t>
            </w:r>
          </w:p>
          <w:p w14:paraId="0EF7E338" w14:textId="77777777" w:rsidR="004F0B3B" w:rsidRPr="00414E25" w:rsidRDefault="004F0B3B" w:rsidP="0071588E">
            <w:pPr>
              <w:jc w:val="center"/>
              <w:rPr>
                <w:rFonts w:ascii="Arial" w:hAnsi="Arial"/>
                <w:sz w:val="20"/>
              </w:rPr>
            </w:pPr>
            <w:r>
              <w:rPr>
                <w:rFonts w:ascii="Arial" w:hAnsi="Arial"/>
                <w:sz w:val="20"/>
              </w:rPr>
              <w:t>Mar 08</w:t>
            </w:r>
          </w:p>
          <w:p w14:paraId="56D48D8B" w14:textId="77777777" w:rsidR="004F0B3B" w:rsidRPr="001F0D7D" w:rsidRDefault="004F0B3B" w:rsidP="0071588E">
            <w:pPr>
              <w:jc w:val="center"/>
              <w:rPr>
                <w:rFonts w:ascii="Arial" w:hAnsi="Arial"/>
                <w:sz w:val="20"/>
              </w:rPr>
            </w:pPr>
            <w:r w:rsidRPr="00414E25">
              <w:rPr>
                <w:rFonts w:ascii="Arial" w:hAnsi="Arial"/>
                <w:sz w:val="20"/>
              </w:rPr>
              <w:t xml:space="preserve">Mar </w:t>
            </w:r>
            <w:r>
              <w:rPr>
                <w:rFonts w:ascii="Arial" w:hAnsi="Arial"/>
                <w:sz w:val="20"/>
              </w:rPr>
              <w:t>10</w:t>
            </w:r>
          </w:p>
        </w:tc>
        <w:tc>
          <w:tcPr>
            <w:tcW w:w="4420" w:type="dxa"/>
          </w:tcPr>
          <w:p w14:paraId="33470229" w14:textId="77777777" w:rsidR="004F0B3B" w:rsidRDefault="004F0B3B" w:rsidP="0071588E">
            <w:pPr>
              <w:rPr>
                <w:rFonts w:ascii="Arial" w:hAnsi="Arial"/>
                <w:sz w:val="20"/>
              </w:rPr>
            </w:pPr>
            <w:r>
              <w:rPr>
                <w:rFonts w:ascii="Arial" w:hAnsi="Arial"/>
                <w:sz w:val="20"/>
              </w:rPr>
              <w:t xml:space="preserve">Cestoda:  </w:t>
            </w:r>
            <w:r w:rsidRPr="00033580">
              <w:rPr>
                <w:rFonts w:ascii="Arial" w:hAnsi="Arial"/>
                <w:i/>
                <w:sz w:val="20"/>
              </w:rPr>
              <w:t>Diphyllobothrium</w:t>
            </w:r>
            <w:r>
              <w:rPr>
                <w:rFonts w:ascii="Arial" w:hAnsi="Arial"/>
                <w:sz w:val="20"/>
              </w:rPr>
              <w:t xml:space="preserve">, </w:t>
            </w:r>
            <w:r w:rsidRPr="00703590">
              <w:rPr>
                <w:rFonts w:ascii="Arial" w:hAnsi="Arial"/>
                <w:i/>
                <w:sz w:val="20"/>
              </w:rPr>
              <w:t>Taenia</w:t>
            </w:r>
          </w:p>
          <w:p w14:paraId="462AB19E" w14:textId="77777777" w:rsidR="004F0B3B" w:rsidRPr="005670C6" w:rsidRDefault="004F0B3B" w:rsidP="0071588E">
            <w:pPr>
              <w:rPr>
                <w:rFonts w:ascii="Arial" w:hAnsi="Arial"/>
                <w:sz w:val="20"/>
              </w:rPr>
            </w:pPr>
            <w:r>
              <w:rPr>
                <w:rFonts w:ascii="Arial" w:hAnsi="Arial"/>
                <w:sz w:val="20"/>
              </w:rPr>
              <w:t>Cestoda</w:t>
            </w:r>
            <w:r w:rsidRPr="005670C6">
              <w:rPr>
                <w:rFonts w:ascii="Arial" w:hAnsi="Arial"/>
                <w:sz w:val="20"/>
              </w:rPr>
              <w:t xml:space="preserve">:  </w:t>
            </w:r>
            <w:r w:rsidRPr="005670C6">
              <w:rPr>
                <w:rFonts w:ascii="Arial" w:hAnsi="Arial"/>
                <w:i/>
                <w:sz w:val="20"/>
              </w:rPr>
              <w:t>Echinococcus</w:t>
            </w:r>
            <w:r w:rsidRPr="005670C6">
              <w:rPr>
                <w:rFonts w:ascii="Arial" w:hAnsi="Arial"/>
                <w:sz w:val="20"/>
              </w:rPr>
              <w:t xml:space="preserve">, </w:t>
            </w:r>
            <w:r w:rsidRPr="005670C6">
              <w:rPr>
                <w:rFonts w:ascii="Arial" w:hAnsi="Arial"/>
                <w:i/>
                <w:sz w:val="20"/>
              </w:rPr>
              <w:t>Hymenolepis</w:t>
            </w:r>
          </w:p>
          <w:p w14:paraId="6EECC241" w14:textId="77777777" w:rsidR="004F0B3B" w:rsidRPr="005670C6" w:rsidRDefault="004F0B3B" w:rsidP="0071588E">
            <w:pPr>
              <w:rPr>
                <w:rFonts w:ascii="Arial" w:hAnsi="Arial"/>
                <w:b/>
                <w:sz w:val="20"/>
                <w:highlight w:val="yellow"/>
              </w:rPr>
            </w:pPr>
            <w:r w:rsidRPr="005670C6">
              <w:rPr>
                <w:rFonts w:ascii="Arial" w:hAnsi="Arial"/>
                <w:b/>
                <w:sz w:val="20"/>
              </w:rPr>
              <w:t>Lab 5</w:t>
            </w:r>
          </w:p>
        </w:tc>
        <w:tc>
          <w:tcPr>
            <w:tcW w:w="1170" w:type="dxa"/>
          </w:tcPr>
          <w:p w14:paraId="0BE518E0" w14:textId="77777777" w:rsidR="004F0B3B" w:rsidRPr="001F0D7D" w:rsidRDefault="004F0B3B" w:rsidP="0071588E">
            <w:pPr>
              <w:jc w:val="center"/>
              <w:rPr>
                <w:rFonts w:ascii="Arial" w:hAnsi="Arial"/>
                <w:sz w:val="20"/>
              </w:rPr>
            </w:pPr>
            <w:r>
              <w:rPr>
                <w:rFonts w:ascii="Arial" w:hAnsi="Arial"/>
                <w:sz w:val="20"/>
              </w:rPr>
              <w:t>20, 21</w:t>
            </w:r>
          </w:p>
          <w:p w14:paraId="6EF7F428" w14:textId="77777777" w:rsidR="004F0B3B" w:rsidRPr="001F0D7D" w:rsidRDefault="004F0B3B" w:rsidP="0071588E">
            <w:pPr>
              <w:jc w:val="center"/>
              <w:rPr>
                <w:rFonts w:ascii="Arial" w:hAnsi="Arial"/>
                <w:sz w:val="20"/>
              </w:rPr>
            </w:pPr>
            <w:r>
              <w:rPr>
                <w:rFonts w:ascii="Arial" w:hAnsi="Arial"/>
                <w:sz w:val="20"/>
              </w:rPr>
              <w:t>21</w:t>
            </w:r>
          </w:p>
        </w:tc>
        <w:tc>
          <w:tcPr>
            <w:tcW w:w="2092" w:type="dxa"/>
            <w:vAlign w:val="center"/>
          </w:tcPr>
          <w:p w14:paraId="395E97DF" w14:textId="77777777" w:rsidR="004F0B3B" w:rsidRDefault="004F0B3B" w:rsidP="0071588E">
            <w:pPr>
              <w:jc w:val="center"/>
              <w:rPr>
                <w:rFonts w:ascii="Arial" w:hAnsi="Arial"/>
                <w:sz w:val="20"/>
              </w:rPr>
            </w:pPr>
            <w:r>
              <w:rPr>
                <w:rFonts w:ascii="Arial" w:hAnsi="Arial"/>
                <w:sz w:val="20"/>
              </w:rPr>
              <w:t>Cestodes</w:t>
            </w:r>
          </w:p>
          <w:p w14:paraId="7CF50ADE" w14:textId="77777777" w:rsidR="004F0B3B" w:rsidRPr="006835A2" w:rsidRDefault="004F0B3B" w:rsidP="0071588E">
            <w:pPr>
              <w:jc w:val="center"/>
              <w:rPr>
                <w:rFonts w:ascii="Arial" w:hAnsi="Arial"/>
                <w:color w:val="FF0000"/>
                <w:sz w:val="20"/>
              </w:rPr>
            </w:pPr>
            <w:r>
              <w:rPr>
                <w:rFonts w:ascii="Arial" w:hAnsi="Arial"/>
                <w:sz w:val="20"/>
              </w:rPr>
              <w:t>(</w:t>
            </w:r>
            <w:r w:rsidRPr="002A14FB">
              <w:rPr>
                <w:rFonts w:ascii="Arial" w:hAnsi="Arial"/>
                <w:i/>
                <w:sz w:val="20"/>
              </w:rPr>
              <w:t>Hymenolepis</w:t>
            </w:r>
            <w:r>
              <w:rPr>
                <w:rFonts w:ascii="Arial" w:hAnsi="Arial"/>
                <w:sz w:val="20"/>
              </w:rPr>
              <w:t>)</w:t>
            </w:r>
          </w:p>
        </w:tc>
      </w:tr>
      <w:tr w:rsidR="004F0B3B" w:rsidRPr="001F0D7D" w14:paraId="253CA3FA" w14:textId="77777777" w:rsidTr="0071588E">
        <w:trPr>
          <w:jc w:val="center"/>
        </w:trPr>
        <w:tc>
          <w:tcPr>
            <w:tcW w:w="1002" w:type="dxa"/>
          </w:tcPr>
          <w:p w14:paraId="5370AFCD" w14:textId="77777777" w:rsidR="004F0B3B" w:rsidRPr="00414E25" w:rsidRDefault="004F0B3B" w:rsidP="0071588E">
            <w:pPr>
              <w:jc w:val="center"/>
              <w:rPr>
                <w:rFonts w:ascii="Arial" w:hAnsi="Arial"/>
                <w:sz w:val="20"/>
              </w:rPr>
            </w:pPr>
            <w:r>
              <w:rPr>
                <w:rFonts w:ascii="Arial" w:hAnsi="Arial"/>
                <w:sz w:val="20"/>
              </w:rPr>
              <w:t>Mar 13</w:t>
            </w:r>
          </w:p>
          <w:p w14:paraId="251531D4" w14:textId="77777777" w:rsidR="004F0B3B" w:rsidRPr="00414E25" w:rsidRDefault="004F0B3B" w:rsidP="0071588E">
            <w:pPr>
              <w:jc w:val="center"/>
              <w:rPr>
                <w:rFonts w:ascii="Arial" w:hAnsi="Arial"/>
                <w:sz w:val="20"/>
              </w:rPr>
            </w:pPr>
            <w:r>
              <w:rPr>
                <w:rFonts w:ascii="Arial" w:hAnsi="Arial"/>
                <w:sz w:val="20"/>
              </w:rPr>
              <w:t>Mar 15</w:t>
            </w:r>
          </w:p>
          <w:p w14:paraId="39254A23" w14:textId="77777777" w:rsidR="004F0B3B" w:rsidRPr="001F0D7D" w:rsidRDefault="004F0B3B" w:rsidP="0071588E">
            <w:pPr>
              <w:jc w:val="center"/>
              <w:rPr>
                <w:rFonts w:ascii="Arial" w:hAnsi="Arial"/>
                <w:sz w:val="20"/>
              </w:rPr>
            </w:pPr>
            <w:r w:rsidRPr="00414E25">
              <w:rPr>
                <w:rFonts w:ascii="Arial" w:hAnsi="Arial"/>
                <w:sz w:val="20"/>
              </w:rPr>
              <w:t xml:space="preserve">Mar </w:t>
            </w:r>
            <w:r>
              <w:rPr>
                <w:rFonts w:ascii="Arial" w:hAnsi="Arial"/>
                <w:sz w:val="20"/>
              </w:rPr>
              <w:t>17</w:t>
            </w:r>
          </w:p>
        </w:tc>
        <w:tc>
          <w:tcPr>
            <w:tcW w:w="4420" w:type="dxa"/>
          </w:tcPr>
          <w:p w14:paraId="6699FC6D" w14:textId="77777777" w:rsidR="004F0B3B" w:rsidRDefault="004F0B3B" w:rsidP="0071588E">
            <w:pPr>
              <w:rPr>
                <w:rFonts w:ascii="Arial" w:hAnsi="Arial"/>
                <w:i/>
                <w:sz w:val="20"/>
              </w:rPr>
            </w:pPr>
            <w:r>
              <w:rPr>
                <w:rFonts w:ascii="Arial" w:hAnsi="Arial"/>
                <w:sz w:val="20"/>
              </w:rPr>
              <w:t>Cestoda</w:t>
            </w:r>
            <w:r w:rsidRPr="001F0D7D">
              <w:rPr>
                <w:rFonts w:ascii="Arial" w:hAnsi="Arial"/>
                <w:sz w:val="20"/>
              </w:rPr>
              <w:t xml:space="preserve">:  </w:t>
            </w:r>
            <w:r w:rsidRPr="00285318">
              <w:rPr>
                <w:rFonts w:ascii="Arial" w:hAnsi="Arial"/>
                <w:i/>
                <w:sz w:val="20"/>
              </w:rPr>
              <w:t>Dipylidium</w:t>
            </w:r>
          </w:p>
          <w:p w14:paraId="3C75C806" w14:textId="77777777" w:rsidR="004F0B3B" w:rsidRPr="003A674C" w:rsidRDefault="004F0B3B" w:rsidP="0071588E">
            <w:pPr>
              <w:rPr>
                <w:rFonts w:ascii="Arial" w:hAnsi="Arial"/>
                <w:i/>
                <w:sz w:val="20"/>
              </w:rPr>
            </w:pPr>
            <w:r>
              <w:rPr>
                <w:rFonts w:ascii="Arial" w:hAnsi="Arial"/>
                <w:sz w:val="20"/>
              </w:rPr>
              <w:t xml:space="preserve">Digenea:  </w:t>
            </w:r>
            <w:r w:rsidRPr="003A674C">
              <w:rPr>
                <w:rFonts w:ascii="Arial" w:hAnsi="Arial"/>
                <w:i/>
                <w:sz w:val="20"/>
              </w:rPr>
              <w:t>Fasciola</w:t>
            </w:r>
            <w:r>
              <w:rPr>
                <w:rFonts w:ascii="Arial" w:hAnsi="Arial"/>
                <w:sz w:val="20"/>
              </w:rPr>
              <w:t>,</w:t>
            </w:r>
            <w:r w:rsidRPr="003A674C">
              <w:rPr>
                <w:rFonts w:ascii="Arial" w:hAnsi="Arial"/>
                <w:i/>
                <w:sz w:val="20"/>
              </w:rPr>
              <w:t>Dicrocoelium</w:t>
            </w:r>
            <w:r>
              <w:rPr>
                <w:rFonts w:ascii="Arial" w:hAnsi="Arial"/>
                <w:sz w:val="20"/>
              </w:rPr>
              <w:t>,</w:t>
            </w:r>
            <w:r w:rsidRPr="003A674C">
              <w:rPr>
                <w:rFonts w:ascii="Arial" w:hAnsi="Arial"/>
                <w:i/>
                <w:sz w:val="20"/>
              </w:rPr>
              <w:t>Paragonimus</w:t>
            </w:r>
          </w:p>
          <w:p w14:paraId="0D8773A3" w14:textId="77777777" w:rsidR="004F0B3B" w:rsidRPr="009C1251" w:rsidRDefault="004F0B3B" w:rsidP="0071588E">
            <w:pPr>
              <w:rPr>
                <w:rFonts w:ascii="Arial" w:hAnsi="Arial"/>
                <w:b/>
                <w:sz w:val="20"/>
              </w:rPr>
            </w:pPr>
            <w:r w:rsidRPr="009C1251">
              <w:rPr>
                <w:rFonts w:ascii="Arial" w:hAnsi="Arial"/>
                <w:b/>
                <w:sz w:val="20"/>
              </w:rPr>
              <w:t>Lab 6</w:t>
            </w:r>
          </w:p>
        </w:tc>
        <w:tc>
          <w:tcPr>
            <w:tcW w:w="1170" w:type="dxa"/>
          </w:tcPr>
          <w:p w14:paraId="206BE572" w14:textId="77777777" w:rsidR="004F0B3B" w:rsidRPr="001F0D7D" w:rsidRDefault="004F0B3B" w:rsidP="0071588E">
            <w:pPr>
              <w:jc w:val="center"/>
              <w:rPr>
                <w:rFonts w:ascii="Arial" w:hAnsi="Arial"/>
                <w:sz w:val="20"/>
              </w:rPr>
            </w:pPr>
            <w:r>
              <w:rPr>
                <w:rFonts w:ascii="Arial" w:hAnsi="Arial"/>
                <w:sz w:val="20"/>
              </w:rPr>
              <w:t>21</w:t>
            </w:r>
          </w:p>
          <w:p w14:paraId="664E06DA" w14:textId="77777777" w:rsidR="004F0B3B" w:rsidRPr="001F0D7D" w:rsidRDefault="004F0B3B" w:rsidP="0071588E">
            <w:pPr>
              <w:jc w:val="center"/>
              <w:rPr>
                <w:rFonts w:ascii="Arial" w:hAnsi="Arial"/>
                <w:sz w:val="20"/>
              </w:rPr>
            </w:pPr>
            <w:r>
              <w:rPr>
                <w:rFonts w:ascii="Arial" w:hAnsi="Arial"/>
                <w:sz w:val="20"/>
              </w:rPr>
              <w:t>15,17,18</w:t>
            </w:r>
          </w:p>
        </w:tc>
        <w:tc>
          <w:tcPr>
            <w:tcW w:w="2092" w:type="dxa"/>
            <w:vAlign w:val="center"/>
          </w:tcPr>
          <w:p w14:paraId="5A69BB20" w14:textId="77777777" w:rsidR="004F0B3B" w:rsidRPr="00C15858" w:rsidRDefault="004F0B3B" w:rsidP="0071588E">
            <w:pPr>
              <w:jc w:val="center"/>
              <w:rPr>
                <w:rFonts w:ascii="Arial" w:hAnsi="Arial"/>
                <w:color w:val="FF0000"/>
                <w:sz w:val="20"/>
              </w:rPr>
            </w:pPr>
            <w:r>
              <w:rPr>
                <w:rFonts w:ascii="Arial" w:hAnsi="Arial"/>
                <w:sz w:val="20"/>
              </w:rPr>
              <w:t>General Digenea</w:t>
            </w:r>
          </w:p>
        </w:tc>
      </w:tr>
      <w:tr w:rsidR="004F0B3B" w:rsidRPr="001F0D7D" w14:paraId="7E563443" w14:textId="77777777" w:rsidTr="0071588E">
        <w:trPr>
          <w:jc w:val="center"/>
        </w:trPr>
        <w:tc>
          <w:tcPr>
            <w:tcW w:w="1002" w:type="dxa"/>
          </w:tcPr>
          <w:p w14:paraId="226B7022" w14:textId="77777777" w:rsidR="004F0B3B" w:rsidRPr="00414E25" w:rsidRDefault="004F0B3B" w:rsidP="0071588E">
            <w:pPr>
              <w:jc w:val="center"/>
              <w:rPr>
                <w:rFonts w:ascii="Arial" w:hAnsi="Arial"/>
                <w:sz w:val="20"/>
              </w:rPr>
            </w:pPr>
            <w:r>
              <w:rPr>
                <w:rFonts w:ascii="Arial" w:hAnsi="Arial"/>
                <w:sz w:val="20"/>
              </w:rPr>
              <w:t>Mar 20</w:t>
            </w:r>
          </w:p>
          <w:p w14:paraId="0EB998AE" w14:textId="77777777" w:rsidR="004F0B3B" w:rsidRPr="00414E25" w:rsidRDefault="004F0B3B" w:rsidP="0071588E">
            <w:pPr>
              <w:jc w:val="center"/>
              <w:rPr>
                <w:rFonts w:ascii="Arial" w:hAnsi="Arial"/>
                <w:sz w:val="20"/>
              </w:rPr>
            </w:pPr>
            <w:r>
              <w:rPr>
                <w:rFonts w:ascii="Arial" w:hAnsi="Arial"/>
                <w:sz w:val="20"/>
              </w:rPr>
              <w:t>Mar 22</w:t>
            </w:r>
          </w:p>
          <w:p w14:paraId="0122F3E7" w14:textId="77777777" w:rsidR="004F0B3B" w:rsidRPr="001F0D7D" w:rsidRDefault="004F0B3B" w:rsidP="0071588E">
            <w:pPr>
              <w:jc w:val="center"/>
              <w:rPr>
                <w:rFonts w:ascii="Arial" w:hAnsi="Arial"/>
                <w:sz w:val="20"/>
              </w:rPr>
            </w:pPr>
            <w:r w:rsidRPr="00414E25">
              <w:rPr>
                <w:rFonts w:ascii="Arial" w:hAnsi="Arial"/>
                <w:sz w:val="20"/>
              </w:rPr>
              <w:t>Mar 2</w:t>
            </w:r>
            <w:r>
              <w:rPr>
                <w:rFonts w:ascii="Arial" w:hAnsi="Arial"/>
                <w:sz w:val="20"/>
              </w:rPr>
              <w:t>4</w:t>
            </w:r>
          </w:p>
        </w:tc>
        <w:tc>
          <w:tcPr>
            <w:tcW w:w="4420" w:type="dxa"/>
          </w:tcPr>
          <w:p w14:paraId="34F38A3C" w14:textId="77777777" w:rsidR="004F0B3B" w:rsidRDefault="004F0B3B" w:rsidP="0071588E">
            <w:pPr>
              <w:rPr>
                <w:rFonts w:ascii="Arial" w:hAnsi="Arial"/>
                <w:sz w:val="20"/>
              </w:rPr>
            </w:pPr>
          </w:p>
          <w:p w14:paraId="7E0AE4CE" w14:textId="77777777" w:rsidR="004F0B3B" w:rsidRPr="00494BC5" w:rsidRDefault="004F0B3B" w:rsidP="0071588E">
            <w:pPr>
              <w:rPr>
                <w:rFonts w:ascii="Arial" w:hAnsi="Arial"/>
                <w:b/>
                <w:sz w:val="20"/>
              </w:rPr>
            </w:pPr>
            <w:r w:rsidRPr="00494BC5">
              <w:rPr>
                <w:rFonts w:ascii="Arial" w:hAnsi="Arial"/>
                <w:b/>
                <w:sz w:val="20"/>
              </w:rPr>
              <w:t>Spring Break</w:t>
            </w:r>
          </w:p>
          <w:p w14:paraId="02F8A358" w14:textId="77777777" w:rsidR="004F0B3B" w:rsidRPr="00E03997" w:rsidRDefault="004F0B3B" w:rsidP="0071588E">
            <w:pPr>
              <w:rPr>
                <w:rFonts w:ascii="Arial" w:hAnsi="Arial"/>
                <w:sz w:val="20"/>
              </w:rPr>
            </w:pPr>
          </w:p>
        </w:tc>
        <w:tc>
          <w:tcPr>
            <w:tcW w:w="1170" w:type="dxa"/>
          </w:tcPr>
          <w:p w14:paraId="179F2370" w14:textId="77777777" w:rsidR="004F0B3B" w:rsidRPr="001F0D7D" w:rsidRDefault="004F0B3B" w:rsidP="0071588E">
            <w:pPr>
              <w:jc w:val="center"/>
              <w:rPr>
                <w:rFonts w:ascii="Arial" w:hAnsi="Arial"/>
                <w:sz w:val="20"/>
              </w:rPr>
            </w:pPr>
          </w:p>
        </w:tc>
        <w:tc>
          <w:tcPr>
            <w:tcW w:w="2092" w:type="dxa"/>
            <w:vAlign w:val="center"/>
          </w:tcPr>
          <w:p w14:paraId="4F1F4992" w14:textId="77777777" w:rsidR="004F0B3B" w:rsidRPr="00653D48" w:rsidRDefault="004F0B3B" w:rsidP="0071588E">
            <w:pPr>
              <w:jc w:val="center"/>
              <w:rPr>
                <w:rFonts w:ascii="Arial" w:hAnsi="Arial"/>
                <w:b/>
                <w:sz w:val="20"/>
              </w:rPr>
            </w:pPr>
            <w:r w:rsidRPr="00653D48">
              <w:rPr>
                <w:rFonts w:ascii="Arial" w:hAnsi="Arial"/>
                <w:b/>
                <w:sz w:val="20"/>
              </w:rPr>
              <w:t>Be Safe!</w:t>
            </w:r>
          </w:p>
        </w:tc>
      </w:tr>
      <w:tr w:rsidR="004F0B3B" w:rsidRPr="001F0D7D" w14:paraId="54F7DC17" w14:textId="77777777" w:rsidTr="0071588E">
        <w:trPr>
          <w:jc w:val="center"/>
        </w:trPr>
        <w:tc>
          <w:tcPr>
            <w:tcW w:w="1002" w:type="dxa"/>
          </w:tcPr>
          <w:p w14:paraId="4C1FE075" w14:textId="77777777" w:rsidR="004F0B3B" w:rsidRPr="00414E25" w:rsidRDefault="004F0B3B" w:rsidP="0071588E">
            <w:pPr>
              <w:jc w:val="center"/>
              <w:rPr>
                <w:rFonts w:ascii="Arial" w:hAnsi="Arial"/>
                <w:sz w:val="20"/>
              </w:rPr>
            </w:pPr>
            <w:r>
              <w:rPr>
                <w:rFonts w:ascii="Arial" w:hAnsi="Arial"/>
                <w:sz w:val="20"/>
              </w:rPr>
              <w:t>Mar 27</w:t>
            </w:r>
          </w:p>
          <w:p w14:paraId="7DF2B48D" w14:textId="77777777" w:rsidR="004F0B3B" w:rsidRPr="00414E25" w:rsidRDefault="004F0B3B" w:rsidP="0071588E">
            <w:pPr>
              <w:jc w:val="center"/>
              <w:rPr>
                <w:rFonts w:ascii="Arial" w:hAnsi="Arial"/>
                <w:sz w:val="20"/>
              </w:rPr>
            </w:pPr>
            <w:r>
              <w:rPr>
                <w:rFonts w:ascii="Arial" w:hAnsi="Arial"/>
                <w:sz w:val="20"/>
              </w:rPr>
              <w:t>Mar 29</w:t>
            </w:r>
          </w:p>
          <w:p w14:paraId="6305936F" w14:textId="77777777" w:rsidR="004F0B3B" w:rsidRPr="001F0D7D" w:rsidRDefault="004F0B3B" w:rsidP="0071588E">
            <w:pPr>
              <w:jc w:val="center"/>
              <w:rPr>
                <w:rFonts w:ascii="Arial" w:hAnsi="Arial"/>
                <w:sz w:val="20"/>
              </w:rPr>
            </w:pPr>
            <w:r>
              <w:rPr>
                <w:rFonts w:ascii="Arial" w:hAnsi="Arial"/>
                <w:sz w:val="20"/>
              </w:rPr>
              <w:t>Mar 31</w:t>
            </w:r>
          </w:p>
        </w:tc>
        <w:tc>
          <w:tcPr>
            <w:tcW w:w="4420" w:type="dxa"/>
          </w:tcPr>
          <w:p w14:paraId="67F6003C" w14:textId="77777777" w:rsidR="004F0B3B" w:rsidRPr="00E03997" w:rsidRDefault="004F0B3B" w:rsidP="0071588E">
            <w:pPr>
              <w:rPr>
                <w:rFonts w:ascii="Arial" w:hAnsi="Arial"/>
                <w:i/>
                <w:sz w:val="20"/>
              </w:rPr>
            </w:pPr>
            <w:r>
              <w:rPr>
                <w:rFonts w:ascii="Arial" w:hAnsi="Arial"/>
                <w:sz w:val="20"/>
              </w:rPr>
              <w:t xml:space="preserve">Digenea: </w:t>
            </w:r>
            <w:r w:rsidRPr="00E03997">
              <w:rPr>
                <w:rFonts w:ascii="Arial" w:hAnsi="Arial"/>
                <w:i/>
                <w:sz w:val="20"/>
              </w:rPr>
              <w:t>Chlonorchis</w:t>
            </w:r>
          </w:p>
          <w:p w14:paraId="6373E1C0" w14:textId="77777777" w:rsidR="004F0B3B" w:rsidRPr="00033580" w:rsidRDefault="004F0B3B" w:rsidP="0071588E">
            <w:pPr>
              <w:rPr>
                <w:rFonts w:ascii="Arial" w:hAnsi="Arial"/>
                <w:i/>
                <w:sz w:val="20"/>
              </w:rPr>
            </w:pPr>
            <w:r>
              <w:rPr>
                <w:rFonts w:ascii="Arial" w:hAnsi="Arial"/>
                <w:sz w:val="20"/>
              </w:rPr>
              <w:t>Digenea:  Schistosomes</w:t>
            </w:r>
          </w:p>
          <w:p w14:paraId="6FA8686D" w14:textId="77777777" w:rsidR="004F0B3B" w:rsidRPr="001F0D7D" w:rsidRDefault="004F0B3B" w:rsidP="0071588E">
            <w:pPr>
              <w:rPr>
                <w:rFonts w:ascii="Arial" w:hAnsi="Arial"/>
                <w:b/>
                <w:sz w:val="20"/>
              </w:rPr>
            </w:pPr>
            <w:r w:rsidRPr="009C1251">
              <w:rPr>
                <w:rFonts w:ascii="Arial" w:hAnsi="Arial"/>
                <w:b/>
                <w:sz w:val="20"/>
              </w:rPr>
              <w:t>Lab 7</w:t>
            </w:r>
          </w:p>
        </w:tc>
        <w:tc>
          <w:tcPr>
            <w:tcW w:w="1170" w:type="dxa"/>
          </w:tcPr>
          <w:p w14:paraId="2ABB0A18" w14:textId="77777777" w:rsidR="004F0B3B" w:rsidRPr="001F0D7D" w:rsidRDefault="004F0B3B" w:rsidP="0071588E">
            <w:pPr>
              <w:jc w:val="center"/>
              <w:rPr>
                <w:rFonts w:ascii="Arial" w:hAnsi="Arial"/>
                <w:sz w:val="20"/>
              </w:rPr>
            </w:pPr>
            <w:r>
              <w:rPr>
                <w:rFonts w:ascii="Arial" w:hAnsi="Arial"/>
                <w:sz w:val="20"/>
              </w:rPr>
              <w:t>18</w:t>
            </w:r>
          </w:p>
          <w:p w14:paraId="647F1528" w14:textId="77777777" w:rsidR="004F0B3B" w:rsidRPr="001F0D7D" w:rsidRDefault="004F0B3B" w:rsidP="0071588E">
            <w:pPr>
              <w:jc w:val="center"/>
              <w:rPr>
                <w:rFonts w:ascii="Arial" w:hAnsi="Arial"/>
                <w:sz w:val="20"/>
              </w:rPr>
            </w:pPr>
            <w:r>
              <w:rPr>
                <w:rFonts w:ascii="Arial" w:hAnsi="Arial"/>
                <w:sz w:val="20"/>
              </w:rPr>
              <w:t>16</w:t>
            </w:r>
          </w:p>
        </w:tc>
        <w:tc>
          <w:tcPr>
            <w:tcW w:w="2092" w:type="dxa"/>
            <w:vAlign w:val="center"/>
          </w:tcPr>
          <w:p w14:paraId="7A5B8295" w14:textId="77777777" w:rsidR="004F0B3B" w:rsidRDefault="004F0B3B" w:rsidP="0071588E">
            <w:pPr>
              <w:jc w:val="center"/>
              <w:rPr>
                <w:rFonts w:ascii="Arial" w:hAnsi="Arial"/>
                <w:sz w:val="20"/>
              </w:rPr>
            </w:pPr>
            <w:r>
              <w:rPr>
                <w:rFonts w:ascii="Arial" w:hAnsi="Arial"/>
                <w:sz w:val="20"/>
              </w:rPr>
              <w:t>Schistosomes</w:t>
            </w:r>
          </w:p>
          <w:p w14:paraId="23AD9347" w14:textId="77777777" w:rsidR="004F0B3B" w:rsidRPr="00C15858" w:rsidRDefault="004F0B3B" w:rsidP="0071588E">
            <w:pPr>
              <w:jc w:val="center"/>
              <w:rPr>
                <w:rFonts w:ascii="Arial" w:hAnsi="Arial"/>
                <w:color w:val="FF0000"/>
                <w:sz w:val="20"/>
              </w:rPr>
            </w:pPr>
            <w:r>
              <w:rPr>
                <w:rFonts w:ascii="Arial" w:hAnsi="Arial"/>
                <w:sz w:val="20"/>
              </w:rPr>
              <w:t>(</w:t>
            </w:r>
            <w:r w:rsidRPr="00D95130">
              <w:rPr>
                <w:rFonts w:ascii="Arial" w:hAnsi="Arial"/>
                <w:i/>
                <w:sz w:val="20"/>
              </w:rPr>
              <w:t xml:space="preserve">S. mansoni </w:t>
            </w:r>
            <w:r>
              <w:rPr>
                <w:rFonts w:ascii="Arial" w:hAnsi="Arial"/>
                <w:sz w:val="20"/>
              </w:rPr>
              <w:t>mice)</w:t>
            </w:r>
          </w:p>
        </w:tc>
      </w:tr>
      <w:tr w:rsidR="004F0B3B" w:rsidRPr="001F0D7D" w14:paraId="7A35085C" w14:textId="77777777" w:rsidTr="0071588E">
        <w:trPr>
          <w:jc w:val="center"/>
        </w:trPr>
        <w:tc>
          <w:tcPr>
            <w:tcW w:w="1002" w:type="dxa"/>
          </w:tcPr>
          <w:p w14:paraId="43C33B44" w14:textId="77777777" w:rsidR="004F0B3B" w:rsidRPr="00414E25" w:rsidRDefault="004F0B3B" w:rsidP="0071588E">
            <w:pPr>
              <w:jc w:val="center"/>
              <w:rPr>
                <w:rFonts w:ascii="Arial" w:hAnsi="Arial"/>
                <w:sz w:val="20"/>
              </w:rPr>
            </w:pPr>
            <w:r>
              <w:rPr>
                <w:rFonts w:ascii="Arial" w:hAnsi="Arial"/>
                <w:sz w:val="20"/>
              </w:rPr>
              <w:t>Apr 03</w:t>
            </w:r>
          </w:p>
          <w:p w14:paraId="33C58289" w14:textId="77777777" w:rsidR="004F0B3B" w:rsidRPr="00414E25" w:rsidRDefault="004F0B3B" w:rsidP="0071588E">
            <w:pPr>
              <w:jc w:val="center"/>
              <w:rPr>
                <w:rFonts w:ascii="Arial" w:hAnsi="Arial"/>
                <w:sz w:val="20"/>
              </w:rPr>
            </w:pPr>
            <w:r>
              <w:rPr>
                <w:rFonts w:ascii="Arial" w:hAnsi="Arial"/>
                <w:sz w:val="20"/>
              </w:rPr>
              <w:t>Apr 05</w:t>
            </w:r>
          </w:p>
          <w:p w14:paraId="3B2D8BA6" w14:textId="77777777" w:rsidR="004F0B3B" w:rsidRPr="001F0D7D" w:rsidRDefault="004F0B3B" w:rsidP="0071588E">
            <w:pPr>
              <w:jc w:val="center"/>
              <w:rPr>
                <w:rFonts w:ascii="Arial" w:hAnsi="Arial"/>
                <w:sz w:val="20"/>
              </w:rPr>
            </w:pPr>
            <w:r w:rsidRPr="00414E25">
              <w:rPr>
                <w:rFonts w:ascii="Arial" w:hAnsi="Arial"/>
                <w:sz w:val="20"/>
              </w:rPr>
              <w:t xml:space="preserve">Apr </w:t>
            </w:r>
            <w:r>
              <w:rPr>
                <w:rFonts w:ascii="Arial" w:hAnsi="Arial"/>
                <w:sz w:val="20"/>
              </w:rPr>
              <w:t>07</w:t>
            </w:r>
          </w:p>
        </w:tc>
        <w:tc>
          <w:tcPr>
            <w:tcW w:w="4420" w:type="dxa"/>
          </w:tcPr>
          <w:p w14:paraId="5D533CE3" w14:textId="77777777" w:rsidR="004F0B3B" w:rsidRPr="00285318" w:rsidRDefault="004F0B3B" w:rsidP="0071588E">
            <w:pPr>
              <w:rPr>
                <w:rFonts w:ascii="Arial" w:hAnsi="Arial"/>
                <w:sz w:val="20"/>
              </w:rPr>
            </w:pPr>
            <w:r w:rsidRPr="00285318">
              <w:rPr>
                <w:rFonts w:ascii="Arial" w:hAnsi="Arial"/>
                <w:sz w:val="20"/>
              </w:rPr>
              <w:t>Digenea:  Schistosomes</w:t>
            </w:r>
          </w:p>
          <w:p w14:paraId="5D53CBA5" w14:textId="77777777" w:rsidR="004F0B3B" w:rsidRPr="001F0D7D" w:rsidRDefault="004F0B3B" w:rsidP="0071588E">
            <w:pPr>
              <w:rPr>
                <w:rFonts w:ascii="Arial" w:hAnsi="Arial"/>
                <w:sz w:val="20"/>
              </w:rPr>
            </w:pPr>
            <w:r>
              <w:rPr>
                <w:rFonts w:ascii="Arial" w:hAnsi="Arial"/>
                <w:sz w:val="20"/>
              </w:rPr>
              <w:t>Nematoda:</w:t>
            </w:r>
            <w:r w:rsidRPr="001F0D7D">
              <w:rPr>
                <w:rFonts w:ascii="Arial" w:hAnsi="Arial"/>
                <w:sz w:val="20"/>
              </w:rPr>
              <w:t xml:space="preserve"> Order Trichurida</w:t>
            </w:r>
          </w:p>
          <w:p w14:paraId="72B86A74" w14:textId="77777777" w:rsidR="004F0B3B" w:rsidRPr="001F0D7D" w:rsidRDefault="004F0B3B" w:rsidP="0071588E">
            <w:pPr>
              <w:rPr>
                <w:rFonts w:ascii="Arial" w:hAnsi="Arial"/>
                <w:b/>
                <w:sz w:val="20"/>
              </w:rPr>
            </w:pPr>
            <w:r w:rsidRPr="001F0D7D">
              <w:rPr>
                <w:rFonts w:ascii="Arial" w:hAnsi="Arial"/>
                <w:b/>
                <w:sz w:val="20"/>
              </w:rPr>
              <w:t>EXAM II</w:t>
            </w:r>
          </w:p>
        </w:tc>
        <w:tc>
          <w:tcPr>
            <w:tcW w:w="1170" w:type="dxa"/>
          </w:tcPr>
          <w:p w14:paraId="27D8EB77" w14:textId="77777777" w:rsidR="004F0B3B" w:rsidRPr="001F0D7D" w:rsidRDefault="004F0B3B" w:rsidP="0071588E">
            <w:pPr>
              <w:jc w:val="center"/>
              <w:rPr>
                <w:rFonts w:ascii="Arial" w:hAnsi="Arial"/>
                <w:sz w:val="20"/>
              </w:rPr>
            </w:pPr>
            <w:r>
              <w:rPr>
                <w:rFonts w:ascii="Arial" w:hAnsi="Arial"/>
                <w:sz w:val="20"/>
              </w:rPr>
              <w:t>16</w:t>
            </w:r>
          </w:p>
          <w:p w14:paraId="47CDE981" w14:textId="77777777" w:rsidR="004F0B3B" w:rsidRPr="001F0D7D" w:rsidRDefault="004F0B3B" w:rsidP="0071588E">
            <w:pPr>
              <w:jc w:val="center"/>
              <w:rPr>
                <w:rFonts w:ascii="Arial" w:hAnsi="Arial"/>
                <w:sz w:val="20"/>
              </w:rPr>
            </w:pPr>
            <w:r>
              <w:rPr>
                <w:rFonts w:ascii="Arial" w:hAnsi="Arial"/>
                <w:sz w:val="20"/>
              </w:rPr>
              <w:t>22,23</w:t>
            </w:r>
          </w:p>
        </w:tc>
        <w:tc>
          <w:tcPr>
            <w:tcW w:w="2092" w:type="dxa"/>
            <w:vAlign w:val="center"/>
          </w:tcPr>
          <w:p w14:paraId="4183D952" w14:textId="77777777" w:rsidR="004F0B3B" w:rsidRPr="001F0D7D" w:rsidRDefault="004F0B3B" w:rsidP="0071588E">
            <w:pPr>
              <w:jc w:val="center"/>
              <w:rPr>
                <w:rFonts w:ascii="Arial" w:hAnsi="Arial"/>
                <w:sz w:val="20"/>
              </w:rPr>
            </w:pPr>
            <w:r w:rsidRPr="001F0D7D">
              <w:rPr>
                <w:rFonts w:ascii="Arial" w:hAnsi="Arial"/>
                <w:b/>
                <w:sz w:val="20"/>
              </w:rPr>
              <w:t>EXAM II</w:t>
            </w:r>
          </w:p>
        </w:tc>
      </w:tr>
      <w:tr w:rsidR="004F0B3B" w:rsidRPr="001F0D7D" w14:paraId="2C710710" w14:textId="77777777" w:rsidTr="0071588E">
        <w:trPr>
          <w:jc w:val="center"/>
        </w:trPr>
        <w:tc>
          <w:tcPr>
            <w:tcW w:w="1002" w:type="dxa"/>
          </w:tcPr>
          <w:p w14:paraId="5F8EAF00" w14:textId="77777777" w:rsidR="004F0B3B" w:rsidRPr="00414E25" w:rsidRDefault="004F0B3B" w:rsidP="0071588E">
            <w:pPr>
              <w:jc w:val="center"/>
              <w:rPr>
                <w:rFonts w:ascii="Arial" w:hAnsi="Arial"/>
                <w:sz w:val="20"/>
              </w:rPr>
            </w:pPr>
            <w:r>
              <w:rPr>
                <w:rFonts w:ascii="Arial" w:hAnsi="Arial"/>
                <w:sz w:val="20"/>
              </w:rPr>
              <w:t>Apr 10</w:t>
            </w:r>
          </w:p>
          <w:p w14:paraId="7FDC7D52" w14:textId="77777777" w:rsidR="004F0B3B" w:rsidRPr="00414E25" w:rsidRDefault="004F0B3B" w:rsidP="0071588E">
            <w:pPr>
              <w:jc w:val="center"/>
              <w:rPr>
                <w:rFonts w:ascii="Arial" w:hAnsi="Arial"/>
                <w:sz w:val="20"/>
              </w:rPr>
            </w:pPr>
            <w:r>
              <w:rPr>
                <w:rFonts w:ascii="Arial" w:hAnsi="Arial"/>
                <w:sz w:val="20"/>
              </w:rPr>
              <w:t>Apr 12</w:t>
            </w:r>
          </w:p>
          <w:p w14:paraId="48C0A953" w14:textId="77777777" w:rsidR="004F0B3B" w:rsidRPr="001F0D7D" w:rsidRDefault="004F0B3B" w:rsidP="0071588E">
            <w:pPr>
              <w:jc w:val="center"/>
              <w:rPr>
                <w:rFonts w:ascii="Arial" w:hAnsi="Arial"/>
                <w:sz w:val="20"/>
              </w:rPr>
            </w:pPr>
            <w:r w:rsidRPr="00414E25">
              <w:rPr>
                <w:rFonts w:ascii="Arial" w:hAnsi="Arial"/>
                <w:sz w:val="20"/>
              </w:rPr>
              <w:t xml:space="preserve">Apr </w:t>
            </w:r>
            <w:r>
              <w:rPr>
                <w:rFonts w:ascii="Arial" w:hAnsi="Arial"/>
                <w:sz w:val="20"/>
              </w:rPr>
              <w:t>14</w:t>
            </w:r>
          </w:p>
        </w:tc>
        <w:tc>
          <w:tcPr>
            <w:tcW w:w="4420" w:type="dxa"/>
          </w:tcPr>
          <w:p w14:paraId="222CBCC8" w14:textId="77777777" w:rsidR="004F0B3B" w:rsidRDefault="004F0B3B" w:rsidP="0071588E">
            <w:pPr>
              <w:rPr>
                <w:rFonts w:ascii="Arial" w:hAnsi="Arial"/>
                <w:sz w:val="20"/>
              </w:rPr>
            </w:pPr>
            <w:r>
              <w:rPr>
                <w:rFonts w:ascii="Arial" w:hAnsi="Arial"/>
                <w:sz w:val="20"/>
              </w:rPr>
              <w:t>Nematoda</w:t>
            </w:r>
            <w:r w:rsidRPr="001F0D7D">
              <w:rPr>
                <w:rFonts w:ascii="Arial" w:hAnsi="Arial"/>
                <w:sz w:val="20"/>
              </w:rPr>
              <w:t>:  Rhabdita and Strongylida</w:t>
            </w:r>
          </w:p>
          <w:p w14:paraId="29530027" w14:textId="77777777" w:rsidR="004F0B3B" w:rsidRPr="001F0D7D" w:rsidRDefault="004F0B3B" w:rsidP="0071588E">
            <w:pPr>
              <w:rPr>
                <w:rFonts w:ascii="Arial" w:hAnsi="Arial"/>
                <w:sz w:val="20"/>
              </w:rPr>
            </w:pPr>
            <w:r>
              <w:rPr>
                <w:rFonts w:ascii="Arial" w:hAnsi="Arial"/>
                <w:sz w:val="20"/>
              </w:rPr>
              <w:t>Nematoda</w:t>
            </w:r>
            <w:r w:rsidRPr="001F0D7D">
              <w:rPr>
                <w:rFonts w:ascii="Arial" w:hAnsi="Arial"/>
                <w:sz w:val="20"/>
              </w:rPr>
              <w:t>:  Ascarids</w:t>
            </w:r>
          </w:p>
          <w:p w14:paraId="7039942F" w14:textId="77777777" w:rsidR="004F0B3B" w:rsidRPr="009C1251" w:rsidRDefault="004F0B3B" w:rsidP="0071588E">
            <w:pPr>
              <w:rPr>
                <w:rFonts w:ascii="Arial" w:hAnsi="Arial"/>
                <w:b/>
                <w:sz w:val="20"/>
              </w:rPr>
            </w:pPr>
            <w:r w:rsidRPr="009C1251">
              <w:rPr>
                <w:rFonts w:ascii="Arial" w:hAnsi="Arial"/>
                <w:b/>
                <w:sz w:val="20"/>
              </w:rPr>
              <w:t>Lab 8</w:t>
            </w:r>
          </w:p>
        </w:tc>
        <w:tc>
          <w:tcPr>
            <w:tcW w:w="1170" w:type="dxa"/>
          </w:tcPr>
          <w:p w14:paraId="6BF6BBDE" w14:textId="77777777" w:rsidR="004F0B3B" w:rsidRPr="001F0D7D" w:rsidRDefault="004F0B3B" w:rsidP="0071588E">
            <w:pPr>
              <w:jc w:val="center"/>
              <w:rPr>
                <w:rFonts w:ascii="Arial" w:hAnsi="Arial"/>
                <w:sz w:val="20"/>
              </w:rPr>
            </w:pPr>
            <w:r>
              <w:rPr>
                <w:rFonts w:ascii="Arial" w:hAnsi="Arial"/>
                <w:sz w:val="20"/>
              </w:rPr>
              <w:t>22,</w:t>
            </w:r>
            <w:r w:rsidRPr="001F0D7D">
              <w:rPr>
                <w:rFonts w:ascii="Arial" w:hAnsi="Arial"/>
                <w:sz w:val="20"/>
              </w:rPr>
              <w:t>23</w:t>
            </w:r>
          </w:p>
          <w:p w14:paraId="739229F5" w14:textId="77777777" w:rsidR="004F0B3B" w:rsidRPr="001F0D7D" w:rsidRDefault="004F0B3B" w:rsidP="0071588E">
            <w:pPr>
              <w:jc w:val="center"/>
              <w:rPr>
                <w:rFonts w:ascii="Arial" w:hAnsi="Arial"/>
                <w:sz w:val="20"/>
              </w:rPr>
            </w:pPr>
            <w:r>
              <w:rPr>
                <w:rFonts w:ascii="Arial" w:hAnsi="Arial"/>
                <w:sz w:val="20"/>
              </w:rPr>
              <w:t>26</w:t>
            </w:r>
          </w:p>
        </w:tc>
        <w:tc>
          <w:tcPr>
            <w:tcW w:w="2092" w:type="dxa"/>
            <w:vAlign w:val="center"/>
          </w:tcPr>
          <w:p w14:paraId="49609503" w14:textId="77777777" w:rsidR="004F0B3B" w:rsidRPr="001F0D7D" w:rsidRDefault="004F0B3B" w:rsidP="0071588E">
            <w:pPr>
              <w:jc w:val="center"/>
              <w:rPr>
                <w:rFonts w:ascii="Arial" w:hAnsi="Arial"/>
                <w:sz w:val="20"/>
              </w:rPr>
            </w:pPr>
          </w:p>
          <w:p w14:paraId="19417B6B" w14:textId="77777777" w:rsidR="004F0B3B" w:rsidRDefault="004F0B3B" w:rsidP="0071588E">
            <w:pPr>
              <w:jc w:val="center"/>
              <w:rPr>
                <w:rFonts w:ascii="Arial" w:hAnsi="Arial"/>
                <w:sz w:val="20"/>
              </w:rPr>
            </w:pPr>
            <w:r w:rsidRPr="001F0D7D">
              <w:rPr>
                <w:rFonts w:ascii="Arial" w:hAnsi="Arial"/>
                <w:sz w:val="20"/>
              </w:rPr>
              <w:t>Nematodes I</w:t>
            </w:r>
          </w:p>
          <w:p w14:paraId="00287DDC" w14:textId="77777777" w:rsidR="004F0B3B" w:rsidRPr="00C15858" w:rsidRDefault="004F0B3B" w:rsidP="0071588E">
            <w:pPr>
              <w:jc w:val="center"/>
              <w:rPr>
                <w:rFonts w:ascii="Arial" w:hAnsi="Arial"/>
                <w:color w:val="FF0000"/>
                <w:sz w:val="20"/>
              </w:rPr>
            </w:pPr>
          </w:p>
        </w:tc>
      </w:tr>
      <w:tr w:rsidR="004F0B3B" w:rsidRPr="001F0D7D" w14:paraId="6E4DB721" w14:textId="77777777" w:rsidTr="0071588E">
        <w:trPr>
          <w:jc w:val="center"/>
        </w:trPr>
        <w:tc>
          <w:tcPr>
            <w:tcW w:w="1002" w:type="dxa"/>
          </w:tcPr>
          <w:p w14:paraId="0728B5C0" w14:textId="77777777" w:rsidR="004F0B3B" w:rsidRPr="00414E25" w:rsidRDefault="004F0B3B" w:rsidP="0071588E">
            <w:pPr>
              <w:jc w:val="center"/>
              <w:rPr>
                <w:rFonts w:ascii="Arial" w:hAnsi="Arial"/>
                <w:sz w:val="20"/>
              </w:rPr>
            </w:pPr>
            <w:r>
              <w:rPr>
                <w:rFonts w:ascii="Arial" w:hAnsi="Arial"/>
                <w:sz w:val="20"/>
              </w:rPr>
              <w:t>Apr 17</w:t>
            </w:r>
          </w:p>
          <w:p w14:paraId="3FD14CCF" w14:textId="77777777" w:rsidR="004F0B3B" w:rsidRPr="00414E25" w:rsidRDefault="004F0B3B" w:rsidP="0071588E">
            <w:pPr>
              <w:jc w:val="center"/>
              <w:rPr>
                <w:rFonts w:ascii="Arial" w:hAnsi="Arial"/>
                <w:sz w:val="20"/>
              </w:rPr>
            </w:pPr>
            <w:r>
              <w:rPr>
                <w:rFonts w:ascii="Arial" w:hAnsi="Arial"/>
                <w:sz w:val="20"/>
              </w:rPr>
              <w:t>Apr 19</w:t>
            </w:r>
          </w:p>
          <w:p w14:paraId="5B7C74AB" w14:textId="77777777" w:rsidR="004F0B3B" w:rsidRPr="001F0D7D" w:rsidRDefault="004F0B3B" w:rsidP="0071588E">
            <w:pPr>
              <w:jc w:val="center"/>
              <w:rPr>
                <w:rFonts w:ascii="Arial" w:hAnsi="Arial"/>
                <w:sz w:val="20"/>
              </w:rPr>
            </w:pPr>
            <w:r>
              <w:rPr>
                <w:rFonts w:ascii="Arial" w:hAnsi="Arial"/>
                <w:sz w:val="20"/>
              </w:rPr>
              <w:t>Apr 21</w:t>
            </w:r>
          </w:p>
        </w:tc>
        <w:tc>
          <w:tcPr>
            <w:tcW w:w="4420" w:type="dxa"/>
          </w:tcPr>
          <w:p w14:paraId="5094AB4C" w14:textId="77777777" w:rsidR="004F0B3B" w:rsidRPr="001F0D7D" w:rsidRDefault="004F0B3B" w:rsidP="0071588E">
            <w:pPr>
              <w:rPr>
                <w:rFonts w:ascii="Arial" w:hAnsi="Arial"/>
                <w:sz w:val="20"/>
              </w:rPr>
            </w:pPr>
            <w:r>
              <w:rPr>
                <w:rFonts w:ascii="Arial" w:hAnsi="Arial"/>
                <w:sz w:val="20"/>
              </w:rPr>
              <w:t>Nematoda</w:t>
            </w:r>
            <w:r w:rsidRPr="001F0D7D">
              <w:rPr>
                <w:rFonts w:ascii="Arial" w:hAnsi="Arial"/>
                <w:sz w:val="20"/>
              </w:rPr>
              <w:t>:  Oxyurids and Filariae</w:t>
            </w:r>
          </w:p>
          <w:p w14:paraId="727C6104" w14:textId="77777777" w:rsidR="004F0B3B" w:rsidRPr="001F0D7D" w:rsidRDefault="004F0B3B" w:rsidP="0071588E">
            <w:pPr>
              <w:rPr>
                <w:rFonts w:ascii="Arial" w:hAnsi="Arial"/>
                <w:sz w:val="20"/>
              </w:rPr>
            </w:pPr>
            <w:r>
              <w:rPr>
                <w:rFonts w:ascii="Arial" w:hAnsi="Arial"/>
                <w:sz w:val="20"/>
              </w:rPr>
              <w:t>Arthropoda</w:t>
            </w:r>
            <w:r w:rsidRPr="001F0D7D">
              <w:rPr>
                <w:rFonts w:ascii="Arial" w:hAnsi="Arial"/>
                <w:sz w:val="20"/>
              </w:rPr>
              <w:t>:  Lice</w:t>
            </w:r>
          </w:p>
          <w:p w14:paraId="28A2D190" w14:textId="77777777" w:rsidR="004F0B3B" w:rsidRPr="009C1251" w:rsidRDefault="004F0B3B" w:rsidP="0071588E">
            <w:pPr>
              <w:rPr>
                <w:rFonts w:ascii="Arial" w:hAnsi="Arial"/>
                <w:b/>
                <w:sz w:val="20"/>
              </w:rPr>
            </w:pPr>
            <w:r w:rsidRPr="009C1251">
              <w:rPr>
                <w:rFonts w:ascii="Arial" w:hAnsi="Arial"/>
                <w:b/>
                <w:sz w:val="20"/>
              </w:rPr>
              <w:t>Lab 9</w:t>
            </w:r>
          </w:p>
        </w:tc>
        <w:tc>
          <w:tcPr>
            <w:tcW w:w="1170" w:type="dxa"/>
          </w:tcPr>
          <w:p w14:paraId="094E4593" w14:textId="77777777" w:rsidR="004F0B3B" w:rsidRPr="001F0D7D" w:rsidRDefault="004F0B3B" w:rsidP="0071588E">
            <w:pPr>
              <w:jc w:val="center"/>
              <w:rPr>
                <w:rFonts w:ascii="Arial" w:hAnsi="Arial"/>
                <w:sz w:val="20"/>
              </w:rPr>
            </w:pPr>
            <w:r>
              <w:rPr>
                <w:rFonts w:ascii="Arial" w:hAnsi="Arial"/>
                <w:sz w:val="20"/>
              </w:rPr>
              <w:t>27,29</w:t>
            </w:r>
          </w:p>
          <w:p w14:paraId="1ACFDE17" w14:textId="77777777" w:rsidR="004F0B3B" w:rsidRPr="001F0D7D" w:rsidRDefault="004F0B3B" w:rsidP="0071588E">
            <w:pPr>
              <w:jc w:val="center"/>
              <w:rPr>
                <w:rFonts w:ascii="Arial" w:hAnsi="Arial"/>
                <w:sz w:val="20"/>
              </w:rPr>
            </w:pPr>
            <w:r>
              <w:rPr>
                <w:rFonts w:ascii="Arial" w:hAnsi="Arial"/>
                <w:sz w:val="20"/>
              </w:rPr>
              <w:t>33,36</w:t>
            </w:r>
          </w:p>
        </w:tc>
        <w:tc>
          <w:tcPr>
            <w:tcW w:w="2092" w:type="dxa"/>
            <w:vAlign w:val="center"/>
          </w:tcPr>
          <w:p w14:paraId="3387C8FC" w14:textId="77777777" w:rsidR="004F0B3B" w:rsidRDefault="004F0B3B" w:rsidP="0071588E">
            <w:pPr>
              <w:jc w:val="center"/>
              <w:rPr>
                <w:rFonts w:ascii="Arial" w:hAnsi="Arial"/>
                <w:sz w:val="20"/>
              </w:rPr>
            </w:pPr>
            <w:r>
              <w:rPr>
                <w:rFonts w:ascii="Arial" w:hAnsi="Arial"/>
                <w:sz w:val="20"/>
              </w:rPr>
              <w:t>N</w:t>
            </w:r>
            <w:r w:rsidRPr="001F0D7D">
              <w:rPr>
                <w:rFonts w:ascii="Arial" w:hAnsi="Arial"/>
                <w:sz w:val="20"/>
              </w:rPr>
              <w:t>ematodes II</w:t>
            </w:r>
          </w:p>
          <w:p w14:paraId="7B3640F6" w14:textId="77777777" w:rsidR="004F0B3B" w:rsidRDefault="004F0B3B" w:rsidP="0071588E">
            <w:pPr>
              <w:jc w:val="center"/>
              <w:rPr>
                <w:rFonts w:ascii="Arial" w:hAnsi="Arial"/>
                <w:sz w:val="20"/>
              </w:rPr>
            </w:pPr>
            <w:r>
              <w:rPr>
                <w:rFonts w:ascii="Arial" w:hAnsi="Arial"/>
                <w:sz w:val="20"/>
              </w:rPr>
              <w:t>(Frog survey)</w:t>
            </w:r>
          </w:p>
          <w:p w14:paraId="6B672044" w14:textId="77777777" w:rsidR="004F0B3B" w:rsidRPr="00C15858" w:rsidRDefault="004F0B3B" w:rsidP="0071588E">
            <w:pPr>
              <w:jc w:val="center"/>
              <w:rPr>
                <w:rFonts w:ascii="Arial" w:hAnsi="Arial"/>
                <w:color w:val="FF0000"/>
                <w:sz w:val="20"/>
              </w:rPr>
            </w:pPr>
          </w:p>
        </w:tc>
      </w:tr>
      <w:tr w:rsidR="004F0B3B" w:rsidRPr="001F0D7D" w14:paraId="6D9E7A2D" w14:textId="77777777" w:rsidTr="0071588E">
        <w:trPr>
          <w:jc w:val="center"/>
        </w:trPr>
        <w:tc>
          <w:tcPr>
            <w:tcW w:w="1002" w:type="dxa"/>
          </w:tcPr>
          <w:p w14:paraId="36775284" w14:textId="77777777" w:rsidR="004F0B3B" w:rsidRPr="00414E25" w:rsidRDefault="004F0B3B" w:rsidP="0071588E">
            <w:pPr>
              <w:jc w:val="center"/>
              <w:rPr>
                <w:rFonts w:ascii="Arial" w:hAnsi="Arial"/>
                <w:sz w:val="20"/>
              </w:rPr>
            </w:pPr>
            <w:r>
              <w:rPr>
                <w:rFonts w:ascii="Arial" w:hAnsi="Arial"/>
                <w:sz w:val="20"/>
              </w:rPr>
              <w:t>Apr 24</w:t>
            </w:r>
          </w:p>
          <w:p w14:paraId="1AA57097" w14:textId="77777777" w:rsidR="004F0B3B" w:rsidRPr="00414E25" w:rsidRDefault="004F0B3B" w:rsidP="0071588E">
            <w:pPr>
              <w:jc w:val="center"/>
              <w:rPr>
                <w:rFonts w:ascii="Arial" w:hAnsi="Arial"/>
                <w:sz w:val="20"/>
              </w:rPr>
            </w:pPr>
            <w:r>
              <w:rPr>
                <w:rFonts w:ascii="Arial" w:hAnsi="Arial"/>
                <w:sz w:val="20"/>
              </w:rPr>
              <w:t>Apr 26</w:t>
            </w:r>
          </w:p>
          <w:p w14:paraId="57DD1424" w14:textId="77777777" w:rsidR="004F0B3B" w:rsidRPr="001F0D7D" w:rsidRDefault="004F0B3B" w:rsidP="0071588E">
            <w:pPr>
              <w:jc w:val="center"/>
              <w:rPr>
                <w:rFonts w:ascii="Arial" w:hAnsi="Arial"/>
                <w:sz w:val="20"/>
              </w:rPr>
            </w:pPr>
            <w:r>
              <w:rPr>
                <w:rFonts w:ascii="Arial" w:hAnsi="Arial"/>
                <w:sz w:val="20"/>
              </w:rPr>
              <w:t>Apr 28</w:t>
            </w:r>
          </w:p>
        </w:tc>
        <w:tc>
          <w:tcPr>
            <w:tcW w:w="4420" w:type="dxa"/>
          </w:tcPr>
          <w:p w14:paraId="575A8743" w14:textId="77777777" w:rsidR="004F0B3B" w:rsidRPr="001F0D7D" w:rsidRDefault="004F0B3B" w:rsidP="0071588E">
            <w:pPr>
              <w:rPr>
                <w:rFonts w:ascii="Arial" w:hAnsi="Arial"/>
                <w:sz w:val="20"/>
              </w:rPr>
            </w:pPr>
            <w:r>
              <w:rPr>
                <w:rFonts w:ascii="Arial" w:hAnsi="Arial"/>
                <w:sz w:val="20"/>
              </w:rPr>
              <w:t>Arthropoda</w:t>
            </w:r>
            <w:r w:rsidRPr="001F0D7D">
              <w:rPr>
                <w:rFonts w:ascii="Arial" w:hAnsi="Arial"/>
                <w:sz w:val="20"/>
              </w:rPr>
              <w:t>:  Bugs and Fleas</w:t>
            </w:r>
          </w:p>
          <w:p w14:paraId="4703FB8B" w14:textId="77777777" w:rsidR="004F0B3B" w:rsidRPr="001F0D7D" w:rsidRDefault="004F0B3B" w:rsidP="0071588E">
            <w:pPr>
              <w:rPr>
                <w:rFonts w:ascii="Arial" w:hAnsi="Arial"/>
                <w:sz w:val="20"/>
              </w:rPr>
            </w:pPr>
            <w:r>
              <w:rPr>
                <w:rFonts w:ascii="Arial" w:hAnsi="Arial"/>
                <w:sz w:val="20"/>
              </w:rPr>
              <w:t>Arthropoda</w:t>
            </w:r>
            <w:r w:rsidRPr="001F0D7D">
              <w:rPr>
                <w:rFonts w:ascii="Arial" w:hAnsi="Arial"/>
                <w:sz w:val="20"/>
              </w:rPr>
              <w:t>:  Diptera I;  mosquitoes</w:t>
            </w:r>
          </w:p>
          <w:p w14:paraId="7ED5D40A" w14:textId="77777777" w:rsidR="004F0B3B" w:rsidRPr="009C1251" w:rsidRDefault="004F0B3B" w:rsidP="0071588E">
            <w:pPr>
              <w:rPr>
                <w:rFonts w:ascii="Arial" w:hAnsi="Arial"/>
                <w:b/>
                <w:sz w:val="20"/>
              </w:rPr>
            </w:pPr>
            <w:r w:rsidRPr="009C1251">
              <w:rPr>
                <w:rFonts w:ascii="Arial" w:hAnsi="Arial"/>
                <w:b/>
                <w:sz w:val="20"/>
              </w:rPr>
              <w:t>Lab 10</w:t>
            </w:r>
          </w:p>
        </w:tc>
        <w:tc>
          <w:tcPr>
            <w:tcW w:w="1170" w:type="dxa"/>
          </w:tcPr>
          <w:p w14:paraId="6C348DF3" w14:textId="77777777" w:rsidR="004F0B3B" w:rsidRPr="001F0D7D" w:rsidRDefault="004F0B3B" w:rsidP="0071588E">
            <w:pPr>
              <w:jc w:val="center"/>
              <w:rPr>
                <w:rFonts w:ascii="Arial" w:hAnsi="Arial"/>
                <w:sz w:val="20"/>
              </w:rPr>
            </w:pPr>
            <w:r>
              <w:rPr>
                <w:rFonts w:ascii="Arial" w:hAnsi="Arial"/>
                <w:sz w:val="20"/>
              </w:rPr>
              <w:t>37,38</w:t>
            </w:r>
          </w:p>
          <w:p w14:paraId="3736891B" w14:textId="77777777" w:rsidR="004F0B3B" w:rsidRPr="0098073D" w:rsidRDefault="004F0B3B" w:rsidP="0071588E">
            <w:pPr>
              <w:jc w:val="center"/>
              <w:rPr>
                <w:rFonts w:ascii="Arial" w:hAnsi="Arial"/>
                <w:sz w:val="20"/>
              </w:rPr>
            </w:pPr>
            <w:r>
              <w:rPr>
                <w:rFonts w:ascii="Arial" w:hAnsi="Arial"/>
                <w:sz w:val="20"/>
              </w:rPr>
              <w:t>39</w:t>
            </w:r>
          </w:p>
          <w:p w14:paraId="4236A4F4" w14:textId="77777777" w:rsidR="004F0B3B" w:rsidRPr="001F0D7D" w:rsidRDefault="004F0B3B" w:rsidP="0071588E">
            <w:pPr>
              <w:jc w:val="center"/>
              <w:rPr>
                <w:rFonts w:ascii="Arial" w:hAnsi="Arial"/>
                <w:sz w:val="20"/>
              </w:rPr>
            </w:pPr>
          </w:p>
        </w:tc>
        <w:tc>
          <w:tcPr>
            <w:tcW w:w="2092" w:type="dxa"/>
            <w:vAlign w:val="center"/>
          </w:tcPr>
          <w:p w14:paraId="4562FDCE" w14:textId="77777777" w:rsidR="004F0B3B" w:rsidRPr="001F0D7D" w:rsidRDefault="004F0B3B" w:rsidP="0071588E">
            <w:pPr>
              <w:jc w:val="center"/>
              <w:rPr>
                <w:rFonts w:ascii="Arial" w:hAnsi="Arial"/>
                <w:sz w:val="20"/>
              </w:rPr>
            </w:pPr>
          </w:p>
          <w:p w14:paraId="01AFA786" w14:textId="77777777" w:rsidR="004F0B3B" w:rsidRDefault="004F0B3B" w:rsidP="0071588E">
            <w:pPr>
              <w:jc w:val="center"/>
              <w:rPr>
                <w:rFonts w:ascii="Arial" w:hAnsi="Arial"/>
                <w:sz w:val="20"/>
              </w:rPr>
            </w:pPr>
            <w:r w:rsidRPr="001F0D7D">
              <w:rPr>
                <w:rFonts w:ascii="Arial" w:hAnsi="Arial"/>
                <w:sz w:val="20"/>
              </w:rPr>
              <w:t>Diagnostics</w:t>
            </w:r>
          </w:p>
          <w:p w14:paraId="4ABA716F" w14:textId="77777777" w:rsidR="004F0B3B" w:rsidRPr="00C15858" w:rsidRDefault="004F0B3B" w:rsidP="0071588E">
            <w:pPr>
              <w:jc w:val="center"/>
              <w:rPr>
                <w:rFonts w:ascii="Arial" w:hAnsi="Arial"/>
                <w:color w:val="FF0000"/>
                <w:sz w:val="20"/>
              </w:rPr>
            </w:pPr>
          </w:p>
        </w:tc>
      </w:tr>
      <w:tr w:rsidR="004F0B3B" w:rsidRPr="001F0D7D" w14:paraId="0812BADE" w14:textId="77777777" w:rsidTr="0071588E">
        <w:trPr>
          <w:jc w:val="center"/>
        </w:trPr>
        <w:tc>
          <w:tcPr>
            <w:tcW w:w="1002" w:type="dxa"/>
          </w:tcPr>
          <w:p w14:paraId="73C212CC" w14:textId="77777777" w:rsidR="004F0B3B" w:rsidRPr="00414E25" w:rsidRDefault="004F0B3B" w:rsidP="0071588E">
            <w:pPr>
              <w:jc w:val="center"/>
              <w:rPr>
                <w:rFonts w:ascii="Arial" w:hAnsi="Arial"/>
                <w:sz w:val="20"/>
              </w:rPr>
            </w:pPr>
            <w:r>
              <w:rPr>
                <w:rFonts w:ascii="Arial" w:hAnsi="Arial"/>
                <w:sz w:val="20"/>
              </w:rPr>
              <w:t>May 01</w:t>
            </w:r>
          </w:p>
          <w:p w14:paraId="7757FF16" w14:textId="77777777" w:rsidR="004F0B3B" w:rsidRPr="00414E25" w:rsidRDefault="004F0B3B" w:rsidP="0071588E">
            <w:pPr>
              <w:jc w:val="center"/>
              <w:rPr>
                <w:rFonts w:ascii="Arial" w:hAnsi="Arial"/>
                <w:sz w:val="20"/>
              </w:rPr>
            </w:pPr>
            <w:r>
              <w:rPr>
                <w:rFonts w:ascii="Arial" w:hAnsi="Arial"/>
                <w:sz w:val="20"/>
              </w:rPr>
              <w:t>May 03</w:t>
            </w:r>
          </w:p>
          <w:p w14:paraId="05E1ED40" w14:textId="77777777" w:rsidR="004F0B3B" w:rsidRPr="001F0D7D" w:rsidRDefault="004F0B3B" w:rsidP="0071588E">
            <w:pPr>
              <w:jc w:val="center"/>
              <w:rPr>
                <w:rFonts w:ascii="Arial" w:hAnsi="Arial"/>
                <w:sz w:val="20"/>
              </w:rPr>
            </w:pPr>
            <w:r w:rsidRPr="00414E25">
              <w:rPr>
                <w:rFonts w:ascii="Arial" w:hAnsi="Arial"/>
                <w:sz w:val="20"/>
              </w:rPr>
              <w:t>May 0</w:t>
            </w:r>
            <w:r>
              <w:rPr>
                <w:rFonts w:ascii="Arial" w:hAnsi="Arial"/>
                <w:sz w:val="20"/>
              </w:rPr>
              <w:t>5</w:t>
            </w:r>
          </w:p>
        </w:tc>
        <w:tc>
          <w:tcPr>
            <w:tcW w:w="4420" w:type="dxa"/>
          </w:tcPr>
          <w:p w14:paraId="47576646" w14:textId="77777777" w:rsidR="004F0B3B" w:rsidRPr="001F0D7D" w:rsidRDefault="004F0B3B" w:rsidP="0071588E">
            <w:pPr>
              <w:rPr>
                <w:rFonts w:ascii="Arial" w:hAnsi="Arial"/>
                <w:sz w:val="20"/>
              </w:rPr>
            </w:pPr>
            <w:r>
              <w:rPr>
                <w:rFonts w:ascii="Arial" w:hAnsi="Arial"/>
                <w:sz w:val="20"/>
              </w:rPr>
              <w:t xml:space="preserve">Arthropoda:  Diptera II; </w:t>
            </w:r>
            <w:r w:rsidRPr="001F0D7D">
              <w:rPr>
                <w:rFonts w:ascii="Arial" w:hAnsi="Arial"/>
                <w:sz w:val="20"/>
              </w:rPr>
              <w:t>flies</w:t>
            </w:r>
            <w:r>
              <w:rPr>
                <w:rFonts w:ascii="Arial" w:hAnsi="Arial"/>
                <w:sz w:val="20"/>
              </w:rPr>
              <w:t>; A</w:t>
            </w:r>
            <w:r w:rsidRPr="001F0D7D">
              <w:rPr>
                <w:rFonts w:ascii="Arial" w:hAnsi="Arial"/>
                <w:sz w:val="20"/>
              </w:rPr>
              <w:t>rachnids</w:t>
            </w:r>
          </w:p>
          <w:p w14:paraId="7EFB63D7" w14:textId="77777777" w:rsidR="004F0B3B" w:rsidRPr="001F0D7D" w:rsidRDefault="004F0B3B" w:rsidP="0071588E">
            <w:pPr>
              <w:rPr>
                <w:rFonts w:ascii="Arial" w:hAnsi="Arial"/>
                <w:sz w:val="20"/>
              </w:rPr>
            </w:pPr>
            <w:r w:rsidRPr="001F0D7D">
              <w:rPr>
                <w:rFonts w:ascii="Arial" w:hAnsi="Arial"/>
                <w:sz w:val="20"/>
              </w:rPr>
              <w:t>Diptera, cont.</w:t>
            </w:r>
          </w:p>
          <w:p w14:paraId="0D323C33" w14:textId="77777777" w:rsidR="004F0B3B" w:rsidRPr="009C1251" w:rsidRDefault="004F0B3B" w:rsidP="0071588E">
            <w:pPr>
              <w:rPr>
                <w:rFonts w:ascii="Arial" w:hAnsi="Arial"/>
                <w:b/>
                <w:sz w:val="20"/>
              </w:rPr>
            </w:pPr>
            <w:r w:rsidRPr="009C1251">
              <w:rPr>
                <w:rFonts w:ascii="Arial" w:hAnsi="Arial"/>
                <w:b/>
                <w:sz w:val="20"/>
              </w:rPr>
              <w:t>Lab 11</w:t>
            </w:r>
          </w:p>
        </w:tc>
        <w:tc>
          <w:tcPr>
            <w:tcW w:w="1170" w:type="dxa"/>
          </w:tcPr>
          <w:p w14:paraId="5B3C2533" w14:textId="77777777" w:rsidR="004F0B3B" w:rsidRPr="001F0D7D" w:rsidRDefault="004F0B3B" w:rsidP="0071588E">
            <w:pPr>
              <w:jc w:val="center"/>
              <w:rPr>
                <w:rFonts w:ascii="Arial" w:hAnsi="Arial"/>
                <w:sz w:val="20"/>
              </w:rPr>
            </w:pPr>
            <w:r w:rsidRPr="001F0D7D">
              <w:rPr>
                <w:rFonts w:ascii="Arial" w:hAnsi="Arial"/>
                <w:sz w:val="20"/>
              </w:rPr>
              <w:t>39</w:t>
            </w:r>
          </w:p>
          <w:p w14:paraId="2D6C09F8" w14:textId="77777777" w:rsidR="004F0B3B" w:rsidRPr="001F0D7D" w:rsidRDefault="004F0B3B" w:rsidP="0071588E">
            <w:pPr>
              <w:jc w:val="center"/>
              <w:rPr>
                <w:rFonts w:ascii="Arial" w:hAnsi="Arial"/>
                <w:sz w:val="20"/>
              </w:rPr>
            </w:pPr>
            <w:r w:rsidRPr="001F0D7D">
              <w:rPr>
                <w:rFonts w:ascii="Arial" w:hAnsi="Arial"/>
                <w:sz w:val="20"/>
              </w:rPr>
              <w:t>39</w:t>
            </w:r>
          </w:p>
        </w:tc>
        <w:tc>
          <w:tcPr>
            <w:tcW w:w="2092" w:type="dxa"/>
            <w:vAlign w:val="center"/>
          </w:tcPr>
          <w:p w14:paraId="24C72CE9" w14:textId="77777777" w:rsidR="004F0B3B" w:rsidRPr="00C15858" w:rsidRDefault="004F0B3B" w:rsidP="0071588E">
            <w:pPr>
              <w:jc w:val="center"/>
              <w:rPr>
                <w:rFonts w:ascii="Arial" w:hAnsi="Arial"/>
                <w:color w:val="FF0000"/>
                <w:sz w:val="20"/>
              </w:rPr>
            </w:pPr>
            <w:r>
              <w:rPr>
                <w:rFonts w:ascii="Arial" w:hAnsi="Arial"/>
                <w:sz w:val="20"/>
              </w:rPr>
              <w:t>Arthropods and Vectors (</w:t>
            </w:r>
            <w:r>
              <w:rPr>
                <w:rFonts w:ascii="Arial" w:hAnsi="Arial"/>
                <w:i/>
                <w:sz w:val="20"/>
              </w:rPr>
              <w:t xml:space="preserve">Acanthocheilonema </w:t>
            </w:r>
            <w:r w:rsidRPr="0098572E">
              <w:rPr>
                <w:rFonts w:ascii="Arial" w:hAnsi="Arial"/>
                <w:sz w:val="20"/>
              </w:rPr>
              <w:t>ticks</w:t>
            </w:r>
            <w:r>
              <w:rPr>
                <w:rFonts w:ascii="Arial" w:hAnsi="Arial"/>
                <w:sz w:val="20"/>
              </w:rPr>
              <w:t>)</w:t>
            </w:r>
          </w:p>
        </w:tc>
      </w:tr>
      <w:tr w:rsidR="004F0B3B" w:rsidRPr="001F0D7D" w14:paraId="58E54820" w14:textId="77777777" w:rsidTr="0071588E">
        <w:trPr>
          <w:jc w:val="center"/>
        </w:trPr>
        <w:tc>
          <w:tcPr>
            <w:tcW w:w="1002" w:type="dxa"/>
          </w:tcPr>
          <w:p w14:paraId="5197906B" w14:textId="77777777" w:rsidR="004F0B3B" w:rsidRPr="00414E25" w:rsidRDefault="004F0B3B" w:rsidP="0071588E">
            <w:pPr>
              <w:jc w:val="center"/>
              <w:rPr>
                <w:rFonts w:ascii="Arial" w:hAnsi="Arial"/>
                <w:sz w:val="20"/>
              </w:rPr>
            </w:pPr>
            <w:r w:rsidRPr="00414E25">
              <w:rPr>
                <w:rFonts w:ascii="Arial" w:hAnsi="Arial"/>
                <w:sz w:val="20"/>
              </w:rPr>
              <w:t>May</w:t>
            </w:r>
            <w:r>
              <w:rPr>
                <w:rFonts w:ascii="Arial" w:hAnsi="Arial"/>
                <w:sz w:val="20"/>
              </w:rPr>
              <w:t xml:space="preserve"> 08</w:t>
            </w:r>
          </w:p>
          <w:p w14:paraId="3E8C346F" w14:textId="77777777" w:rsidR="004F0B3B" w:rsidRPr="00414E25" w:rsidRDefault="004F0B3B" w:rsidP="0071588E">
            <w:pPr>
              <w:jc w:val="center"/>
              <w:rPr>
                <w:rFonts w:ascii="Arial" w:hAnsi="Arial"/>
                <w:sz w:val="20"/>
              </w:rPr>
            </w:pPr>
            <w:r>
              <w:rPr>
                <w:rFonts w:ascii="Arial" w:hAnsi="Arial"/>
                <w:sz w:val="20"/>
              </w:rPr>
              <w:t>May 10</w:t>
            </w:r>
          </w:p>
          <w:p w14:paraId="23C45ED1" w14:textId="77777777" w:rsidR="004F0B3B" w:rsidRPr="001F0D7D" w:rsidRDefault="004F0B3B" w:rsidP="0071588E">
            <w:pPr>
              <w:jc w:val="center"/>
              <w:rPr>
                <w:rFonts w:ascii="Arial" w:hAnsi="Arial"/>
                <w:sz w:val="20"/>
              </w:rPr>
            </w:pPr>
            <w:r w:rsidRPr="00414E25">
              <w:rPr>
                <w:rFonts w:ascii="Arial" w:hAnsi="Arial"/>
                <w:sz w:val="20"/>
              </w:rPr>
              <w:t xml:space="preserve">May </w:t>
            </w:r>
            <w:r>
              <w:rPr>
                <w:rFonts w:ascii="Arial" w:hAnsi="Arial"/>
                <w:sz w:val="20"/>
              </w:rPr>
              <w:t>12</w:t>
            </w:r>
          </w:p>
        </w:tc>
        <w:tc>
          <w:tcPr>
            <w:tcW w:w="4420" w:type="dxa"/>
          </w:tcPr>
          <w:p w14:paraId="3F763F42" w14:textId="77777777" w:rsidR="004F0B3B" w:rsidRDefault="004F0B3B" w:rsidP="0071588E">
            <w:pPr>
              <w:rPr>
                <w:rFonts w:ascii="Arial" w:hAnsi="Arial"/>
                <w:sz w:val="20"/>
              </w:rPr>
            </w:pPr>
            <w:r>
              <w:rPr>
                <w:rFonts w:ascii="Arial" w:hAnsi="Arial"/>
                <w:sz w:val="20"/>
              </w:rPr>
              <w:t>Vector control</w:t>
            </w:r>
          </w:p>
          <w:p w14:paraId="36659DD2" w14:textId="77777777" w:rsidR="004F0B3B" w:rsidRPr="001F0D7D" w:rsidRDefault="004F0B3B" w:rsidP="0071588E">
            <w:pPr>
              <w:rPr>
                <w:rFonts w:ascii="Arial" w:hAnsi="Arial"/>
                <w:sz w:val="20"/>
              </w:rPr>
            </w:pPr>
            <w:r>
              <w:rPr>
                <w:rFonts w:ascii="Arial" w:hAnsi="Arial"/>
                <w:sz w:val="20"/>
              </w:rPr>
              <w:t>TBA</w:t>
            </w:r>
          </w:p>
          <w:p w14:paraId="736448C5" w14:textId="77777777" w:rsidR="004F0B3B" w:rsidRPr="001F0D7D" w:rsidRDefault="004F0B3B" w:rsidP="0071588E">
            <w:pPr>
              <w:rPr>
                <w:rFonts w:ascii="Arial" w:hAnsi="Arial"/>
                <w:b/>
                <w:sz w:val="20"/>
              </w:rPr>
            </w:pPr>
            <w:r w:rsidRPr="001F0D7D">
              <w:rPr>
                <w:rFonts w:ascii="Arial" w:hAnsi="Arial"/>
                <w:b/>
                <w:sz w:val="20"/>
              </w:rPr>
              <w:t>EXAM III</w:t>
            </w:r>
          </w:p>
        </w:tc>
        <w:tc>
          <w:tcPr>
            <w:tcW w:w="1170" w:type="dxa"/>
          </w:tcPr>
          <w:p w14:paraId="69489258" w14:textId="77777777" w:rsidR="004F0B3B" w:rsidRPr="001F0D7D" w:rsidRDefault="004F0B3B" w:rsidP="0071588E">
            <w:pPr>
              <w:jc w:val="center"/>
              <w:rPr>
                <w:rFonts w:ascii="Arial" w:hAnsi="Arial"/>
                <w:sz w:val="20"/>
              </w:rPr>
            </w:pPr>
            <w:r w:rsidRPr="001F0D7D">
              <w:rPr>
                <w:rFonts w:ascii="Arial" w:hAnsi="Arial"/>
                <w:sz w:val="20"/>
              </w:rPr>
              <w:t>39</w:t>
            </w:r>
          </w:p>
          <w:p w14:paraId="20231FA6" w14:textId="77777777" w:rsidR="004F0B3B" w:rsidRPr="001F0D7D" w:rsidRDefault="004F0B3B" w:rsidP="0071588E">
            <w:pPr>
              <w:jc w:val="center"/>
              <w:rPr>
                <w:rFonts w:ascii="Arial" w:hAnsi="Arial"/>
                <w:sz w:val="20"/>
              </w:rPr>
            </w:pPr>
          </w:p>
        </w:tc>
        <w:tc>
          <w:tcPr>
            <w:tcW w:w="2092" w:type="dxa"/>
            <w:vAlign w:val="center"/>
          </w:tcPr>
          <w:p w14:paraId="7E81E96F" w14:textId="77777777" w:rsidR="004F0B3B" w:rsidRPr="001F0D7D" w:rsidRDefault="004F0B3B" w:rsidP="0071588E">
            <w:pPr>
              <w:jc w:val="center"/>
              <w:rPr>
                <w:rFonts w:ascii="Arial" w:hAnsi="Arial"/>
                <w:sz w:val="20"/>
              </w:rPr>
            </w:pPr>
            <w:r w:rsidRPr="001F0D7D">
              <w:rPr>
                <w:rFonts w:ascii="Arial" w:hAnsi="Arial"/>
                <w:b/>
                <w:sz w:val="20"/>
              </w:rPr>
              <w:t>EXAM III</w:t>
            </w:r>
          </w:p>
        </w:tc>
      </w:tr>
    </w:tbl>
    <w:p w14:paraId="6F0CD6C1" w14:textId="77777777" w:rsidR="004F0B3B" w:rsidRPr="001F0D7D" w:rsidRDefault="004F0B3B" w:rsidP="004F0B3B">
      <w:pPr>
        <w:rPr>
          <w:rFonts w:ascii="Arial" w:hAnsi="Arial"/>
          <w:sz w:val="20"/>
        </w:rPr>
      </w:pPr>
    </w:p>
    <w:p w14:paraId="5A978FDD" w14:textId="77777777" w:rsidR="004F0B3B" w:rsidRPr="001F0D7D" w:rsidRDefault="004F0B3B" w:rsidP="004F0B3B">
      <w:pPr>
        <w:rPr>
          <w:rFonts w:ascii="Arial" w:hAnsi="Arial"/>
          <w:sz w:val="20"/>
        </w:rPr>
      </w:pPr>
      <w:r w:rsidRPr="001F0D7D">
        <w:rPr>
          <w:rFonts w:ascii="Arial" w:hAnsi="Arial"/>
          <w:sz w:val="20"/>
        </w:rPr>
        <w:t xml:space="preserve">*Chapter references in </w:t>
      </w:r>
      <w:r w:rsidRPr="001F0D7D">
        <w:rPr>
          <w:rFonts w:ascii="Arial" w:hAnsi="Arial"/>
          <w:sz w:val="20"/>
          <w:u w:val="single"/>
        </w:rPr>
        <w:t>Foundations of Parasitology</w:t>
      </w:r>
      <w:r>
        <w:rPr>
          <w:rFonts w:ascii="Arial" w:hAnsi="Arial"/>
          <w:sz w:val="20"/>
        </w:rPr>
        <w:t xml:space="preserve"> by Roberts and Janovy, 8</w:t>
      </w:r>
      <w:r w:rsidRPr="001F0D7D">
        <w:rPr>
          <w:rFonts w:ascii="Arial" w:hAnsi="Arial"/>
          <w:sz w:val="20"/>
        </w:rPr>
        <w:t>th ed.  Specific reading assignments may be given in class.</w:t>
      </w:r>
    </w:p>
    <w:p w14:paraId="037704E7" w14:textId="77777777" w:rsidR="004F0B3B" w:rsidRPr="001F0D7D" w:rsidRDefault="004F0B3B" w:rsidP="004F0B3B">
      <w:pPr>
        <w:rPr>
          <w:rFonts w:ascii="Arial" w:hAnsi="Arial"/>
          <w:sz w:val="20"/>
        </w:rPr>
      </w:pPr>
      <w:r w:rsidRPr="001F0D7D">
        <w:rPr>
          <w:rFonts w:ascii="Arial" w:hAnsi="Arial"/>
          <w:sz w:val="20"/>
        </w:rPr>
        <w:t xml:space="preserve">LECTURER:  DR. SHELLY MICHALSKI phone:  (920) 424-7082 </w:t>
      </w:r>
      <w:r>
        <w:rPr>
          <w:rFonts w:ascii="Arial" w:hAnsi="Arial"/>
          <w:sz w:val="20"/>
        </w:rPr>
        <w:tab/>
      </w:r>
      <w:r>
        <w:rPr>
          <w:rFonts w:ascii="Arial" w:hAnsi="Arial"/>
          <w:sz w:val="20"/>
        </w:rPr>
        <w:tab/>
      </w:r>
      <w:r w:rsidRPr="001F0D7D">
        <w:rPr>
          <w:rFonts w:ascii="Arial" w:hAnsi="Arial"/>
          <w:sz w:val="20"/>
        </w:rPr>
        <w:t xml:space="preserve">e mail:  </w:t>
      </w:r>
      <w:hyperlink r:id="rId4" w:history="1">
        <w:r w:rsidRPr="001F0D7D">
          <w:rPr>
            <w:rStyle w:val="Hyperlink"/>
            <w:rFonts w:ascii="Arial" w:hAnsi="Arial"/>
            <w:sz w:val="20"/>
          </w:rPr>
          <w:t>michalsk@uwosh.edu</w:t>
        </w:r>
      </w:hyperlink>
    </w:p>
    <w:p w14:paraId="0803CFD0" w14:textId="77777777" w:rsidR="004F0B3B" w:rsidRPr="001F0D7D" w:rsidRDefault="004F0B3B" w:rsidP="004F0B3B">
      <w:pPr>
        <w:rPr>
          <w:rFonts w:ascii="Arial" w:hAnsi="Arial"/>
          <w:sz w:val="20"/>
        </w:rPr>
      </w:pPr>
    </w:p>
    <w:p w14:paraId="15481364" w14:textId="77777777" w:rsidR="004F0B3B" w:rsidRPr="00E03997" w:rsidRDefault="004F0B3B" w:rsidP="004F0B3B">
      <w:pPr>
        <w:rPr>
          <w:rFonts w:ascii="Arial" w:hAnsi="Arial"/>
          <w:b/>
          <w:sz w:val="22"/>
          <w:u w:val="single"/>
        </w:rPr>
      </w:pPr>
    </w:p>
    <w:p w14:paraId="091C98FB" w14:textId="77777777" w:rsidR="004F0B3B" w:rsidRPr="00E03997" w:rsidRDefault="004F0B3B" w:rsidP="004F0B3B">
      <w:pPr>
        <w:rPr>
          <w:rFonts w:ascii="Arial" w:hAnsi="Arial"/>
          <w:b/>
          <w:sz w:val="22"/>
          <w:u w:val="single"/>
        </w:rPr>
      </w:pPr>
    </w:p>
    <w:p w14:paraId="29258AC2" w14:textId="77777777" w:rsidR="004F0B3B" w:rsidRPr="00E03997" w:rsidRDefault="004F0B3B" w:rsidP="004F0B3B">
      <w:pPr>
        <w:rPr>
          <w:rFonts w:ascii="Arial" w:hAnsi="Arial"/>
          <w:b/>
          <w:sz w:val="22"/>
          <w:u w:val="single"/>
        </w:rPr>
      </w:pPr>
      <w:r w:rsidRPr="00E03997">
        <w:rPr>
          <w:rFonts w:ascii="Arial" w:hAnsi="Arial"/>
          <w:b/>
          <w:sz w:val="22"/>
          <w:u w:val="single"/>
        </w:rPr>
        <w:lastRenderedPageBreak/>
        <w:t>Text and Lecture Notes</w:t>
      </w:r>
    </w:p>
    <w:p w14:paraId="20490973" w14:textId="77777777" w:rsidR="004F0B3B" w:rsidRPr="00E03997" w:rsidRDefault="004F0B3B" w:rsidP="004F0B3B">
      <w:pPr>
        <w:rPr>
          <w:rFonts w:ascii="Arial" w:hAnsi="Arial"/>
          <w:sz w:val="22"/>
        </w:rPr>
      </w:pPr>
      <w:r w:rsidRPr="00E03997">
        <w:rPr>
          <w:rFonts w:ascii="Arial" w:hAnsi="Arial"/>
          <w:sz w:val="22"/>
        </w:rPr>
        <w:t xml:space="preserve">The text for this course is </w:t>
      </w:r>
      <w:r w:rsidRPr="00E03997">
        <w:rPr>
          <w:rFonts w:ascii="Arial" w:hAnsi="Arial"/>
          <w:sz w:val="22"/>
          <w:u w:val="single"/>
        </w:rPr>
        <w:t>Foundations of Parasitology,</w:t>
      </w:r>
      <w:r>
        <w:rPr>
          <w:rFonts w:ascii="Arial" w:hAnsi="Arial"/>
          <w:sz w:val="22"/>
        </w:rPr>
        <w:t xml:space="preserve"> 8</w:t>
      </w:r>
      <w:r w:rsidRPr="00E03997">
        <w:rPr>
          <w:rFonts w:ascii="Arial" w:hAnsi="Arial"/>
          <w:sz w:val="22"/>
        </w:rPr>
        <w:t>th edition by Schmidt, Roberts and Janovy.  The text is available in the bookstore and should be purcha</w:t>
      </w:r>
      <w:r>
        <w:rPr>
          <w:rFonts w:ascii="Arial" w:hAnsi="Arial"/>
          <w:sz w:val="22"/>
        </w:rPr>
        <w:t>sed prior to the first day of class.</w:t>
      </w:r>
      <w:r w:rsidRPr="00E03997">
        <w:rPr>
          <w:rFonts w:ascii="Arial" w:hAnsi="Arial"/>
          <w:sz w:val="22"/>
        </w:rPr>
        <w:t xml:space="preserve"> </w:t>
      </w:r>
      <w:r>
        <w:rPr>
          <w:rFonts w:ascii="Arial" w:hAnsi="Arial"/>
          <w:sz w:val="22"/>
        </w:rPr>
        <w:t xml:space="preserve">If you get a different edition that’s fine, just be aware that the chapters may be in a different order.  </w:t>
      </w:r>
      <w:r w:rsidRPr="00E03997">
        <w:rPr>
          <w:rFonts w:ascii="Arial" w:hAnsi="Arial"/>
          <w:sz w:val="22"/>
        </w:rPr>
        <w:t>Additional reading assignments may be introduced in class.</w:t>
      </w:r>
    </w:p>
    <w:p w14:paraId="2CFC3381" w14:textId="77777777" w:rsidR="004F0B3B" w:rsidRPr="00E03997" w:rsidRDefault="004F0B3B" w:rsidP="004F0B3B">
      <w:pPr>
        <w:ind w:left="720" w:firstLine="720"/>
        <w:rPr>
          <w:rFonts w:ascii="Arial" w:hAnsi="Arial"/>
          <w:sz w:val="22"/>
        </w:rPr>
      </w:pPr>
    </w:p>
    <w:p w14:paraId="6250B494" w14:textId="77777777" w:rsidR="004F0B3B" w:rsidRPr="00E03997" w:rsidRDefault="004F0B3B" w:rsidP="004F0B3B">
      <w:pPr>
        <w:rPr>
          <w:rFonts w:ascii="Arial" w:hAnsi="Arial"/>
          <w:sz w:val="22"/>
        </w:rPr>
      </w:pPr>
      <w:r w:rsidRPr="00E03997">
        <w:rPr>
          <w:rFonts w:ascii="Arial" w:hAnsi="Arial"/>
          <w:sz w:val="22"/>
        </w:rPr>
        <w:t xml:space="preserve">Limited lecture notes and other course documents such as lab notes will be available through the course D2L site (https://uwosh.courses.wisconsin.edu/).  </w:t>
      </w:r>
      <w:r>
        <w:rPr>
          <w:rFonts w:ascii="Arial" w:hAnsi="Arial"/>
          <w:sz w:val="22"/>
        </w:rPr>
        <w:t xml:space="preserve">You may want to consult the optional lab manual that is on D2L, written by Steve Upton at Kansas State, if you are interested in collecting and preserving parasites on your own.  </w:t>
      </w:r>
      <w:r w:rsidRPr="00E03997">
        <w:rPr>
          <w:rFonts w:ascii="Arial" w:hAnsi="Arial"/>
          <w:sz w:val="22"/>
        </w:rPr>
        <w:t>Relevant communication</w:t>
      </w:r>
      <w:r>
        <w:rPr>
          <w:rFonts w:ascii="Arial" w:hAnsi="Arial"/>
          <w:sz w:val="22"/>
        </w:rPr>
        <w:t xml:space="preserve"> will be done through the UWO e-</w:t>
      </w:r>
      <w:r w:rsidRPr="00E03997">
        <w:rPr>
          <w:rFonts w:ascii="Arial" w:hAnsi="Arial"/>
          <w:sz w:val="22"/>
        </w:rPr>
        <w:t>mail system, it is the student’s responsibility to make sure their UWO account is forwarded if they use an external e mail provider.</w:t>
      </w:r>
    </w:p>
    <w:p w14:paraId="4D2C6E00" w14:textId="77777777" w:rsidR="004F0B3B" w:rsidRPr="00E03997" w:rsidRDefault="004F0B3B" w:rsidP="004F0B3B">
      <w:pPr>
        <w:ind w:left="720"/>
        <w:rPr>
          <w:rFonts w:ascii="Arial" w:hAnsi="Arial"/>
          <w:sz w:val="22"/>
        </w:rPr>
      </w:pPr>
    </w:p>
    <w:p w14:paraId="3C84E6D8" w14:textId="77777777" w:rsidR="004F0B3B" w:rsidRPr="00E03997" w:rsidRDefault="004F0B3B" w:rsidP="004F0B3B">
      <w:pPr>
        <w:rPr>
          <w:rFonts w:ascii="Arial" w:hAnsi="Arial"/>
          <w:b/>
          <w:sz w:val="22"/>
          <w:u w:val="single"/>
        </w:rPr>
      </w:pPr>
      <w:r w:rsidRPr="00E03997">
        <w:rPr>
          <w:rFonts w:ascii="Arial" w:hAnsi="Arial"/>
          <w:b/>
          <w:sz w:val="22"/>
          <w:u w:val="single"/>
        </w:rPr>
        <w:t>Course Objectives</w:t>
      </w:r>
    </w:p>
    <w:p w14:paraId="5198B513" w14:textId="77777777" w:rsidR="004F0B3B" w:rsidRPr="00E03997" w:rsidRDefault="004F0B3B" w:rsidP="004F0B3B">
      <w:pPr>
        <w:pStyle w:val="BodyTextIndent"/>
        <w:ind w:left="0"/>
        <w:rPr>
          <w:rFonts w:ascii="Arial" w:hAnsi="Arial"/>
          <w:sz w:val="22"/>
        </w:rPr>
      </w:pPr>
      <w:r w:rsidRPr="00E03997">
        <w:rPr>
          <w:rFonts w:ascii="Arial" w:hAnsi="Arial"/>
          <w:sz w:val="22"/>
        </w:rPr>
        <w:t xml:space="preserve">In this course we will examine </w:t>
      </w:r>
      <w:r>
        <w:rPr>
          <w:rFonts w:ascii="Arial" w:hAnsi="Arial"/>
          <w:sz w:val="22"/>
        </w:rPr>
        <w:t xml:space="preserve">the impact of </w:t>
      </w:r>
      <w:r w:rsidRPr="00E03997">
        <w:rPr>
          <w:rFonts w:ascii="Arial" w:hAnsi="Arial"/>
          <w:sz w:val="22"/>
        </w:rPr>
        <w:t xml:space="preserve">parasites </w:t>
      </w:r>
      <w:r>
        <w:rPr>
          <w:rFonts w:ascii="Arial" w:hAnsi="Arial"/>
          <w:sz w:val="22"/>
        </w:rPr>
        <w:t>on human and animal populations</w:t>
      </w:r>
      <w:r w:rsidRPr="00E03997">
        <w:rPr>
          <w:rFonts w:ascii="Arial" w:hAnsi="Arial"/>
          <w:sz w:val="22"/>
        </w:rPr>
        <w:t>.  Study of parasites will include host spectrum, geographic distribution, morphology, life cycles, pathogenesis, control measures</w:t>
      </w:r>
      <w:r>
        <w:rPr>
          <w:rFonts w:ascii="Arial" w:hAnsi="Arial"/>
          <w:sz w:val="22"/>
        </w:rPr>
        <w:t>, vector control</w:t>
      </w:r>
      <w:r w:rsidRPr="00E03997">
        <w:rPr>
          <w:rFonts w:ascii="Arial" w:hAnsi="Arial"/>
          <w:sz w:val="22"/>
        </w:rPr>
        <w:t xml:space="preserve"> and public significance.  An overall effort to emphasize the evolutionary importance of host-parasite relationships will be made.  Laboratory will familiarize students with the morphology and life habits of different parasites</w:t>
      </w:r>
      <w:r>
        <w:rPr>
          <w:rFonts w:ascii="Arial" w:hAnsi="Arial"/>
          <w:sz w:val="22"/>
        </w:rPr>
        <w:t xml:space="preserve"> and vectors</w:t>
      </w:r>
      <w:r w:rsidRPr="00E03997">
        <w:rPr>
          <w:rFonts w:ascii="Arial" w:hAnsi="Arial"/>
          <w:sz w:val="22"/>
        </w:rPr>
        <w:t xml:space="preserve">.  </w:t>
      </w:r>
    </w:p>
    <w:p w14:paraId="6A67741D" w14:textId="77777777" w:rsidR="004F0B3B" w:rsidRPr="00E03997" w:rsidRDefault="004F0B3B" w:rsidP="004F0B3B">
      <w:pPr>
        <w:rPr>
          <w:rFonts w:ascii="Arial" w:hAnsi="Arial"/>
          <w:b/>
          <w:sz w:val="22"/>
          <w:u w:val="single"/>
        </w:rPr>
      </w:pPr>
    </w:p>
    <w:p w14:paraId="1DDE710D" w14:textId="77777777" w:rsidR="004F0B3B" w:rsidRPr="00E03997" w:rsidRDefault="004F0B3B" w:rsidP="004F0B3B">
      <w:pPr>
        <w:rPr>
          <w:rFonts w:ascii="Arial" w:hAnsi="Arial"/>
          <w:sz w:val="22"/>
        </w:rPr>
      </w:pPr>
      <w:r w:rsidRPr="00E03997">
        <w:rPr>
          <w:rFonts w:ascii="Arial" w:hAnsi="Arial"/>
          <w:b/>
          <w:sz w:val="22"/>
          <w:u w:val="single"/>
        </w:rPr>
        <w:t>Graded Work</w:t>
      </w:r>
      <w:r w:rsidRPr="00E03997">
        <w:rPr>
          <w:rFonts w:ascii="Arial" w:hAnsi="Arial"/>
          <w:sz w:val="22"/>
        </w:rPr>
        <w:br/>
      </w:r>
      <w:r w:rsidRPr="00E03997">
        <w:rPr>
          <w:rFonts w:ascii="Arial" w:hAnsi="Arial"/>
          <w:b/>
          <w:sz w:val="22"/>
        </w:rPr>
        <w:t>Lecture:</w:t>
      </w:r>
      <w:r w:rsidRPr="00E03997">
        <w:rPr>
          <w:rFonts w:ascii="Arial" w:hAnsi="Arial"/>
          <w:sz w:val="22"/>
        </w:rPr>
        <w:t xml:space="preserve">  Three exams </w:t>
      </w:r>
      <w:r>
        <w:rPr>
          <w:rFonts w:ascii="Arial" w:hAnsi="Arial"/>
          <w:sz w:val="22"/>
        </w:rPr>
        <w:t>will be</w:t>
      </w:r>
      <w:r w:rsidRPr="00E03997">
        <w:rPr>
          <w:rFonts w:ascii="Arial" w:hAnsi="Arial"/>
          <w:sz w:val="22"/>
        </w:rPr>
        <w:t xml:space="preserve"> </w:t>
      </w:r>
      <w:r>
        <w:rPr>
          <w:rFonts w:ascii="Arial" w:hAnsi="Arial"/>
          <w:sz w:val="22"/>
        </w:rPr>
        <w:t>given on the indicated</w:t>
      </w:r>
      <w:r w:rsidRPr="00E03997">
        <w:rPr>
          <w:rFonts w:ascii="Arial" w:hAnsi="Arial"/>
          <w:sz w:val="22"/>
        </w:rPr>
        <w:t xml:space="preserve"> laboratory periods (see syllabus for dates).  Each will be composed of objective and subjective questions and will cover both lecture and laboratory material.  Undergraduate exams </w:t>
      </w:r>
      <w:r>
        <w:rPr>
          <w:rFonts w:ascii="Arial" w:hAnsi="Arial"/>
          <w:sz w:val="22"/>
        </w:rPr>
        <w:t>are</w:t>
      </w:r>
      <w:r w:rsidRPr="00E03997">
        <w:rPr>
          <w:rFonts w:ascii="Arial" w:hAnsi="Arial"/>
          <w:sz w:val="22"/>
        </w:rPr>
        <w:t xml:space="preserve"> worth 100 points each.  There </w:t>
      </w:r>
      <w:r>
        <w:rPr>
          <w:rFonts w:ascii="Arial" w:hAnsi="Arial"/>
          <w:sz w:val="22"/>
        </w:rPr>
        <w:t>are</w:t>
      </w:r>
      <w:r w:rsidRPr="00E03997">
        <w:rPr>
          <w:rFonts w:ascii="Arial" w:hAnsi="Arial"/>
          <w:sz w:val="22"/>
        </w:rPr>
        <w:t xml:space="preserve"> 10 points of additional questions for graduate students on each exam.  Graduate students are required to answer these questions, while </w:t>
      </w:r>
      <w:r w:rsidRPr="00DB1D11">
        <w:rPr>
          <w:rFonts w:ascii="Arial" w:hAnsi="Arial"/>
          <w:i/>
          <w:sz w:val="22"/>
        </w:rPr>
        <w:t>undergrads may attempt to answer them for extra credit</w:t>
      </w:r>
      <w:r>
        <w:rPr>
          <w:rFonts w:ascii="Arial" w:hAnsi="Arial"/>
          <w:sz w:val="22"/>
        </w:rPr>
        <w:t xml:space="preserve"> </w:t>
      </w:r>
      <w:r w:rsidRPr="00DB1D11">
        <w:rPr>
          <w:rFonts w:ascii="Arial" w:hAnsi="Arial"/>
          <w:i/>
          <w:sz w:val="22"/>
        </w:rPr>
        <w:t>at no penalty</w:t>
      </w:r>
      <w:r>
        <w:rPr>
          <w:rFonts w:ascii="Arial" w:hAnsi="Arial"/>
          <w:sz w:val="22"/>
        </w:rPr>
        <w:t xml:space="preserve"> </w:t>
      </w:r>
      <w:r w:rsidRPr="00DB1D11">
        <w:rPr>
          <w:rFonts w:ascii="Arial" w:hAnsi="Arial"/>
          <w:i/>
          <w:sz w:val="22"/>
        </w:rPr>
        <w:t>for wrong answers</w:t>
      </w:r>
      <w:r w:rsidRPr="00E03997">
        <w:rPr>
          <w:rFonts w:ascii="Arial" w:hAnsi="Arial"/>
          <w:sz w:val="22"/>
        </w:rPr>
        <w:t xml:space="preserve">.  Makeups of exams are not allowed except in the proven cases of severe illness of a student or death of an immediate family member. I reserve the right to determine the format and content of makeup exams.  There will be no exceptions made. </w:t>
      </w:r>
    </w:p>
    <w:p w14:paraId="79A3C481" w14:textId="77777777" w:rsidR="004F0B3B" w:rsidRPr="00E03997" w:rsidRDefault="004F0B3B" w:rsidP="004F0B3B">
      <w:pPr>
        <w:rPr>
          <w:rFonts w:ascii="Arial" w:hAnsi="Arial"/>
          <w:sz w:val="22"/>
        </w:rPr>
      </w:pPr>
    </w:p>
    <w:p w14:paraId="1AB67F54" w14:textId="77777777" w:rsidR="004F0B3B" w:rsidRPr="00E03997" w:rsidRDefault="004F0B3B" w:rsidP="004F0B3B">
      <w:pPr>
        <w:rPr>
          <w:sz w:val="22"/>
        </w:rPr>
      </w:pPr>
      <w:r w:rsidRPr="00E03997">
        <w:rPr>
          <w:rFonts w:ascii="Arial" w:hAnsi="Arial"/>
          <w:b/>
          <w:sz w:val="22"/>
        </w:rPr>
        <w:t xml:space="preserve">Laboratory: </w:t>
      </w:r>
      <w:r w:rsidRPr="00E03997">
        <w:rPr>
          <w:rFonts w:ascii="Arial" w:hAnsi="Arial"/>
          <w:sz w:val="22"/>
        </w:rPr>
        <w:t xml:space="preserve">The laboratory </w:t>
      </w:r>
      <w:r>
        <w:rPr>
          <w:rFonts w:ascii="Arial" w:hAnsi="Arial"/>
          <w:sz w:val="22"/>
        </w:rPr>
        <w:t>is</w:t>
      </w:r>
      <w:r w:rsidRPr="00E03997">
        <w:rPr>
          <w:rFonts w:ascii="Arial" w:hAnsi="Arial"/>
          <w:sz w:val="22"/>
        </w:rPr>
        <w:t xml:space="preserve"> used to reinforc</w:t>
      </w:r>
      <w:r>
        <w:rPr>
          <w:rFonts w:ascii="Arial" w:hAnsi="Arial"/>
          <w:sz w:val="22"/>
        </w:rPr>
        <w:t>e and expand upon course material.</w:t>
      </w:r>
      <w:r w:rsidRPr="00E03997">
        <w:rPr>
          <w:rFonts w:ascii="Arial" w:hAnsi="Arial"/>
          <w:sz w:val="22"/>
        </w:rPr>
        <w:t xml:space="preserve">  In lab we will view </w:t>
      </w:r>
      <w:r>
        <w:rPr>
          <w:rFonts w:ascii="Arial" w:hAnsi="Arial"/>
          <w:sz w:val="22"/>
        </w:rPr>
        <w:t>preserved</w:t>
      </w:r>
      <w:r w:rsidRPr="00E03997">
        <w:rPr>
          <w:rFonts w:ascii="Arial" w:hAnsi="Arial"/>
          <w:sz w:val="22"/>
        </w:rPr>
        <w:t xml:space="preserve"> slides</w:t>
      </w:r>
      <w:r>
        <w:rPr>
          <w:rFonts w:ascii="Arial" w:hAnsi="Arial"/>
          <w:sz w:val="22"/>
        </w:rPr>
        <w:t>/specimens</w:t>
      </w:r>
      <w:r w:rsidRPr="00E03997">
        <w:rPr>
          <w:rFonts w:ascii="Arial" w:hAnsi="Arial"/>
          <w:sz w:val="22"/>
        </w:rPr>
        <w:t xml:space="preserve">, pictures, and in </w:t>
      </w:r>
      <w:r>
        <w:rPr>
          <w:rFonts w:ascii="Arial" w:hAnsi="Arial"/>
          <w:sz w:val="22"/>
        </w:rPr>
        <w:t>some</w:t>
      </w:r>
      <w:r w:rsidRPr="00E03997">
        <w:rPr>
          <w:rFonts w:ascii="Arial" w:hAnsi="Arial"/>
          <w:sz w:val="22"/>
        </w:rPr>
        <w:t xml:space="preserve"> c</w:t>
      </w:r>
      <w:r>
        <w:rPr>
          <w:rFonts w:ascii="Arial" w:hAnsi="Arial"/>
          <w:sz w:val="22"/>
        </w:rPr>
        <w:t>ases, live parasites within hosts.  This often gets messy, and students are expected to clean their stations before they leave.  Because live animal work takes considerable time, students may need to come back on their own time to view slides and preserved specimens.  We share the lab with Biology 230 and it will shut down during their testing dates, so it is best to keep current with the laboratory material.</w:t>
      </w:r>
    </w:p>
    <w:p w14:paraId="663F73BC" w14:textId="77777777" w:rsidR="004F0B3B" w:rsidRPr="00E03997" w:rsidRDefault="004F0B3B" w:rsidP="004F0B3B">
      <w:pPr>
        <w:ind w:left="720"/>
        <w:rPr>
          <w:rFonts w:ascii="Arial" w:hAnsi="Arial"/>
          <w:sz w:val="22"/>
        </w:rPr>
      </w:pPr>
    </w:p>
    <w:p w14:paraId="2B47D24F" w14:textId="77777777" w:rsidR="004F0B3B" w:rsidRDefault="004F0B3B" w:rsidP="004F0B3B">
      <w:pPr>
        <w:rPr>
          <w:rFonts w:ascii="Arial" w:hAnsi="Arial"/>
          <w:sz w:val="22"/>
        </w:rPr>
      </w:pPr>
      <w:r w:rsidRPr="00E03997">
        <w:rPr>
          <w:rFonts w:ascii="Arial" w:hAnsi="Arial"/>
          <w:b/>
          <w:sz w:val="22"/>
        </w:rPr>
        <w:t xml:space="preserve">Required readings:  </w:t>
      </w:r>
      <w:r w:rsidRPr="00E03997">
        <w:rPr>
          <w:rFonts w:ascii="Arial" w:hAnsi="Arial"/>
          <w:sz w:val="22"/>
        </w:rPr>
        <w:t xml:space="preserve">Two reading projects will be assigned worth 25 points each.  The subject matter will </w:t>
      </w:r>
      <w:r>
        <w:rPr>
          <w:rFonts w:ascii="Arial" w:hAnsi="Arial"/>
          <w:sz w:val="22"/>
        </w:rPr>
        <w:t>be determined by the instructor</w:t>
      </w:r>
      <w:r w:rsidRPr="00E03997">
        <w:rPr>
          <w:rFonts w:ascii="Arial" w:hAnsi="Arial"/>
          <w:sz w:val="22"/>
        </w:rPr>
        <w:t>.  Graduate students may get more detailed reading assignments than undergrads, but their assignment will still be worth 25 points.  Late assignments will lose 10% per weekday.</w:t>
      </w:r>
      <w:r>
        <w:rPr>
          <w:rFonts w:ascii="Arial" w:hAnsi="Arial"/>
          <w:sz w:val="22"/>
        </w:rPr>
        <w:t xml:space="preserve">  </w:t>
      </w:r>
    </w:p>
    <w:p w14:paraId="7D5BE076" w14:textId="77777777" w:rsidR="004F0B3B" w:rsidRPr="00E03997" w:rsidRDefault="004F0B3B" w:rsidP="004F0B3B">
      <w:pPr>
        <w:rPr>
          <w:rFonts w:ascii="Arial" w:hAnsi="Arial"/>
          <w:sz w:val="22"/>
        </w:rPr>
      </w:pPr>
    </w:p>
    <w:p w14:paraId="48BEFECF" w14:textId="77777777" w:rsidR="004F0B3B" w:rsidRDefault="004F0B3B" w:rsidP="004F0B3B">
      <w:pPr>
        <w:rPr>
          <w:rFonts w:ascii="Arial" w:hAnsi="Arial"/>
          <w:sz w:val="22"/>
        </w:rPr>
      </w:pPr>
      <w:r>
        <w:rPr>
          <w:rFonts w:ascii="Arial" w:hAnsi="Arial"/>
          <w:b/>
          <w:sz w:val="22"/>
        </w:rPr>
        <w:t xml:space="preserve">Graduate Review </w:t>
      </w:r>
      <w:r w:rsidRPr="00E03997">
        <w:rPr>
          <w:rFonts w:ascii="Arial" w:hAnsi="Arial"/>
          <w:b/>
          <w:sz w:val="22"/>
        </w:rPr>
        <w:t>Paper:</w:t>
      </w:r>
      <w:r w:rsidRPr="00E03997">
        <w:rPr>
          <w:rFonts w:ascii="Arial" w:hAnsi="Arial"/>
          <w:sz w:val="22"/>
        </w:rPr>
        <w:t xml:space="preserve">  </w:t>
      </w:r>
      <w:r>
        <w:rPr>
          <w:rFonts w:ascii="Arial" w:hAnsi="Arial"/>
          <w:sz w:val="22"/>
        </w:rPr>
        <w:t>Graduate students will demonstrate their mastery of the primary literature by summarizing a series of articles on the parasite topic of their choice</w:t>
      </w:r>
      <w:r w:rsidRPr="00E03997">
        <w:rPr>
          <w:rFonts w:ascii="Arial" w:hAnsi="Arial"/>
          <w:sz w:val="22"/>
        </w:rPr>
        <w:t xml:space="preserve">. </w:t>
      </w:r>
      <w:r>
        <w:rPr>
          <w:rFonts w:ascii="Arial" w:hAnsi="Arial"/>
          <w:sz w:val="22"/>
        </w:rPr>
        <w:t xml:space="preserve">Details will be provided later in the semester.  </w:t>
      </w:r>
      <w:r w:rsidRPr="00E03997">
        <w:rPr>
          <w:rFonts w:ascii="Arial" w:hAnsi="Arial"/>
          <w:sz w:val="22"/>
        </w:rPr>
        <w:t>Late assignments will lose 10% per weekday.</w:t>
      </w:r>
    </w:p>
    <w:p w14:paraId="6242336C" w14:textId="77777777" w:rsidR="004F0B3B" w:rsidRDefault="004F0B3B" w:rsidP="004F0B3B">
      <w:pPr>
        <w:rPr>
          <w:rFonts w:ascii="Arial" w:hAnsi="Arial"/>
          <w:sz w:val="22"/>
        </w:rPr>
      </w:pPr>
    </w:p>
    <w:p w14:paraId="20BBA97A" w14:textId="77777777" w:rsidR="004F0B3B" w:rsidRPr="00E03997" w:rsidRDefault="004F0B3B" w:rsidP="004F0B3B">
      <w:pPr>
        <w:rPr>
          <w:rFonts w:ascii="Arial" w:hAnsi="Arial"/>
          <w:b/>
          <w:sz w:val="22"/>
          <w:u w:val="single"/>
        </w:rPr>
      </w:pPr>
      <w:r w:rsidRPr="00E03997">
        <w:rPr>
          <w:rFonts w:ascii="Arial" w:hAnsi="Arial"/>
          <w:b/>
          <w:sz w:val="22"/>
          <w:u w:val="single"/>
        </w:rPr>
        <w:t>Attendance Policy</w:t>
      </w:r>
    </w:p>
    <w:p w14:paraId="5A616EBB" w14:textId="77777777" w:rsidR="004F0B3B" w:rsidRDefault="004F0B3B" w:rsidP="004F0B3B">
      <w:pPr>
        <w:pStyle w:val="BodyTextIndent"/>
        <w:ind w:left="0"/>
        <w:rPr>
          <w:rFonts w:ascii="Arial" w:hAnsi="Arial"/>
          <w:sz w:val="22"/>
        </w:rPr>
      </w:pPr>
      <w:r w:rsidRPr="00E03997">
        <w:rPr>
          <w:rFonts w:ascii="Arial" w:hAnsi="Arial"/>
          <w:sz w:val="22"/>
        </w:rPr>
        <w:t>Attendance is expected for every lecture and lab session (see “Course Attendance” statement in the Undergraduate Bulletin).  Lab attendance is particularly important since no formal make-up labs will be provided.  If you know that you will miss a lab, contact me in advance for other possible arrangements.</w:t>
      </w:r>
    </w:p>
    <w:p w14:paraId="66E1EBB9" w14:textId="77777777" w:rsidR="004F0B3B" w:rsidRPr="00E03997" w:rsidRDefault="004F0B3B" w:rsidP="004F0B3B">
      <w:pPr>
        <w:pStyle w:val="BodyTextIndent"/>
        <w:ind w:left="0"/>
        <w:rPr>
          <w:rFonts w:ascii="Arial" w:hAnsi="Arial"/>
          <w:b/>
          <w:sz w:val="22"/>
          <w:u w:val="single"/>
        </w:rPr>
      </w:pPr>
    </w:p>
    <w:p w14:paraId="041D18B7" w14:textId="77777777" w:rsidR="004F0B3B" w:rsidRPr="00E03997" w:rsidRDefault="004F0B3B" w:rsidP="004F0B3B">
      <w:pPr>
        <w:rPr>
          <w:rFonts w:ascii="Arial" w:hAnsi="Arial"/>
          <w:b/>
          <w:sz w:val="22"/>
          <w:u w:val="single"/>
        </w:rPr>
      </w:pPr>
      <w:r w:rsidRPr="00E03997">
        <w:rPr>
          <w:rFonts w:ascii="Arial" w:hAnsi="Arial"/>
          <w:b/>
          <w:sz w:val="22"/>
          <w:u w:val="single"/>
        </w:rPr>
        <w:t>Outside Readings</w:t>
      </w:r>
    </w:p>
    <w:p w14:paraId="6B49C54C" w14:textId="77777777" w:rsidR="004F0B3B" w:rsidRPr="00E03997" w:rsidRDefault="004F0B3B" w:rsidP="004F0B3B">
      <w:pPr>
        <w:pStyle w:val="BodyTextIndent"/>
        <w:ind w:left="0"/>
        <w:rPr>
          <w:rFonts w:ascii="Arial" w:hAnsi="Arial"/>
          <w:b/>
          <w:sz w:val="22"/>
          <w:u w:val="single"/>
        </w:rPr>
      </w:pPr>
      <w:r w:rsidRPr="00E03997">
        <w:rPr>
          <w:rFonts w:ascii="Arial" w:hAnsi="Arial"/>
          <w:sz w:val="22"/>
        </w:rPr>
        <w:t>Outside reading assignments may be used to supplement text/lab material.  Copies of the readings will be placed on reserve or handed out in class.  You will be responsible for all reading material on exams.</w:t>
      </w:r>
    </w:p>
    <w:p w14:paraId="0822E3E2" w14:textId="77777777" w:rsidR="004F0B3B" w:rsidRPr="00E03997" w:rsidRDefault="004F0B3B" w:rsidP="004F0B3B">
      <w:pPr>
        <w:pStyle w:val="BodyTextIndent"/>
        <w:ind w:left="0"/>
        <w:rPr>
          <w:rFonts w:ascii="Arial" w:hAnsi="Arial"/>
          <w:b/>
          <w:sz w:val="22"/>
          <w:u w:val="single"/>
        </w:rPr>
      </w:pPr>
    </w:p>
    <w:p w14:paraId="3D8CFE8A" w14:textId="77777777" w:rsidR="004F0B3B" w:rsidRPr="00E03997" w:rsidRDefault="004F0B3B" w:rsidP="004F0B3B">
      <w:pPr>
        <w:pStyle w:val="BodyTextIndent"/>
        <w:ind w:left="0"/>
        <w:rPr>
          <w:rFonts w:ascii="Arial" w:hAnsi="Arial"/>
          <w:sz w:val="22"/>
        </w:rPr>
      </w:pPr>
      <w:r w:rsidRPr="00E03997">
        <w:rPr>
          <w:rFonts w:ascii="Arial" w:hAnsi="Arial"/>
          <w:b/>
          <w:sz w:val="22"/>
          <w:u w:val="single"/>
        </w:rPr>
        <w:t>Grading Scale</w:t>
      </w:r>
      <w:r w:rsidRPr="00E03997">
        <w:rPr>
          <w:rFonts w:ascii="Arial" w:hAnsi="Arial"/>
          <w:b/>
          <w:sz w:val="22"/>
        </w:rPr>
        <w:t xml:space="preserve">  </w:t>
      </w:r>
      <w:r w:rsidRPr="00E03997">
        <w:rPr>
          <w:rFonts w:ascii="Arial" w:hAnsi="Arial"/>
          <w:sz w:val="22"/>
        </w:rPr>
        <w:t>The following grading scale will be used as a guideline.  A grade book is continually available on the D2L site so you can check your progress.</w:t>
      </w:r>
    </w:p>
    <w:p w14:paraId="650DB8C4" w14:textId="77777777" w:rsidR="004F0B3B" w:rsidRPr="00E03997" w:rsidRDefault="004F0B3B" w:rsidP="004F0B3B">
      <w:pPr>
        <w:ind w:left="720"/>
        <w:rPr>
          <w:rFonts w:ascii="Arial" w:hAnsi="Arial"/>
          <w:sz w:val="22"/>
        </w:rPr>
      </w:pPr>
    </w:p>
    <w:p w14:paraId="5A761FBA" w14:textId="77777777" w:rsidR="004F0B3B" w:rsidRPr="007F28EA" w:rsidRDefault="004F0B3B" w:rsidP="004F0B3B">
      <w:pPr>
        <w:ind w:left="720"/>
        <w:jc w:val="both"/>
        <w:rPr>
          <w:rFonts w:ascii="Arial" w:hAnsi="Arial"/>
          <w:sz w:val="22"/>
          <w:szCs w:val="22"/>
        </w:rPr>
      </w:pPr>
      <w:r w:rsidRPr="00E03997">
        <w:rPr>
          <w:rFonts w:ascii="Arial" w:hAnsi="Arial"/>
          <w:sz w:val="22"/>
        </w:rPr>
        <w:tab/>
      </w:r>
      <w:r w:rsidRPr="00E03997">
        <w:rPr>
          <w:rFonts w:ascii="Times New Roman" w:hAnsi="Times New Roman"/>
          <w:sz w:val="22"/>
        </w:rPr>
        <w:tab/>
      </w:r>
      <w:r w:rsidRPr="007F28EA">
        <w:rPr>
          <w:rFonts w:ascii="Arial" w:hAnsi="Arial"/>
          <w:sz w:val="22"/>
          <w:szCs w:val="22"/>
          <w:u w:val="single"/>
        </w:rPr>
        <w:t>Percentage</w:t>
      </w:r>
      <w:r w:rsidRPr="007F28EA">
        <w:rPr>
          <w:rFonts w:ascii="Arial" w:hAnsi="Arial"/>
          <w:sz w:val="22"/>
          <w:szCs w:val="22"/>
        </w:rPr>
        <w:tab/>
      </w:r>
      <w:r w:rsidRPr="007F28EA">
        <w:rPr>
          <w:rFonts w:ascii="Arial" w:hAnsi="Arial"/>
          <w:sz w:val="22"/>
          <w:szCs w:val="22"/>
        </w:rPr>
        <w:tab/>
      </w:r>
      <w:r w:rsidRPr="007F28EA">
        <w:rPr>
          <w:rFonts w:ascii="Arial" w:hAnsi="Arial"/>
          <w:sz w:val="22"/>
          <w:szCs w:val="22"/>
          <w:u w:val="single"/>
        </w:rPr>
        <w:t>Grade</w:t>
      </w:r>
    </w:p>
    <w:p w14:paraId="00AC0B53" w14:textId="77777777" w:rsidR="004F0B3B" w:rsidRDefault="004F0B3B" w:rsidP="004F0B3B">
      <w:pPr>
        <w:ind w:left="720"/>
        <w:jc w:val="both"/>
        <w:rPr>
          <w:rFonts w:ascii="Arial" w:hAnsi="Arial"/>
          <w:sz w:val="22"/>
          <w:szCs w:val="22"/>
        </w:rPr>
      </w:pPr>
      <w:r>
        <w:rPr>
          <w:rFonts w:ascii="Arial" w:hAnsi="Arial"/>
          <w:sz w:val="22"/>
          <w:szCs w:val="22"/>
        </w:rPr>
        <w:tab/>
      </w:r>
      <w:r>
        <w:rPr>
          <w:rFonts w:ascii="Arial" w:hAnsi="Arial"/>
          <w:sz w:val="22"/>
          <w:szCs w:val="22"/>
        </w:rPr>
        <w:tab/>
        <w:t>93</w:t>
      </w:r>
      <w:r w:rsidRPr="007F28EA">
        <w:rPr>
          <w:rFonts w:ascii="Arial" w:hAnsi="Arial"/>
          <w:sz w:val="22"/>
          <w:szCs w:val="22"/>
        </w:rPr>
        <w:t>-100</w:t>
      </w:r>
      <w:r w:rsidRPr="007F28EA">
        <w:rPr>
          <w:rFonts w:ascii="Arial" w:hAnsi="Arial"/>
          <w:sz w:val="22"/>
          <w:szCs w:val="22"/>
        </w:rPr>
        <w:tab/>
      </w:r>
      <w:r w:rsidRPr="007F28EA">
        <w:rPr>
          <w:rFonts w:ascii="Arial" w:hAnsi="Arial"/>
          <w:sz w:val="22"/>
          <w:szCs w:val="22"/>
        </w:rPr>
        <w:tab/>
      </w:r>
      <w:r w:rsidRPr="007F28EA">
        <w:rPr>
          <w:rFonts w:ascii="Arial" w:hAnsi="Arial"/>
          <w:sz w:val="22"/>
          <w:szCs w:val="22"/>
        </w:rPr>
        <w:tab/>
        <w:t>A</w:t>
      </w:r>
    </w:p>
    <w:p w14:paraId="633B2014" w14:textId="77777777" w:rsidR="004F0B3B" w:rsidRPr="007F28EA" w:rsidRDefault="004F0B3B" w:rsidP="004F0B3B">
      <w:pPr>
        <w:ind w:left="720"/>
        <w:jc w:val="both"/>
        <w:rPr>
          <w:rFonts w:ascii="Arial" w:hAnsi="Arial"/>
          <w:sz w:val="22"/>
          <w:szCs w:val="22"/>
        </w:rPr>
      </w:pPr>
      <w:r>
        <w:rPr>
          <w:rFonts w:ascii="Arial" w:hAnsi="Arial"/>
          <w:sz w:val="22"/>
          <w:szCs w:val="22"/>
        </w:rPr>
        <w:tab/>
      </w:r>
      <w:r>
        <w:rPr>
          <w:rFonts w:ascii="Arial" w:hAnsi="Arial"/>
          <w:sz w:val="22"/>
          <w:szCs w:val="22"/>
        </w:rPr>
        <w:tab/>
        <w:t>90-92</w:t>
      </w:r>
      <w:r>
        <w:rPr>
          <w:rFonts w:ascii="Arial" w:hAnsi="Arial"/>
          <w:sz w:val="22"/>
          <w:szCs w:val="22"/>
        </w:rPr>
        <w:tab/>
      </w:r>
      <w:r>
        <w:rPr>
          <w:rFonts w:ascii="Arial" w:hAnsi="Arial"/>
          <w:sz w:val="22"/>
          <w:szCs w:val="22"/>
        </w:rPr>
        <w:tab/>
      </w:r>
      <w:r>
        <w:rPr>
          <w:rFonts w:ascii="Arial" w:hAnsi="Arial"/>
          <w:sz w:val="22"/>
          <w:szCs w:val="22"/>
        </w:rPr>
        <w:tab/>
        <w:t>A-</w:t>
      </w:r>
    </w:p>
    <w:p w14:paraId="6E4A908E" w14:textId="77777777" w:rsidR="004F0B3B" w:rsidRPr="007F28EA" w:rsidRDefault="004F0B3B" w:rsidP="004F0B3B">
      <w:pPr>
        <w:ind w:left="720"/>
        <w:jc w:val="both"/>
        <w:rPr>
          <w:rFonts w:ascii="Arial" w:hAnsi="Arial"/>
          <w:sz w:val="22"/>
          <w:szCs w:val="22"/>
        </w:rPr>
      </w:pPr>
      <w:r w:rsidRPr="007F28EA">
        <w:rPr>
          <w:rFonts w:ascii="Arial" w:hAnsi="Arial"/>
          <w:sz w:val="22"/>
          <w:szCs w:val="22"/>
        </w:rPr>
        <w:tab/>
      </w:r>
      <w:r w:rsidRPr="007F28EA">
        <w:rPr>
          <w:rFonts w:ascii="Arial" w:hAnsi="Arial"/>
          <w:sz w:val="22"/>
          <w:szCs w:val="22"/>
        </w:rPr>
        <w:tab/>
      </w:r>
      <w:r>
        <w:rPr>
          <w:rFonts w:ascii="Arial" w:hAnsi="Arial"/>
          <w:sz w:val="22"/>
          <w:szCs w:val="22"/>
        </w:rPr>
        <w:t>87-89</w:t>
      </w:r>
      <w:r>
        <w:rPr>
          <w:rFonts w:ascii="Arial" w:hAnsi="Arial"/>
          <w:sz w:val="22"/>
          <w:szCs w:val="22"/>
        </w:rPr>
        <w:tab/>
      </w:r>
      <w:r>
        <w:rPr>
          <w:rFonts w:ascii="Arial" w:hAnsi="Arial"/>
          <w:sz w:val="22"/>
          <w:szCs w:val="22"/>
        </w:rPr>
        <w:tab/>
      </w:r>
      <w:r>
        <w:rPr>
          <w:rFonts w:ascii="Arial" w:hAnsi="Arial"/>
          <w:sz w:val="22"/>
          <w:szCs w:val="22"/>
        </w:rPr>
        <w:tab/>
      </w:r>
      <w:r w:rsidRPr="007F28EA">
        <w:rPr>
          <w:rFonts w:ascii="Arial" w:hAnsi="Arial"/>
          <w:sz w:val="22"/>
          <w:szCs w:val="22"/>
        </w:rPr>
        <w:t>B</w:t>
      </w:r>
      <w:r>
        <w:rPr>
          <w:rFonts w:ascii="Arial" w:hAnsi="Arial"/>
          <w:sz w:val="22"/>
          <w:szCs w:val="22"/>
        </w:rPr>
        <w:t>+</w:t>
      </w:r>
    </w:p>
    <w:p w14:paraId="3D989577" w14:textId="77777777" w:rsidR="004F0B3B" w:rsidRDefault="004F0B3B" w:rsidP="004F0B3B">
      <w:pPr>
        <w:ind w:left="720"/>
        <w:jc w:val="both"/>
        <w:rPr>
          <w:rFonts w:ascii="Arial" w:hAnsi="Arial"/>
          <w:sz w:val="22"/>
          <w:szCs w:val="22"/>
        </w:rPr>
      </w:pPr>
      <w:r>
        <w:rPr>
          <w:rFonts w:ascii="Arial" w:hAnsi="Arial"/>
          <w:sz w:val="22"/>
          <w:szCs w:val="22"/>
        </w:rPr>
        <w:tab/>
      </w:r>
      <w:r>
        <w:rPr>
          <w:rFonts w:ascii="Arial" w:hAnsi="Arial"/>
          <w:sz w:val="22"/>
          <w:szCs w:val="22"/>
        </w:rPr>
        <w:tab/>
        <w:t>83</w:t>
      </w:r>
      <w:r w:rsidRPr="007F28EA">
        <w:rPr>
          <w:rFonts w:ascii="Arial" w:hAnsi="Arial"/>
          <w:sz w:val="22"/>
          <w:szCs w:val="22"/>
        </w:rPr>
        <w:t>-86</w:t>
      </w:r>
      <w:r w:rsidRPr="007F28EA">
        <w:rPr>
          <w:rFonts w:ascii="Arial" w:hAnsi="Arial"/>
          <w:sz w:val="22"/>
          <w:szCs w:val="22"/>
        </w:rPr>
        <w:tab/>
      </w:r>
      <w:r w:rsidRPr="007F28EA">
        <w:rPr>
          <w:rFonts w:ascii="Arial" w:hAnsi="Arial"/>
          <w:sz w:val="22"/>
          <w:szCs w:val="22"/>
        </w:rPr>
        <w:tab/>
      </w:r>
      <w:r w:rsidRPr="007F28EA">
        <w:rPr>
          <w:rFonts w:ascii="Arial" w:hAnsi="Arial"/>
          <w:sz w:val="22"/>
          <w:szCs w:val="22"/>
        </w:rPr>
        <w:tab/>
        <w:t>B</w:t>
      </w:r>
    </w:p>
    <w:p w14:paraId="21AAD611" w14:textId="77777777" w:rsidR="004F0B3B" w:rsidRPr="007F28EA" w:rsidRDefault="004F0B3B" w:rsidP="004F0B3B">
      <w:pPr>
        <w:ind w:left="720"/>
        <w:jc w:val="both"/>
        <w:rPr>
          <w:rFonts w:ascii="Arial" w:hAnsi="Arial"/>
          <w:sz w:val="22"/>
          <w:szCs w:val="22"/>
        </w:rPr>
      </w:pPr>
      <w:r>
        <w:rPr>
          <w:rFonts w:ascii="Arial" w:hAnsi="Arial"/>
          <w:sz w:val="22"/>
          <w:szCs w:val="22"/>
        </w:rPr>
        <w:tab/>
      </w:r>
      <w:r>
        <w:rPr>
          <w:rFonts w:ascii="Arial" w:hAnsi="Arial"/>
          <w:sz w:val="22"/>
          <w:szCs w:val="22"/>
        </w:rPr>
        <w:tab/>
        <w:t>80-82</w:t>
      </w:r>
      <w:r>
        <w:rPr>
          <w:rFonts w:ascii="Arial" w:hAnsi="Arial"/>
          <w:sz w:val="22"/>
          <w:szCs w:val="22"/>
        </w:rPr>
        <w:tab/>
      </w:r>
      <w:r>
        <w:rPr>
          <w:rFonts w:ascii="Arial" w:hAnsi="Arial"/>
          <w:sz w:val="22"/>
          <w:szCs w:val="22"/>
        </w:rPr>
        <w:tab/>
      </w:r>
      <w:r>
        <w:rPr>
          <w:rFonts w:ascii="Arial" w:hAnsi="Arial"/>
          <w:sz w:val="22"/>
          <w:szCs w:val="22"/>
        </w:rPr>
        <w:tab/>
        <w:t>B-</w:t>
      </w:r>
    </w:p>
    <w:p w14:paraId="31E309DE" w14:textId="77777777" w:rsidR="004F0B3B" w:rsidRPr="007F28EA" w:rsidRDefault="004F0B3B" w:rsidP="004F0B3B">
      <w:pPr>
        <w:ind w:left="720"/>
        <w:jc w:val="both"/>
        <w:rPr>
          <w:rFonts w:ascii="Arial" w:hAnsi="Arial"/>
          <w:sz w:val="22"/>
          <w:szCs w:val="22"/>
        </w:rPr>
      </w:pPr>
      <w:r w:rsidRPr="007F28EA">
        <w:rPr>
          <w:rFonts w:ascii="Arial" w:hAnsi="Arial"/>
          <w:sz w:val="22"/>
          <w:szCs w:val="22"/>
        </w:rPr>
        <w:tab/>
      </w:r>
      <w:r w:rsidRPr="007F28EA">
        <w:rPr>
          <w:rFonts w:ascii="Arial" w:hAnsi="Arial"/>
          <w:sz w:val="22"/>
          <w:szCs w:val="22"/>
        </w:rPr>
        <w:tab/>
      </w:r>
      <w:r>
        <w:rPr>
          <w:rFonts w:ascii="Arial" w:hAnsi="Arial"/>
          <w:sz w:val="22"/>
          <w:szCs w:val="22"/>
        </w:rPr>
        <w:t>77-79</w:t>
      </w:r>
      <w:r>
        <w:rPr>
          <w:rFonts w:ascii="Arial" w:hAnsi="Arial"/>
          <w:sz w:val="22"/>
          <w:szCs w:val="22"/>
        </w:rPr>
        <w:tab/>
      </w:r>
      <w:r>
        <w:rPr>
          <w:rFonts w:ascii="Arial" w:hAnsi="Arial"/>
          <w:sz w:val="22"/>
          <w:szCs w:val="22"/>
        </w:rPr>
        <w:tab/>
      </w:r>
      <w:r>
        <w:rPr>
          <w:rFonts w:ascii="Arial" w:hAnsi="Arial"/>
          <w:sz w:val="22"/>
          <w:szCs w:val="22"/>
        </w:rPr>
        <w:tab/>
      </w:r>
      <w:r w:rsidRPr="007F28EA">
        <w:rPr>
          <w:rFonts w:ascii="Arial" w:hAnsi="Arial"/>
          <w:sz w:val="22"/>
          <w:szCs w:val="22"/>
        </w:rPr>
        <w:t>C</w:t>
      </w:r>
      <w:r>
        <w:rPr>
          <w:rFonts w:ascii="Arial" w:hAnsi="Arial"/>
          <w:sz w:val="22"/>
          <w:szCs w:val="22"/>
        </w:rPr>
        <w:t>+</w:t>
      </w:r>
    </w:p>
    <w:p w14:paraId="6DFE4C42" w14:textId="77777777" w:rsidR="004F0B3B" w:rsidRDefault="004F0B3B" w:rsidP="004F0B3B">
      <w:pPr>
        <w:ind w:left="720"/>
        <w:jc w:val="both"/>
        <w:rPr>
          <w:rFonts w:ascii="Arial" w:hAnsi="Arial"/>
          <w:sz w:val="22"/>
          <w:szCs w:val="22"/>
        </w:rPr>
      </w:pPr>
      <w:r>
        <w:rPr>
          <w:rFonts w:ascii="Arial" w:hAnsi="Arial"/>
          <w:sz w:val="22"/>
          <w:szCs w:val="22"/>
        </w:rPr>
        <w:tab/>
      </w:r>
      <w:r>
        <w:rPr>
          <w:rFonts w:ascii="Arial" w:hAnsi="Arial"/>
          <w:sz w:val="22"/>
          <w:szCs w:val="22"/>
        </w:rPr>
        <w:tab/>
        <w:t>73</w:t>
      </w:r>
      <w:r w:rsidRPr="007F28EA">
        <w:rPr>
          <w:rFonts w:ascii="Arial" w:hAnsi="Arial"/>
          <w:sz w:val="22"/>
          <w:szCs w:val="22"/>
        </w:rPr>
        <w:t>-76</w:t>
      </w:r>
      <w:r w:rsidRPr="007F28EA">
        <w:rPr>
          <w:rFonts w:ascii="Arial" w:hAnsi="Arial"/>
          <w:sz w:val="22"/>
          <w:szCs w:val="22"/>
        </w:rPr>
        <w:tab/>
      </w:r>
      <w:r w:rsidRPr="007F28EA">
        <w:rPr>
          <w:rFonts w:ascii="Arial" w:hAnsi="Arial"/>
          <w:sz w:val="22"/>
          <w:szCs w:val="22"/>
        </w:rPr>
        <w:tab/>
      </w:r>
      <w:r w:rsidRPr="007F28EA">
        <w:rPr>
          <w:rFonts w:ascii="Arial" w:hAnsi="Arial"/>
          <w:sz w:val="22"/>
          <w:szCs w:val="22"/>
        </w:rPr>
        <w:tab/>
        <w:t>C</w:t>
      </w:r>
    </w:p>
    <w:p w14:paraId="4FC06C2C" w14:textId="77777777" w:rsidR="004F0B3B" w:rsidRDefault="004F0B3B" w:rsidP="004F0B3B">
      <w:pPr>
        <w:ind w:left="720"/>
        <w:jc w:val="both"/>
        <w:rPr>
          <w:rFonts w:ascii="Arial" w:hAnsi="Arial"/>
          <w:sz w:val="22"/>
          <w:szCs w:val="22"/>
        </w:rPr>
      </w:pPr>
      <w:r>
        <w:rPr>
          <w:rFonts w:ascii="Arial" w:hAnsi="Arial"/>
          <w:sz w:val="22"/>
          <w:szCs w:val="22"/>
        </w:rPr>
        <w:tab/>
      </w:r>
      <w:r>
        <w:rPr>
          <w:rFonts w:ascii="Arial" w:hAnsi="Arial"/>
          <w:sz w:val="22"/>
          <w:szCs w:val="22"/>
        </w:rPr>
        <w:tab/>
        <w:t>70-72</w:t>
      </w:r>
      <w:r>
        <w:rPr>
          <w:rFonts w:ascii="Arial" w:hAnsi="Arial"/>
          <w:sz w:val="22"/>
          <w:szCs w:val="22"/>
        </w:rPr>
        <w:tab/>
      </w:r>
      <w:r>
        <w:rPr>
          <w:rFonts w:ascii="Arial" w:hAnsi="Arial"/>
          <w:sz w:val="22"/>
          <w:szCs w:val="22"/>
        </w:rPr>
        <w:tab/>
      </w:r>
      <w:r>
        <w:rPr>
          <w:rFonts w:ascii="Arial" w:hAnsi="Arial"/>
          <w:sz w:val="22"/>
          <w:szCs w:val="22"/>
        </w:rPr>
        <w:tab/>
        <w:t>C-</w:t>
      </w:r>
    </w:p>
    <w:p w14:paraId="2402B8EA" w14:textId="77777777" w:rsidR="004F0B3B" w:rsidRPr="007F28EA" w:rsidRDefault="004F0B3B" w:rsidP="004F0B3B">
      <w:pPr>
        <w:ind w:left="720"/>
        <w:jc w:val="both"/>
        <w:rPr>
          <w:rFonts w:ascii="Arial" w:hAnsi="Arial"/>
          <w:sz w:val="22"/>
          <w:szCs w:val="22"/>
        </w:rPr>
      </w:pPr>
      <w:r>
        <w:rPr>
          <w:rFonts w:ascii="Arial" w:hAnsi="Arial"/>
          <w:sz w:val="22"/>
          <w:szCs w:val="22"/>
        </w:rPr>
        <w:tab/>
      </w:r>
      <w:r>
        <w:rPr>
          <w:rFonts w:ascii="Arial" w:hAnsi="Arial"/>
          <w:sz w:val="22"/>
          <w:szCs w:val="22"/>
        </w:rPr>
        <w:tab/>
        <w:t>67-69</w:t>
      </w:r>
      <w:r>
        <w:rPr>
          <w:rFonts w:ascii="Arial" w:hAnsi="Arial"/>
          <w:sz w:val="22"/>
          <w:szCs w:val="22"/>
        </w:rPr>
        <w:tab/>
      </w:r>
      <w:r>
        <w:rPr>
          <w:rFonts w:ascii="Arial" w:hAnsi="Arial"/>
          <w:sz w:val="22"/>
          <w:szCs w:val="22"/>
        </w:rPr>
        <w:tab/>
      </w:r>
      <w:r>
        <w:rPr>
          <w:rFonts w:ascii="Arial" w:hAnsi="Arial"/>
          <w:sz w:val="22"/>
          <w:szCs w:val="22"/>
        </w:rPr>
        <w:tab/>
        <w:t>D+</w:t>
      </w:r>
    </w:p>
    <w:p w14:paraId="177CB630" w14:textId="77777777" w:rsidR="004F0B3B" w:rsidRPr="007F28EA" w:rsidRDefault="004F0B3B" w:rsidP="004F0B3B">
      <w:pPr>
        <w:ind w:left="720"/>
        <w:jc w:val="both"/>
        <w:rPr>
          <w:rFonts w:ascii="Arial" w:hAnsi="Arial"/>
          <w:sz w:val="22"/>
          <w:szCs w:val="22"/>
        </w:rPr>
      </w:pPr>
      <w:r>
        <w:rPr>
          <w:rFonts w:ascii="Arial" w:hAnsi="Arial"/>
          <w:sz w:val="22"/>
          <w:szCs w:val="22"/>
        </w:rPr>
        <w:tab/>
      </w:r>
      <w:r>
        <w:rPr>
          <w:rFonts w:ascii="Arial" w:hAnsi="Arial"/>
          <w:sz w:val="22"/>
          <w:szCs w:val="22"/>
        </w:rPr>
        <w:tab/>
        <w:t>64-66</w:t>
      </w:r>
      <w:r>
        <w:rPr>
          <w:rFonts w:ascii="Arial" w:hAnsi="Arial"/>
          <w:sz w:val="22"/>
          <w:szCs w:val="22"/>
        </w:rPr>
        <w:tab/>
      </w:r>
      <w:r>
        <w:rPr>
          <w:rFonts w:ascii="Arial" w:hAnsi="Arial"/>
          <w:sz w:val="22"/>
          <w:szCs w:val="22"/>
        </w:rPr>
        <w:tab/>
      </w:r>
      <w:r>
        <w:rPr>
          <w:rFonts w:ascii="Arial" w:hAnsi="Arial"/>
          <w:sz w:val="22"/>
          <w:szCs w:val="22"/>
        </w:rPr>
        <w:tab/>
      </w:r>
      <w:r w:rsidRPr="007F28EA">
        <w:rPr>
          <w:rFonts w:ascii="Arial" w:hAnsi="Arial"/>
          <w:sz w:val="22"/>
          <w:szCs w:val="22"/>
        </w:rPr>
        <w:t>D</w:t>
      </w:r>
    </w:p>
    <w:p w14:paraId="2666065D" w14:textId="77777777" w:rsidR="004F0B3B" w:rsidRPr="007F28EA" w:rsidRDefault="004F0B3B" w:rsidP="004F0B3B">
      <w:pPr>
        <w:ind w:left="720"/>
        <w:jc w:val="both"/>
        <w:rPr>
          <w:rFonts w:ascii="Arial" w:hAnsi="Arial"/>
          <w:sz w:val="22"/>
          <w:szCs w:val="22"/>
        </w:rPr>
      </w:pPr>
      <w:r w:rsidRPr="007F28EA">
        <w:rPr>
          <w:rFonts w:ascii="Arial" w:hAnsi="Arial"/>
          <w:sz w:val="22"/>
          <w:szCs w:val="22"/>
        </w:rPr>
        <w:tab/>
      </w:r>
      <w:r w:rsidRPr="007F28EA">
        <w:rPr>
          <w:rFonts w:ascii="Arial" w:hAnsi="Arial"/>
          <w:sz w:val="22"/>
          <w:szCs w:val="22"/>
        </w:rPr>
        <w:tab/>
        <w:t>60-</w:t>
      </w:r>
      <w:r>
        <w:rPr>
          <w:rFonts w:ascii="Arial" w:hAnsi="Arial"/>
          <w:sz w:val="22"/>
          <w:szCs w:val="22"/>
        </w:rPr>
        <w:t>63</w:t>
      </w:r>
      <w:r>
        <w:rPr>
          <w:rFonts w:ascii="Arial" w:hAnsi="Arial"/>
          <w:sz w:val="22"/>
          <w:szCs w:val="22"/>
        </w:rPr>
        <w:tab/>
      </w:r>
      <w:r w:rsidRPr="007F28EA">
        <w:rPr>
          <w:rFonts w:ascii="Arial" w:hAnsi="Arial"/>
          <w:sz w:val="22"/>
          <w:szCs w:val="22"/>
        </w:rPr>
        <w:tab/>
      </w:r>
      <w:r w:rsidRPr="007F28EA">
        <w:rPr>
          <w:rFonts w:ascii="Arial" w:hAnsi="Arial"/>
          <w:sz w:val="22"/>
          <w:szCs w:val="22"/>
        </w:rPr>
        <w:tab/>
        <w:t>D</w:t>
      </w:r>
      <w:r>
        <w:rPr>
          <w:rFonts w:ascii="Arial" w:hAnsi="Arial"/>
          <w:sz w:val="22"/>
          <w:szCs w:val="22"/>
        </w:rPr>
        <w:t>-</w:t>
      </w:r>
    </w:p>
    <w:p w14:paraId="330ED6BB" w14:textId="77777777" w:rsidR="004F0B3B" w:rsidRPr="007F28EA" w:rsidRDefault="004F0B3B" w:rsidP="004F0B3B">
      <w:pPr>
        <w:ind w:left="630"/>
        <w:jc w:val="both"/>
        <w:rPr>
          <w:rFonts w:ascii="Arial" w:hAnsi="Arial"/>
          <w:b/>
          <w:sz w:val="22"/>
          <w:szCs w:val="22"/>
          <w:u w:val="single"/>
        </w:rPr>
      </w:pPr>
      <w:r w:rsidRPr="007F28EA">
        <w:rPr>
          <w:rFonts w:ascii="Arial" w:hAnsi="Arial"/>
          <w:sz w:val="22"/>
          <w:szCs w:val="22"/>
        </w:rPr>
        <w:tab/>
      </w:r>
      <w:r w:rsidRPr="007F28EA">
        <w:rPr>
          <w:rFonts w:ascii="Arial" w:hAnsi="Arial"/>
          <w:sz w:val="22"/>
          <w:szCs w:val="22"/>
        </w:rPr>
        <w:tab/>
      </w:r>
      <w:r w:rsidRPr="007F28EA">
        <w:rPr>
          <w:rFonts w:ascii="Arial" w:hAnsi="Arial"/>
          <w:sz w:val="22"/>
          <w:szCs w:val="22"/>
        </w:rPr>
        <w:tab/>
        <w:t>&lt;60</w:t>
      </w:r>
      <w:r w:rsidRPr="007F28EA">
        <w:rPr>
          <w:rFonts w:ascii="Arial" w:hAnsi="Arial"/>
          <w:sz w:val="22"/>
          <w:szCs w:val="22"/>
        </w:rPr>
        <w:tab/>
      </w:r>
      <w:r w:rsidRPr="007F28EA">
        <w:rPr>
          <w:rFonts w:ascii="Arial" w:hAnsi="Arial"/>
          <w:sz w:val="22"/>
          <w:szCs w:val="22"/>
        </w:rPr>
        <w:tab/>
      </w:r>
      <w:r w:rsidRPr="007F28EA">
        <w:rPr>
          <w:rFonts w:ascii="Arial" w:hAnsi="Arial"/>
          <w:sz w:val="22"/>
          <w:szCs w:val="22"/>
        </w:rPr>
        <w:tab/>
        <w:t>F</w:t>
      </w:r>
    </w:p>
    <w:p w14:paraId="5B509F92" w14:textId="77777777" w:rsidR="004F0B3B" w:rsidRPr="00E03997" w:rsidRDefault="004F0B3B" w:rsidP="004F0B3B">
      <w:pPr>
        <w:ind w:left="720"/>
        <w:jc w:val="both"/>
        <w:rPr>
          <w:rFonts w:ascii="Arial" w:hAnsi="Arial"/>
          <w:sz w:val="22"/>
        </w:rPr>
      </w:pPr>
    </w:p>
    <w:p w14:paraId="3F068380" w14:textId="77777777" w:rsidR="004F0B3B" w:rsidRPr="00E03997" w:rsidRDefault="004F0B3B" w:rsidP="004F0B3B">
      <w:pPr>
        <w:ind w:left="720"/>
        <w:rPr>
          <w:rFonts w:ascii="Arial" w:hAnsi="Arial"/>
          <w:b/>
          <w:sz w:val="22"/>
        </w:rPr>
      </w:pPr>
      <w:r w:rsidRPr="00E03997">
        <w:rPr>
          <w:rFonts w:ascii="Arial" w:hAnsi="Arial"/>
          <w:b/>
          <w:sz w:val="22"/>
        </w:rPr>
        <w:t xml:space="preserve">Point Distribution  </w:t>
      </w:r>
    </w:p>
    <w:p w14:paraId="77EF88B5" w14:textId="77777777" w:rsidR="004F0B3B" w:rsidRPr="00E03997" w:rsidRDefault="004F0B3B" w:rsidP="004F0B3B">
      <w:pPr>
        <w:ind w:left="720"/>
        <w:rPr>
          <w:rFonts w:ascii="Arial" w:hAnsi="Arial"/>
          <w:b/>
          <w:sz w:val="22"/>
        </w:rPr>
      </w:pPr>
      <w:r w:rsidRPr="00E03997">
        <w:rPr>
          <w:rFonts w:ascii="Arial" w:hAnsi="Arial"/>
          <w:b/>
          <w:sz w:val="22"/>
        </w:rPr>
        <w:tab/>
      </w:r>
      <w:r w:rsidRPr="00E03997">
        <w:rPr>
          <w:rFonts w:ascii="Arial" w:hAnsi="Arial"/>
          <w:b/>
          <w:sz w:val="22"/>
        </w:rPr>
        <w:tab/>
      </w:r>
      <w:r w:rsidRPr="00E03997">
        <w:rPr>
          <w:rFonts w:ascii="Arial" w:hAnsi="Arial"/>
          <w:b/>
          <w:sz w:val="22"/>
        </w:rPr>
        <w:tab/>
      </w:r>
      <w:r w:rsidRPr="00E03997">
        <w:rPr>
          <w:rFonts w:ascii="Arial" w:hAnsi="Arial"/>
          <w:b/>
          <w:sz w:val="22"/>
        </w:rPr>
        <w:tab/>
      </w:r>
      <w:r w:rsidRPr="00E03997">
        <w:rPr>
          <w:rFonts w:ascii="Arial" w:hAnsi="Arial"/>
          <w:b/>
          <w:sz w:val="22"/>
        </w:rPr>
        <w:tab/>
        <w:t>Undergraduate</w:t>
      </w:r>
      <w:r w:rsidRPr="00E03997">
        <w:rPr>
          <w:rFonts w:ascii="Arial" w:hAnsi="Arial"/>
          <w:b/>
          <w:sz w:val="22"/>
        </w:rPr>
        <w:tab/>
        <w:t>Graduate</w:t>
      </w:r>
    </w:p>
    <w:p w14:paraId="3B5C8556" w14:textId="2C88AE0A" w:rsidR="004F0B3B" w:rsidRDefault="004F0B3B" w:rsidP="004F0B3B">
      <w:pPr>
        <w:ind w:left="720"/>
        <w:rPr>
          <w:rFonts w:ascii="Arial" w:hAnsi="Arial"/>
          <w:sz w:val="22"/>
        </w:rPr>
      </w:pPr>
      <w:r w:rsidRPr="00E03997">
        <w:rPr>
          <w:rFonts w:ascii="Arial" w:hAnsi="Arial"/>
          <w:sz w:val="22"/>
        </w:rPr>
        <w:t>Lecture exams (3 total)</w:t>
      </w:r>
      <w:r w:rsidRPr="00E03997">
        <w:rPr>
          <w:rFonts w:ascii="Arial" w:hAnsi="Arial"/>
          <w:sz w:val="22"/>
        </w:rPr>
        <w:tab/>
      </w:r>
      <w:r w:rsidRPr="00E03997">
        <w:rPr>
          <w:rFonts w:ascii="Arial" w:hAnsi="Arial"/>
          <w:sz w:val="22"/>
        </w:rPr>
        <w:tab/>
        <w:t>300 pts</w:t>
      </w:r>
      <w:r w:rsidRPr="00E03997">
        <w:rPr>
          <w:rFonts w:ascii="Arial" w:hAnsi="Arial"/>
          <w:sz w:val="22"/>
        </w:rPr>
        <w:tab/>
      </w:r>
      <w:r w:rsidRPr="00E03997">
        <w:rPr>
          <w:rFonts w:ascii="Arial" w:hAnsi="Arial"/>
          <w:sz w:val="22"/>
        </w:rPr>
        <w:tab/>
        <w:t>330 pts</w:t>
      </w:r>
    </w:p>
    <w:p w14:paraId="6773F833" w14:textId="4299C365" w:rsidR="004F0B3B" w:rsidRDefault="004F0B3B" w:rsidP="004F0B3B">
      <w:pPr>
        <w:ind w:left="720"/>
        <w:rPr>
          <w:rFonts w:ascii="Arial" w:hAnsi="Arial"/>
          <w:sz w:val="22"/>
        </w:rPr>
      </w:pPr>
      <w:r>
        <w:rPr>
          <w:rFonts w:ascii="Arial" w:hAnsi="Arial"/>
          <w:sz w:val="22"/>
        </w:rPr>
        <w:t>Graduate Review Paper</w:t>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 xml:space="preserve"> 5</w:t>
      </w:r>
      <w:r w:rsidRPr="00E03997">
        <w:rPr>
          <w:rFonts w:ascii="Arial" w:hAnsi="Arial"/>
          <w:sz w:val="22"/>
        </w:rPr>
        <w:t>0 pts</w:t>
      </w:r>
    </w:p>
    <w:p w14:paraId="6705B310" w14:textId="44B127B5" w:rsidR="004F0B3B" w:rsidRPr="009C48E3" w:rsidRDefault="004F0B3B" w:rsidP="004F0B3B">
      <w:pPr>
        <w:ind w:left="720"/>
        <w:rPr>
          <w:rFonts w:ascii="Arial" w:hAnsi="Arial"/>
          <w:sz w:val="22"/>
          <w:u w:val="single"/>
        </w:rPr>
      </w:pPr>
      <w:r w:rsidRPr="009C48E3">
        <w:rPr>
          <w:rFonts w:ascii="Arial" w:hAnsi="Arial"/>
          <w:sz w:val="22"/>
          <w:u w:val="single"/>
        </w:rPr>
        <w:t>Reading assignments (2 total)</w:t>
      </w:r>
      <w:r w:rsidRPr="009C48E3">
        <w:rPr>
          <w:rFonts w:ascii="Arial" w:hAnsi="Arial"/>
          <w:sz w:val="22"/>
          <w:u w:val="single"/>
        </w:rPr>
        <w:tab/>
        <w:t xml:space="preserve">  </w:t>
      </w:r>
      <w:bookmarkStart w:id="0" w:name="_GoBack"/>
      <w:bookmarkEnd w:id="0"/>
      <w:r w:rsidRPr="009C48E3">
        <w:rPr>
          <w:rFonts w:ascii="Arial" w:hAnsi="Arial"/>
          <w:sz w:val="22"/>
          <w:u w:val="single"/>
        </w:rPr>
        <w:t>50 pts</w:t>
      </w:r>
      <w:r w:rsidRPr="009C48E3">
        <w:rPr>
          <w:rFonts w:ascii="Arial" w:hAnsi="Arial"/>
          <w:sz w:val="22"/>
          <w:u w:val="single"/>
        </w:rPr>
        <w:tab/>
      </w:r>
      <w:r w:rsidRPr="009C48E3">
        <w:rPr>
          <w:rFonts w:ascii="Arial" w:hAnsi="Arial"/>
          <w:sz w:val="22"/>
          <w:u w:val="single"/>
        </w:rPr>
        <w:tab/>
        <w:t xml:space="preserve"> 50 pts</w:t>
      </w:r>
    </w:p>
    <w:p w14:paraId="60B35449" w14:textId="77777777" w:rsidR="004F0B3B" w:rsidRPr="00E03997" w:rsidRDefault="004F0B3B" w:rsidP="004F0B3B">
      <w:pPr>
        <w:ind w:left="720"/>
        <w:rPr>
          <w:rFonts w:ascii="Arial" w:hAnsi="Arial"/>
          <w:b/>
          <w:sz w:val="22"/>
          <w:u w:val="single"/>
        </w:rPr>
      </w:pPr>
      <w:r>
        <w:rPr>
          <w:rFonts w:ascii="Arial" w:hAnsi="Arial"/>
          <w:b/>
          <w:sz w:val="22"/>
        </w:rPr>
        <w:t>Total</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350 pts</w:t>
      </w:r>
      <w:r>
        <w:rPr>
          <w:rFonts w:ascii="Arial" w:hAnsi="Arial"/>
          <w:b/>
          <w:sz w:val="22"/>
        </w:rPr>
        <w:tab/>
      </w:r>
      <w:r>
        <w:rPr>
          <w:rFonts w:ascii="Arial" w:hAnsi="Arial"/>
          <w:b/>
          <w:sz w:val="22"/>
        </w:rPr>
        <w:tab/>
        <w:t>430</w:t>
      </w:r>
      <w:r w:rsidRPr="00E03997">
        <w:rPr>
          <w:rFonts w:ascii="Arial" w:hAnsi="Arial"/>
          <w:b/>
          <w:sz w:val="22"/>
        </w:rPr>
        <w:t xml:space="preserve"> pts</w:t>
      </w:r>
    </w:p>
    <w:p w14:paraId="5AB56ECD" w14:textId="77777777" w:rsidR="004F0B3B" w:rsidRPr="00E03997" w:rsidRDefault="004F0B3B" w:rsidP="004F0B3B">
      <w:pPr>
        <w:rPr>
          <w:rFonts w:ascii="Arial" w:hAnsi="Arial"/>
          <w:b/>
          <w:sz w:val="22"/>
          <w:u w:val="single"/>
        </w:rPr>
      </w:pPr>
    </w:p>
    <w:p w14:paraId="7D689918" w14:textId="77777777" w:rsidR="004F0B3B" w:rsidRPr="00290F63" w:rsidRDefault="004F0B3B" w:rsidP="004F0B3B">
      <w:pPr>
        <w:rPr>
          <w:rFonts w:ascii="Arial" w:hAnsi="Arial"/>
          <w:b/>
          <w:sz w:val="22"/>
        </w:rPr>
      </w:pPr>
      <w:r w:rsidRPr="00290F63">
        <w:rPr>
          <w:rFonts w:ascii="Arial" w:hAnsi="Arial"/>
          <w:b/>
          <w:sz w:val="22"/>
        </w:rPr>
        <w:t>For The Graduate Students taking Bio 554:</w:t>
      </w:r>
    </w:p>
    <w:p w14:paraId="30C619C4" w14:textId="77777777" w:rsidR="004F0B3B" w:rsidRDefault="004F0B3B" w:rsidP="004F0B3B">
      <w:pPr>
        <w:rPr>
          <w:rFonts w:ascii="Arial" w:hAnsi="Arial"/>
          <w:sz w:val="22"/>
        </w:rPr>
      </w:pPr>
    </w:p>
    <w:p w14:paraId="3AD74B58" w14:textId="77777777" w:rsidR="004F0B3B" w:rsidRPr="00290F63" w:rsidRDefault="004F0B3B" w:rsidP="004F0B3B">
      <w:pPr>
        <w:rPr>
          <w:rFonts w:ascii="Arial" w:hAnsi="Arial"/>
          <w:sz w:val="22"/>
        </w:rPr>
      </w:pPr>
      <w:r w:rsidRPr="00290F63">
        <w:rPr>
          <w:rFonts w:ascii="Arial" w:hAnsi="Arial"/>
          <w:sz w:val="22"/>
        </w:rPr>
        <w:t>Graduate students will have the following additional objectives activities in order to</w:t>
      </w:r>
    </w:p>
    <w:p w14:paraId="70725252" w14:textId="77777777" w:rsidR="004F0B3B" w:rsidRPr="00290F63" w:rsidRDefault="004F0B3B" w:rsidP="004F0B3B">
      <w:pPr>
        <w:rPr>
          <w:rFonts w:ascii="Arial" w:hAnsi="Arial"/>
          <w:sz w:val="22"/>
        </w:rPr>
      </w:pPr>
      <w:r w:rsidRPr="00290F63">
        <w:rPr>
          <w:rFonts w:ascii="Arial" w:hAnsi="Arial"/>
          <w:sz w:val="22"/>
        </w:rPr>
        <w:t xml:space="preserve">receive graduate credit for </w:t>
      </w:r>
      <w:r>
        <w:rPr>
          <w:rFonts w:ascii="Arial" w:hAnsi="Arial"/>
          <w:sz w:val="22"/>
        </w:rPr>
        <w:t>Parasitology</w:t>
      </w:r>
      <w:r w:rsidRPr="00290F63">
        <w:rPr>
          <w:rFonts w:ascii="Arial" w:hAnsi="Arial"/>
          <w:sz w:val="22"/>
        </w:rPr>
        <w:t>.</w:t>
      </w:r>
    </w:p>
    <w:p w14:paraId="6CCD0E72" w14:textId="77777777" w:rsidR="004F0B3B" w:rsidRDefault="004F0B3B" w:rsidP="004F0B3B">
      <w:pPr>
        <w:rPr>
          <w:rFonts w:ascii="Arial" w:hAnsi="Arial"/>
          <w:sz w:val="22"/>
        </w:rPr>
      </w:pPr>
    </w:p>
    <w:p w14:paraId="11B01298" w14:textId="77777777" w:rsidR="004F0B3B" w:rsidRPr="00290F63" w:rsidRDefault="004F0B3B" w:rsidP="004F0B3B">
      <w:pPr>
        <w:ind w:left="450" w:right="540"/>
        <w:rPr>
          <w:rFonts w:ascii="Arial" w:hAnsi="Arial"/>
          <w:sz w:val="22"/>
        </w:rPr>
      </w:pPr>
      <w:r w:rsidRPr="00290F63">
        <w:rPr>
          <w:rFonts w:ascii="Arial" w:hAnsi="Arial"/>
          <w:sz w:val="22"/>
        </w:rPr>
        <w:t>Objectives:</w:t>
      </w:r>
    </w:p>
    <w:p w14:paraId="2AC60957" w14:textId="77777777" w:rsidR="004F0B3B" w:rsidRPr="00290F63" w:rsidRDefault="004F0B3B" w:rsidP="004F0B3B">
      <w:pPr>
        <w:ind w:left="450" w:right="540"/>
        <w:rPr>
          <w:rFonts w:ascii="Arial" w:hAnsi="Arial"/>
          <w:sz w:val="22"/>
        </w:rPr>
      </w:pPr>
      <w:r w:rsidRPr="00290F63">
        <w:rPr>
          <w:rFonts w:ascii="Arial" w:hAnsi="Arial"/>
          <w:sz w:val="22"/>
        </w:rPr>
        <w:t>1) Graduate students will be expected to demonstrate a greater depth of knowledge of the</w:t>
      </w:r>
      <w:r>
        <w:rPr>
          <w:rFonts w:ascii="Arial" w:hAnsi="Arial"/>
          <w:sz w:val="22"/>
        </w:rPr>
        <w:t xml:space="preserve"> </w:t>
      </w:r>
      <w:r w:rsidRPr="00290F63">
        <w:rPr>
          <w:rFonts w:ascii="Arial" w:hAnsi="Arial"/>
          <w:sz w:val="22"/>
        </w:rPr>
        <w:t>material compared to undergraduate students.</w:t>
      </w:r>
    </w:p>
    <w:p w14:paraId="0A612A52" w14:textId="77777777" w:rsidR="004F0B3B" w:rsidRPr="00290F63" w:rsidRDefault="004F0B3B" w:rsidP="004F0B3B">
      <w:pPr>
        <w:ind w:left="450" w:right="540"/>
        <w:rPr>
          <w:rFonts w:ascii="Arial" w:hAnsi="Arial"/>
          <w:sz w:val="22"/>
        </w:rPr>
      </w:pPr>
      <w:r w:rsidRPr="00290F63">
        <w:rPr>
          <w:rFonts w:ascii="Arial" w:hAnsi="Arial"/>
          <w:sz w:val="22"/>
        </w:rPr>
        <w:t>2) Graduate students will be expected to demonstrate a higher level of synthesis than</w:t>
      </w:r>
    </w:p>
    <w:p w14:paraId="4CA14BDA" w14:textId="77777777" w:rsidR="004F0B3B" w:rsidRPr="00290F63" w:rsidRDefault="004F0B3B" w:rsidP="004F0B3B">
      <w:pPr>
        <w:ind w:left="450" w:right="540"/>
        <w:rPr>
          <w:rFonts w:ascii="Arial" w:hAnsi="Arial"/>
          <w:sz w:val="22"/>
        </w:rPr>
      </w:pPr>
      <w:r w:rsidRPr="00290F63">
        <w:rPr>
          <w:rFonts w:ascii="Arial" w:hAnsi="Arial"/>
          <w:sz w:val="22"/>
        </w:rPr>
        <w:t>undergraduate students.</w:t>
      </w:r>
    </w:p>
    <w:p w14:paraId="62E7CFA5" w14:textId="77777777" w:rsidR="004F0B3B" w:rsidRPr="00290F63" w:rsidRDefault="004F0B3B" w:rsidP="004F0B3B">
      <w:pPr>
        <w:ind w:left="450" w:right="540"/>
        <w:rPr>
          <w:rFonts w:ascii="Arial" w:hAnsi="Arial"/>
          <w:sz w:val="22"/>
        </w:rPr>
      </w:pPr>
      <w:r w:rsidRPr="00290F63">
        <w:rPr>
          <w:rFonts w:ascii="Arial" w:hAnsi="Arial"/>
          <w:sz w:val="22"/>
        </w:rPr>
        <w:t>3) Graduate students will be expected to demonstrate a more sophisticated level of</w:t>
      </w:r>
    </w:p>
    <w:p w14:paraId="7215EAE5" w14:textId="77777777" w:rsidR="004F0B3B" w:rsidRDefault="004F0B3B" w:rsidP="004F0B3B">
      <w:pPr>
        <w:ind w:left="450" w:right="540"/>
        <w:rPr>
          <w:rFonts w:ascii="Arial" w:hAnsi="Arial"/>
          <w:sz w:val="22"/>
        </w:rPr>
      </w:pPr>
      <w:r w:rsidRPr="00290F63">
        <w:rPr>
          <w:rFonts w:ascii="Arial" w:hAnsi="Arial"/>
          <w:sz w:val="22"/>
        </w:rPr>
        <w:t>communication than undergraduates.</w:t>
      </w:r>
    </w:p>
    <w:p w14:paraId="4DE139FE" w14:textId="77777777" w:rsidR="004F0B3B" w:rsidRPr="00290F63" w:rsidRDefault="004F0B3B" w:rsidP="004F0B3B">
      <w:pPr>
        <w:rPr>
          <w:rFonts w:ascii="Arial" w:hAnsi="Arial"/>
          <w:sz w:val="22"/>
        </w:rPr>
      </w:pPr>
    </w:p>
    <w:p w14:paraId="547AA734" w14:textId="77777777" w:rsidR="004F0B3B" w:rsidRPr="00290F63" w:rsidRDefault="004F0B3B" w:rsidP="004F0B3B">
      <w:pPr>
        <w:rPr>
          <w:rFonts w:ascii="Arial" w:hAnsi="Arial"/>
          <w:sz w:val="22"/>
        </w:rPr>
      </w:pPr>
      <w:r w:rsidRPr="00290F63">
        <w:rPr>
          <w:rFonts w:ascii="Arial" w:hAnsi="Arial"/>
          <w:sz w:val="22"/>
        </w:rPr>
        <w:t>In order to meet the graduate objectives, they will have to answer at least one additional essay</w:t>
      </w:r>
    </w:p>
    <w:p w14:paraId="006D5F3E" w14:textId="77777777" w:rsidR="004F0B3B" w:rsidRPr="00E03997" w:rsidRDefault="004F0B3B" w:rsidP="004F0B3B">
      <w:pPr>
        <w:rPr>
          <w:rFonts w:ascii="Arial" w:hAnsi="Arial"/>
          <w:sz w:val="22"/>
        </w:rPr>
      </w:pPr>
      <w:r w:rsidRPr="00290F63">
        <w:rPr>
          <w:rFonts w:ascii="Arial" w:hAnsi="Arial"/>
          <w:sz w:val="22"/>
        </w:rPr>
        <w:t>question on each exam that is designed to test their ability to synthesize information from lecture</w:t>
      </w:r>
      <w:r>
        <w:rPr>
          <w:rFonts w:ascii="Arial" w:hAnsi="Arial"/>
          <w:sz w:val="22"/>
        </w:rPr>
        <w:t xml:space="preserve"> </w:t>
      </w:r>
      <w:r w:rsidRPr="00290F63">
        <w:rPr>
          <w:rFonts w:ascii="Arial" w:hAnsi="Arial"/>
          <w:sz w:val="22"/>
        </w:rPr>
        <w:t xml:space="preserve">and apply it to a more complex problem than is expected from undergraduates. </w:t>
      </w:r>
      <w:r>
        <w:rPr>
          <w:rFonts w:ascii="Arial" w:hAnsi="Arial"/>
          <w:sz w:val="22"/>
        </w:rPr>
        <w:t xml:space="preserve"> They will also complete a review paper that requires them to find pertinent information in the current primary literature and present it in a concise written review.  </w:t>
      </w:r>
      <w:r w:rsidRPr="00290F63">
        <w:rPr>
          <w:rFonts w:ascii="Arial" w:hAnsi="Arial"/>
          <w:sz w:val="22"/>
        </w:rPr>
        <w:t>Therefore, the</w:t>
      </w:r>
      <w:r>
        <w:rPr>
          <w:rFonts w:ascii="Arial" w:hAnsi="Arial"/>
          <w:sz w:val="22"/>
        </w:rPr>
        <w:t xml:space="preserve"> </w:t>
      </w:r>
      <w:r w:rsidRPr="00290F63">
        <w:rPr>
          <w:rFonts w:ascii="Arial" w:hAnsi="Arial"/>
          <w:sz w:val="22"/>
        </w:rPr>
        <w:t>point total will be slightly higher, but the grades will be based on the same percentage system as</w:t>
      </w:r>
      <w:r>
        <w:rPr>
          <w:rFonts w:ascii="Arial" w:hAnsi="Arial"/>
          <w:sz w:val="22"/>
        </w:rPr>
        <w:t xml:space="preserve"> </w:t>
      </w:r>
      <w:r w:rsidRPr="00290F63">
        <w:rPr>
          <w:rFonts w:ascii="Arial" w:hAnsi="Arial"/>
          <w:sz w:val="22"/>
        </w:rPr>
        <w:t>shown above. In addition, a grade less than a C is a failing grade for graduate students.</w:t>
      </w:r>
    </w:p>
    <w:p w14:paraId="7EEB8FD5" w14:textId="77777777" w:rsidR="004F0B3B" w:rsidRDefault="004F0B3B" w:rsidP="004F0B3B">
      <w:pPr>
        <w:rPr>
          <w:rFonts w:ascii="Arial" w:hAnsi="Arial"/>
          <w:b/>
          <w:sz w:val="22"/>
          <w:u w:val="single"/>
        </w:rPr>
      </w:pPr>
    </w:p>
    <w:p w14:paraId="2DF9D511" w14:textId="77777777" w:rsidR="004F0B3B" w:rsidRPr="00E03997" w:rsidRDefault="004F0B3B" w:rsidP="004F0B3B">
      <w:pPr>
        <w:rPr>
          <w:rFonts w:ascii="Arial" w:hAnsi="Arial"/>
          <w:sz w:val="22"/>
        </w:rPr>
      </w:pPr>
      <w:r w:rsidRPr="00E03997">
        <w:rPr>
          <w:rFonts w:ascii="Arial" w:hAnsi="Arial"/>
          <w:b/>
          <w:sz w:val="22"/>
          <w:u w:val="single"/>
        </w:rPr>
        <w:t>Academic Integrity</w:t>
      </w:r>
    </w:p>
    <w:p w14:paraId="646FC7C3" w14:textId="77777777" w:rsidR="004F0B3B" w:rsidRPr="00E03997" w:rsidRDefault="004F0B3B" w:rsidP="004F0B3B">
      <w:pPr>
        <w:pStyle w:val="BodyTextIndent2"/>
        <w:ind w:left="0" w:firstLine="0"/>
        <w:rPr>
          <w:rFonts w:ascii="Arial" w:hAnsi="Arial"/>
          <w:sz w:val="22"/>
        </w:rPr>
      </w:pPr>
      <w:r w:rsidRPr="00E03997">
        <w:rPr>
          <w:rFonts w:ascii="Arial" w:hAnsi="Arial"/>
          <w:sz w:val="22"/>
        </w:rPr>
        <w:t>Students are expected to uphold the guidelines of academic integrity put forth by University of Wisconsin-Oshkosh.  Violation of these standards (i.e. cheating) will result in formal written reprimand, a failing grade for the course, and possible disciplinary probation.</w:t>
      </w:r>
    </w:p>
    <w:p w14:paraId="2F4F74D5" w14:textId="77777777" w:rsidR="004F0B3B" w:rsidRPr="00E03997" w:rsidRDefault="004F0B3B" w:rsidP="004F0B3B">
      <w:pPr>
        <w:rPr>
          <w:rFonts w:ascii="Arial" w:hAnsi="Arial"/>
          <w:sz w:val="22"/>
        </w:rPr>
      </w:pPr>
    </w:p>
    <w:p w14:paraId="1641E5ED" w14:textId="77777777" w:rsidR="004F0B3B" w:rsidRPr="00E03997" w:rsidRDefault="004F0B3B" w:rsidP="004F0B3B">
      <w:pPr>
        <w:rPr>
          <w:rFonts w:ascii="Arial" w:hAnsi="Arial"/>
          <w:sz w:val="22"/>
          <w:u w:val="single"/>
        </w:rPr>
      </w:pPr>
      <w:r w:rsidRPr="00E03997">
        <w:rPr>
          <w:rFonts w:ascii="Arial" w:hAnsi="Arial"/>
          <w:b/>
          <w:sz w:val="22"/>
          <w:u w:val="single"/>
        </w:rPr>
        <w:t>Common Courtesy</w:t>
      </w:r>
      <w:r w:rsidRPr="00E03997">
        <w:rPr>
          <w:rFonts w:ascii="Arial" w:hAnsi="Arial"/>
          <w:sz w:val="22"/>
          <w:u w:val="single"/>
        </w:rPr>
        <w:t xml:space="preserve">  </w:t>
      </w:r>
    </w:p>
    <w:p w14:paraId="791E60B4" w14:textId="77777777" w:rsidR="004F0B3B" w:rsidRPr="00E03997" w:rsidRDefault="004F0B3B" w:rsidP="004F0B3B">
      <w:pPr>
        <w:rPr>
          <w:rFonts w:ascii="Arial" w:hAnsi="Arial"/>
          <w:sz w:val="22"/>
        </w:rPr>
      </w:pPr>
      <w:r w:rsidRPr="00E03997">
        <w:rPr>
          <w:rFonts w:ascii="Arial" w:hAnsi="Arial"/>
          <w:sz w:val="22"/>
        </w:rPr>
        <w:t xml:space="preserve">A ringing cellular phone disrupts the learning process of your neighbors.  Please turn off all cell phones and pagers prior to class. </w:t>
      </w:r>
      <w:r>
        <w:rPr>
          <w:rFonts w:ascii="Arial" w:hAnsi="Arial"/>
          <w:sz w:val="22"/>
        </w:rPr>
        <w:t xml:space="preserve"> Please text outside of class.</w:t>
      </w:r>
    </w:p>
    <w:p w14:paraId="1D70CEA8" w14:textId="77777777" w:rsidR="004F0B3B" w:rsidRPr="00E03997" w:rsidRDefault="004F0B3B" w:rsidP="004F0B3B">
      <w:pPr>
        <w:rPr>
          <w:rFonts w:ascii="Arial" w:hAnsi="Arial"/>
          <w:sz w:val="22"/>
        </w:rPr>
      </w:pPr>
    </w:p>
    <w:p w14:paraId="0BB4C0DA" w14:textId="77777777" w:rsidR="004F0B3B" w:rsidRPr="00E03997" w:rsidRDefault="004F0B3B" w:rsidP="004F0B3B">
      <w:pPr>
        <w:rPr>
          <w:rFonts w:ascii="Arial" w:hAnsi="Arial"/>
          <w:sz w:val="22"/>
          <w:u w:val="single"/>
        </w:rPr>
      </w:pPr>
      <w:r w:rsidRPr="00E03997">
        <w:rPr>
          <w:rFonts w:ascii="Arial" w:hAnsi="Arial"/>
          <w:b/>
          <w:sz w:val="22"/>
          <w:u w:val="single"/>
        </w:rPr>
        <w:t>Americans with Disabilities Act:</w:t>
      </w:r>
      <w:r w:rsidRPr="00E03997">
        <w:rPr>
          <w:rFonts w:ascii="Arial" w:hAnsi="Arial"/>
          <w:sz w:val="22"/>
          <w:u w:val="single"/>
        </w:rPr>
        <w:t xml:space="preserve">  </w:t>
      </w:r>
    </w:p>
    <w:p w14:paraId="3057190D" w14:textId="77777777" w:rsidR="004F0B3B" w:rsidRPr="00E03997" w:rsidRDefault="004F0B3B" w:rsidP="004F0B3B">
      <w:pPr>
        <w:pStyle w:val="BodyTextIndent"/>
        <w:ind w:left="0"/>
        <w:rPr>
          <w:rFonts w:ascii="Arial" w:hAnsi="Arial"/>
          <w:sz w:val="22"/>
        </w:rPr>
      </w:pPr>
      <w:r w:rsidRPr="00E03997">
        <w:rPr>
          <w:rFonts w:ascii="Arial" w:hAnsi="Arial"/>
          <w:sz w:val="22"/>
        </w:rPr>
        <w:t xml:space="preserve">UWO is committed to providing accommodations and/or services to students with documented disabilities.  Students who are seeking support for a disability should contact Disability Services, 125 Dempsey Hall.  Phone:  424-3100;  TTY 424-1319;  email </w:t>
      </w:r>
      <w:r w:rsidRPr="00DB1D11">
        <w:rPr>
          <w:rFonts w:ascii="Arial" w:hAnsi="Arial"/>
          <w:sz w:val="22"/>
        </w:rPr>
        <w:t>http://www.uwosh.edu/deanofstudents/disability-services</w:t>
      </w:r>
    </w:p>
    <w:p w14:paraId="1868E7DC" w14:textId="77777777" w:rsidR="004F0B3B" w:rsidRPr="00E03997" w:rsidRDefault="004F0B3B" w:rsidP="004F0B3B">
      <w:pPr>
        <w:ind w:left="720"/>
        <w:rPr>
          <w:rFonts w:ascii="Arial" w:hAnsi="Arial"/>
          <w:sz w:val="22"/>
        </w:rPr>
      </w:pPr>
    </w:p>
    <w:p w14:paraId="0B939820" w14:textId="77777777" w:rsidR="004F0B3B" w:rsidRPr="00E03997" w:rsidRDefault="004F0B3B" w:rsidP="004F0B3B">
      <w:pPr>
        <w:rPr>
          <w:rFonts w:ascii="Arial" w:hAnsi="Arial"/>
          <w:sz w:val="22"/>
        </w:rPr>
      </w:pPr>
      <w:r w:rsidRPr="00E03997">
        <w:rPr>
          <w:rFonts w:ascii="Arial" w:hAnsi="Arial"/>
          <w:b/>
          <w:sz w:val="22"/>
          <w:u w:val="single"/>
        </w:rPr>
        <w:t>Contact Information:</w:t>
      </w:r>
    </w:p>
    <w:p w14:paraId="383FB5C1" w14:textId="77777777" w:rsidR="004F0B3B" w:rsidRPr="00E03997" w:rsidRDefault="004F0B3B" w:rsidP="004F0B3B">
      <w:pPr>
        <w:ind w:left="810"/>
        <w:rPr>
          <w:rFonts w:ascii="Arial" w:hAnsi="Arial"/>
          <w:sz w:val="22"/>
        </w:rPr>
      </w:pPr>
      <w:r w:rsidRPr="00E03997">
        <w:rPr>
          <w:rFonts w:ascii="Arial" w:hAnsi="Arial"/>
          <w:sz w:val="22"/>
        </w:rPr>
        <w:t>Instructor:  Dr. Shelly Michalski</w:t>
      </w:r>
    </w:p>
    <w:p w14:paraId="7F2C7471" w14:textId="77777777" w:rsidR="004F0B3B" w:rsidRPr="00E03997" w:rsidRDefault="004F0B3B" w:rsidP="004F0B3B">
      <w:pPr>
        <w:ind w:left="810"/>
        <w:rPr>
          <w:rFonts w:ascii="Arial" w:hAnsi="Arial"/>
          <w:sz w:val="22"/>
        </w:rPr>
      </w:pPr>
      <w:r w:rsidRPr="00E03997">
        <w:rPr>
          <w:rFonts w:ascii="Arial" w:hAnsi="Arial"/>
          <w:sz w:val="22"/>
        </w:rPr>
        <w:t>Office:  Halsey 152</w:t>
      </w:r>
    </w:p>
    <w:p w14:paraId="677C1041" w14:textId="77777777" w:rsidR="004F0B3B" w:rsidRPr="00E03997" w:rsidRDefault="004F0B3B" w:rsidP="004F0B3B">
      <w:pPr>
        <w:ind w:left="810"/>
        <w:rPr>
          <w:rFonts w:ascii="Arial" w:hAnsi="Arial"/>
          <w:sz w:val="22"/>
        </w:rPr>
      </w:pPr>
      <w:r w:rsidRPr="00E03997">
        <w:rPr>
          <w:rFonts w:ascii="Arial" w:hAnsi="Arial"/>
          <w:sz w:val="22"/>
        </w:rPr>
        <w:t>Phone:  (920) 424-7082</w:t>
      </w:r>
      <w:r w:rsidRPr="00E03997">
        <w:rPr>
          <w:rFonts w:ascii="Arial" w:hAnsi="Arial"/>
          <w:sz w:val="22"/>
        </w:rPr>
        <w:tab/>
      </w:r>
      <w:r w:rsidRPr="00E03997">
        <w:rPr>
          <w:rFonts w:ascii="Arial" w:hAnsi="Arial"/>
          <w:sz w:val="22"/>
        </w:rPr>
        <w:tab/>
      </w:r>
      <w:r w:rsidRPr="00E03997">
        <w:rPr>
          <w:rFonts w:ascii="Arial" w:hAnsi="Arial"/>
          <w:sz w:val="22"/>
        </w:rPr>
        <w:tab/>
        <w:t>Department Phone:  (920) 424-1102</w:t>
      </w:r>
    </w:p>
    <w:p w14:paraId="1D887B89" w14:textId="77777777" w:rsidR="004F0B3B" w:rsidRPr="00E03997" w:rsidRDefault="004F0B3B" w:rsidP="004F0B3B">
      <w:pPr>
        <w:ind w:left="810"/>
        <w:rPr>
          <w:rFonts w:ascii="Arial" w:hAnsi="Arial"/>
          <w:sz w:val="22"/>
        </w:rPr>
      </w:pPr>
      <w:r w:rsidRPr="00E03997">
        <w:rPr>
          <w:rFonts w:ascii="Arial" w:hAnsi="Arial"/>
          <w:sz w:val="22"/>
        </w:rPr>
        <w:t xml:space="preserve">E mail:  </w:t>
      </w:r>
      <w:hyperlink r:id="rId5" w:history="1">
        <w:r w:rsidRPr="00E03997">
          <w:rPr>
            <w:rStyle w:val="Hyperlink"/>
            <w:rFonts w:ascii="Arial" w:hAnsi="Arial"/>
            <w:sz w:val="22"/>
          </w:rPr>
          <w:t>michalsk@uwosh.edu</w:t>
        </w:r>
      </w:hyperlink>
    </w:p>
    <w:p w14:paraId="17F7FC28" w14:textId="77777777" w:rsidR="004F0B3B" w:rsidRDefault="004F0B3B" w:rsidP="004F0B3B">
      <w:pPr>
        <w:ind w:left="810"/>
        <w:rPr>
          <w:rFonts w:ascii="Arial" w:hAnsi="Arial"/>
          <w:sz w:val="22"/>
        </w:rPr>
      </w:pPr>
      <w:r w:rsidRPr="00E03997">
        <w:rPr>
          <w:rFonts w:ascii="Arial" w:hAnsi="Arial"/>
          <w:sz w:val="22"/>
        </w:rPr>
        <w:t xml:space="preserve">Office hours:  MW 3-4 PM, </w:t>
      </w:r>
      <w:r>
        <w:rPr>
          <w:rFonts w:ascii="Arial" w:hAnsi="Arial"/>
          <w:sz w:val="22"/>
        </w:rPr>
        <w:t xml:space="preserve">or </w:t>
      </w:r>
      <w:r w:rsidRPr="00E03997">
        <w:rPr>
          <w:rFonts w:ascii="Arial" w:hAnsi="Arial"/>
          <w:sz w:val="22"/>
        </w:rPr>
        <w:t>by appointment.</w:t>
      </w:r>
    </w:p>
    <w:p w14:paraId="1F9145A7" w14:textId="77777777" w:rsidR="004F0B3B" w:rsidRDefault="004F0B3B" w:rsidP="004F0B3B">
      <w:pPr>
        <w:ind w:left="810"/>
        <w:rPr>
          <w:rFonts w:ascii="Arial" w:hAnsi="Arial"/>
          <w:sz w:val="22"/>
        </w:rPr>
      </w:pPr>
    </w:p>
    <w:p w14:paraId="2329D736" w14:textId="77777777" w:rsidR="004F0B3B" w:rsidRPr="001F0D7D" w:rsidRDefault="004F0B3B" w:rsidP="004F0B3B">
      <w:pPr>
        <w:rPr>
          <w:rFonts w:ascii="Arial" w:hAnsi="Arial"/>
        </w:rPr>
      </w:pPr>
    </w:p>
    <w:p w14:paraId="1731E74B" w14:textId="77777777" w:rsidR="00636D63" w:rsidRDefault="00C05E9F"/>
    <w:sectPr w:rsidR="00636D63" w:rsidSect="00297EF3">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3B"/>
    <w:rsid w:val="003171AC"/>
    <w:rsid w:val="00434B77"/>
    <w:rsid w:val="004F0B3B"/>
    <w:rsid w:val="00607AEC"/>
    <w:rsid w:val="00C05E9F"/>
    <w:rsid w:val="00C27D34"/>
    <w:rsid w:val="00D1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767D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B3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B3B"/>
    <w:rPr>
      <w:color w:val="0000FF"/>
      <w:u w:val="single"/>
    </w:rPr>
  </w:style>
  <w:style w:type="paragraph" w:styleId="BodyTextIndent">
    <w:name w:val="Body Text Indent"/>
    <w:basedOn w:val="Normal"/>
    <w:link w:val="BodyTextIndentChar"/>
    <w:rsid w:val="004F0B3B"/>
    <w:pPr>
      <w:ind w:left="720"/>
    </w:pPr>
    <w:rPr>
      <w:rFonts w:ascii="Times New Roman" w:hAnsi="Times New Roman"/>
    </w:rPr>
  </w:style>
  <w:style w:type="character" w:customStyle="1" w:styleId="BodyTextIndentChar">
    <w:name w:val="Body Text Indent Char"/>
    <w:basedOn w:val="DefaultParagraphFont"/>
    <w:link w:val="BodyTextIndent"/>
    <w:rsid w:val="004F0B3B"/>
    <w:rPr>
      <w:rFonts w:ascii="Times New Roman" w:eastAsia="Times" w:hAnsi="Times New Roman" w:cs="Times New Roman"/>
      <w:szCs w:val="20"/>
    </w:rPr>
  </w:style>
  <w:style w:type="paragraph" w:styleId="BodyTextIndent2">
    <w:name w:val="Body Text Indent 2"/>
    <w:basedOn w:val="Normal"/>
    <w:link w:val="BodyTextIndent2Char"/>
    <w:rsid w:val="004F0B3B"/>
    <w:pPr>
      <w:ind w:left="720" w:firstLine="720"/>
    </w:pPr>
  </w:style>
  <w:style w:type="character" w:customStyle="1" w:styleId="BodyTextIndent2Char">
    <w:name w:val="Body Text Indent 2 Char"/>
    <w:basedOn w:val="DefaultParagraphFont"/>
    <w:link w:val="BodyTextIndent2"/>
    <w:rsid w:val="004F0B3B"/>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chalsk@uwosh.edu" TargetMode="External"/><Relationship Id="rId5" Type="http://schemas.openxmlformats.org/officeDocument/2006/relationships/hyperlink" Target="mailto:michalsk@uwosh.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7295</Characters>
  <Application>Microsoft Macintosh Word</Application>
  <DocSecurity>0</DocSecurity>
  <Lines>60</Lines>
  <Paragraphs>17</Paragraphs>
  <ScaleCrop>false</ScaleCrop>
  <Company>University of WI Oshkosh</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Michalski</dc:creator>
  <cp:keywords/>
  <dc:description/>
  <cp:lastModifiedBy>Shelly Michalski</cp:lastModifiedBy>
  <cp:revision>3</cp:revision>
  <dcterms:created xsi:type="dcterms:W3CDTF">2017-01-23T17:53:00Z</dcterms:created>
  <dcterms:modified xsi:type="dcterms:W3CDTF">2017-01-23T17:55:00Z</dcterms:modified>
</cp:coreProperties>
</file>