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FB" w:rsidRDefault="00C87CFB" w:rsidP="00C87CFB">
      <w:pPr>
        <w:jc w:val="center"/>
      </w:pPr>
      <w:r>
        <w:t>Department of</w:t>
      </w:r>
      <w:r w:rsidR="00D82FD0">
        <w:t xml:space="preserve"> </w:t>
      </w:r>
      <w:r>
        <w:t>English</w:t>
      </w:r>
    </w:p>
    <w:p w:rsidR="00C87CFB" w:rsidRDefault="00C87CFB" w:rsidP="00C87CFB">
      <w:pPr>
        <w:jc w:val="center"/>
      </w:pPr>
      <w:r>
        <w:t>Graduate Coursework Required of Applicants to Teach CAPP Courses</w:t>
      </w:r>
    </w:p>
    <w:p w:rsidR="00C87CFB" w:rsidRDefault="00C87CFB" w:rsidP="00C87CFB">
      <w:pPr>
        <w:jc w:val="center"/>
      </w:pPr>
      <w:r>
        <w:t>(Drafted Fall 2012)</w:t>
      </w:r>
    </w:p>
    <w:p w:rsidR="00C87CFB" w:rsidRDefault="00C87CFB"/>
    <w:p w:rsidR="005813FE" w:rsidRDefault="00C87CFB">
      <w:r>
        <w:t xml:space="preserve">Applicants to teach CAPP classes who have earned a master’s degree </w:t>
      </w:r>
      <w:r w:rsidR="00B32AF3">
        <w:t xml:space="preserve">in a field other than </w:t>
      </w:r>
      <w:r>
        <w:t xml:space="preserve">English are recognized for having an advanced degree, but in accordance with departmental policies, </w:t>
      </w:r>
      <w:r w:rsidR="00B32AF3">
        <w:t xml:space="preserve">they </w:t>
      </w:r>
      <w:r>
        <w:t xml:space="preserve">are required to demonstrate some graduate-level training in the specific subject areas that they wish to teach. This </w:t>
      </w:r>
      <w:r w:rsidR="005D6EC9">
        <w:t xml:space="preserve">document lists the coursework that the UW Oshkosh English Department requires of </w:t>
      </w:r>
      <w:r>
        <w:t xml:space="preserve">those applicants </w:t>
      </w:r>
      <w:r w:rsidR="00B32AF3">
        <w:t>as well as the timing for completing it.</w:t>
      </w:r>
      <w:r>
        <w:t xml:space="preserve">  </w:t>
      </w:r>
    </w:p>
    <w:p w:rsidR="005813FE" w:rsidRDefault="005813FE"/>
    <w:p w:rsidR="005D6EC9" w:rsidRDefault="00264214">
      <w:r>
        <w:t xml:space="preserve">Note:  </w:t>
      </w:r>
      <w:r w:rsidR="00D50F21">
        <w:t xml:space="preserve">Applicants must earn a </w:t>
      </w:r>
      <w:r>
        <w:t xml:space="preserve">B+ </w:t>
      </w:r>
      <w:r w:rsidR="00D50F21">
        <w:t xml:space="preserve">in all coursework. </w:t>
      </w:r>
    </w:p>
    <w:p w:rsidR="005D6EC9" w:rsidRDefault="005D6EC9"/>
    <w:p w:rsidR="005813FE" w:rsidRDefault="005813FE" w:rsidP="00241DDB">
      <w:pPr>
        <w:pStyle w:val="ListParagraph"/>
        <w:numPr>
          <w:ilvl w:val="0"/>
          <w:numId w:val="1"/>
        </w:numPr>
      </w:pPr>
      <w:r w:rsidRPr="00241DDB">
        <w:rPr>
          <w:u w:val="single"/>
        </w:rPr>
        <w:t>For English 101 (WBIS equivalent)</w:t>
      </w:r>
    </w:p>
    <w:p w:rsidR="005813FE" w:rsidRDefault="005813FE">
      <w:r>
        <w:t>Two of the following graduate-level courses in writing</w:t>
      </w:r>
      <w:r w:rsidR="000463F7">
        <w:t>, rhetoric, and/or linguistics</w:t>
      </w:r>
      <w:r w:rsidR="00B32AF3">
        <w:t>, one of which must specifically be a rhetoric and writing class</w:t>
      </w:r>
      <w:r w:rsidR="000463F7">
        <w:t>:</w:t>
      </w:r>
    </w:p>
    <w:p w:rsidR="00B97B9C" w:rsidRDefault="00B97B9C"/>
    <w:p w:rsidR="000463F7" w:rsidRDefault="000463F7">
      <w:r>
        <w:t>ENG 501: Modern Grammars</w:t>
      </w:r>
    </w:p>
    <w:p w:rsidR="000463F7" w:rsidRDefault="000463F7">
      <w:r>
        <w:t>ENG 522: Theories of Rhetoric and Writing</w:t>
      </w:r>
    </w:p>
    <w:p w:rsidR="000463F7" w:rsidRDefault="000463F7">
      <w:r>
        <w:t>ENG 583: Introduction to English Linguistics</w:t>
      </w:r>
    </w:p>
    <w:p w:rsidR="000463F7" w:rsidRDefault="000463F7">
      <w:r>
        <w:t>ENG 714: Studies in Rhetoric and Writing</w:t>
      </w:r>
    </w:p>
    <w:p w:rsidR="000463F7" w:rsidRDefault="000463F7"/>
    <w:p w:rsidR="000463F7" w:rsidRDefault="000463F7" w:rsidP="00241DDB">
      <w:pPr>
        <w:pStyle w:val="ListParagraph"/>
        <w:numPr>
          <w:ilvl w:val="0"/>
          <w:numId w:val="1"/>
        </w:numPr>
      </w:pPr>
      <w:r w:rsidRPr="00241DDB">
        <w:rPr>
          <w:u w:val="single"/>
        </w:rPr>
        <w:t xml:space="preserve">For English 211 </w:t>
      </w:r>
    </w:p>
    <w:p w:rsidR="000463F7" w:rsidRDefault="000463F7">
      <w:r>
        <w:t>Two of the following graduate-level courses in British literature</w:t>
      </w:r>
      <w:r w:rsidR="008D131F">
        <w:t>, one of which must qualify as a survey of British literature up to 1800</w:t>
      </w:r>
      <w:r>
        <w:t>:</w:t>
      </w:r>
    </w:p>
    <w:p w:rsidR="00B97B9C" w:rsidRDefault="00B97B9C"/>
    <w:p w:rsidR="004060EB" w:rsidRDefault="004060EB">
      <w:r>
        <w:t>ENG 533: British Poetry (with a</w:t>
      </w:r>
      <w:r w:rsidR="00D4017A">
        <w:t xml:space="preserve">t least 50% focus on </w:t>
      </w:r>
      <w:r>
        <w:t xml:space="preserve">British </w:t>
      </w:r>
      <w:r w:rsidR="00D4017A">
        <w:t xml:space="preserve">poetry </w:t>
      </w:r>
      <w:r>
        <w:t>pre-1800)</w:t>
      </w:r>
    </w:p>
    <w:p w:rsidR="000463F7" w:rsidRDefault="000463F7">
      <w:r>
        <w:t>ENG 544: Milton</w:t>
      </w:r>
    </w:p>
    <w:p w:rsidR="000463F7" w:rsidRDefault="000463F7">
      <w:r>
        <w:t>ENG 546: Chaucer and His Age</w:t>
      </w:r>
    </w:p>
    <w:p w:rsidR="000463F7" w:rsidRDefault="000463F7">
      <w:r>
        <w:t>ENG 547: Shakespeare I</w:t>
      </w:r>
    </w:p>
    <w:p w:rsidR="000463F7" w:rsidRDefault="000463F7">
      <w:r>
        <w:t>ENG 551: Medieval Literature</w:t>
      </w:r>
    </w:p>
    <w:p w:rsidR="009407A5" w:rsidRDefault="000463F7">
      <w:r>
        <w:t>ENG 553: Early Modern British Literature, 1485-1660</w:t>
      </w:r>
    </w:p>
    <w:p w:rsidR="009407A5" w:rsidRDefault="009407A5">
      <w:r>
        <w:t xml:space="preserve">ENG </w:t>
      </w:r>
      <w:r w:rsidR="00B32AF3">
        <w:t>5</w:t>
      </w:r>
      <w:r>
        <w:t>62: British Literature of the Long Eighteenth Century</w:t>
      </w:r>
    </w:p>
    <w:p w:rsidR="009407A5" w:rsidRDefault="009407A5">
      <w:r>
        <w:t xml:space="preserve">ENG </w:t>
      </w:r>
      <w:r w:rsidR="00B32AF3">
        <w:t>5</w:t>
      </w:r>
      <w:r>
        <w:t>63: Eighteenth-Century English Novel</w:t>
      </w:r>
    </w:p>
    <w:p w:rsidR="009407A5" w:rsidRDefault="00B32AF3">
      <w:r>
        <w:t>ENG 701: Seminar in Literature (with at least 50% focus on British literature pre-1800)</w:t>
      </w:r>
    </w:p>
    <w:p w:rsidR="00CD6F4C" w:rsidRDefault="00CD6F4C"/>
    <w:p w:rsidR="009407A5" w:rsidRDefault="009407A5" w:rsidP="00241DDB">
      <w:pPr>
        <w:pStyle w:val="ListParagraph"/>
        <w:numPr>
          <w:ilvl w:val="0"/>
          <w:numId w:val="1"/>
        </w:numPr>
      </w:pPr>
      <w:r w:rsidRPr="00241DDB">
        <w:rPr>
          <w:u w:val="single"/>
        </w:rPr>
        <w:t>For English 212</w:t>
      </w:r>
      <w:r w:rsidR="00B311AF" w:rsidRPr="00241DDB">
        <w:rPr>
          <w:u w:val="single"/>
        </w:rPr>
        <w:t xml:space="preserve"> or 225</w:t>
      </w:r>
    </w:p>
    <w:p w:rsidR="004060EB" w:rsidRDefault="004060EB">
      <w:r>
        <w:t>Two of the following graduate-level courses in British literature</w:t>
      </w:r>
      <w:r w:rsidR="008D131F">
        <w:t>, one of which must qualify as a survey of British literature from the nineteenth century forward</w:t>
      </w:r>
      <w:r>
        <w:t>:</w:t>
      </w:r>
    </w:p>
    <w:p w:rsidR="00B97B9C" w:rsidRDefault="00B97B9C"/>
    <w:p w:rsidR="004060EB" w:rsidRDefault="004060EB" w:rsidP="004060EB">
      <w:r>
        <w:t xml:space="preserve">ENG 533: British Poetry (with </w:t>
      </w:r>
      <w:r w:rsidR="00D4017A">
        <w:t xml:space="preserve">at least 50% </w:t>
      </w:r>
      <w:r>
        <w:t xml:space="preserve">focus on British </w:t>
      </w:r>
      <w:r w:rsidR="00D4017A">
        <w:t xml:space="preserve">poetry </w:t>
      </w:r>
      <w:r>
        <w:t xml:space="preserve">post-1800) </w:t>
      </w:r>
    </w:p>
    <w:p w:rsidR="004060EB" w:rsidRDefault="004060EB">
      <w:r>
        <w:t>ENG 542: Literature of the Romantic Era</w:t>
      </w:r>
    </w:p>
    <w:p w:rsidR="00B311AF" w:rsidRDefault="00B311AF">
      <w:r>
        <w:t>ENG 545: Twentieth-Century Women Writers</w:t>
      </w:r>
      <w:r w:rsidR="008D131F">
        <w:t xml:space="preserve"> (with at least 50% focus on British writers) </w:t>
      </w:r>
    </w:p>
    <w:p w:rsidR="009407A5" w:rsidRDefault="009407A5">
      <w:r>
        <w:t>ENG 564: 19</w:t>
      </w:r>
      <w:r w:rsidRPr="009407A5">
        <w:rPr>
          <w:vertAlign w:val="superscript"/>
        </w:rPr>
        <w:t>th</w:t>
      </w:r>
      <w:r>
        <w:t>-Century British Novel</w:t>
      </w:r>
    </w:p>
    <w:p w:rsidR="009407A5" w:rsidRDefault="009407A5">
      <w:r>
        <w:t xml:space="preserve">ENG 565: </w:t>
      </w:r>
      <w:r w:rsidR="004060EB">
        <w:t>Modern British Fiction</w:t>
      </w:r>
    </w:p>
    <w:p w:rsidR="004060EB" w:rsidRDefault="004060EB">
      <w:r>
        <w:t>ENG 569: Literature of the Victorian Period</w:t>
      </w:r>
    </w:p>
    <w:p w:rsidR="004060EB" w:rsidRDefault="004060EB">
      <w:r>
        <w:t xml:space="preserve">ENG </w:t>
      </w:r>
      <w:r w:rsidR="00B32AF3">
        <w:t>5</w:t>
      </w:r>
      <w:r>
        <w:t xml:space="preserve">76: Twentieth-Century Literature (with </w:t>
      </w:r>
      <w:r w:rsidR="00D4017A">
        <w:t xml:space="preserve">at least 50% focus on </w:t>
      </w:r>
      <w:r>
        <w:t>British literature)</w:t>
      </w:r>
    </w:p>
    <w:p w:rsidR="00B32AF3" w:rsidRDefault="00B32AF3">
      <w:r>
        <w:lastRenderedPageBreak/>
        <w:t>ENG 701: Seminar in Literature (with at least 50% focus on British literature post-1800)</w:t>
      </w:r>
    </w:p>
    <w:p w:rsidR="004060EB" w:rsidRDefault="004060EB"/>
    <w:p w:rsidR="004060EB" w:rsidRDefault="004060EB" w:rsidP="00241DDB">
      <w:pPr>
        <w:pStyle w:val="ListParagraph"/>
        <w:numPr>
          <w:ilvl w:val="0"/>
          <w:numId w:val="1"/>
        </w:numPr>
      </w:pPr>
      <w:r w:rsidRPr="00241DDB">
        <w:rPr>
          <w:u w:val="single"/>
        </w:rPr>
        <w:t>For English 213</w:t>
      </w:r>
    </w:p>
    <w:p w:rsidR="004060EB" w:rsidRDefault="004060EB">
      <w:r>
        <w:t>Two of the following graduate-level courses in American literature</w:t>
      </w:r>
      <w:r w:rsidR="00D4017A">
        <w:t>, one of which must qualify as a survey of American literature through the Civil War</w:t>
      </w:r>
      <w:r>
        <w:t>:</w:t>
      </w:r>
    </w:p>
    <w:p w:rsidR="00EA6579" w:rsidRDefault="00EA6579"/>
    <w:p w:rsidR="00B311AF" w:rsidRDefault="00B311AF" w:rsidP="004060EB">
      <w:r>
        <w:t>ENG 514: 19</w:t>
      </w:r>
      <w:r w:rsidRPr="00B311AF">
        <w:rPr>
          <w:vertAlign w:val="superscript"/>
        </w:rPr>
        <w:t>th</w:t>
      </w:r>
      <w:r>
        <w:t>-Century American Novel</w:t>
      </w:r>
    </w:p>
    <w:p w:rsidR="004060EB" w:rsidRDefault="004060EB" w:rsidP="004060EB">
      <w:r>
        <w:t>ENG 572: American Short Story</w:t>
      </w:r>
      <w:r w:rsidR="00D4017A">
        <w:t xml:space="preserve"> (with at least 50% focus on American literature to 1865)</w:t>
      </w:r>
    </w:p>
    <w:p w:rsidR="004060EB" w:rsidRDefault="004060EB" w:rsidP="004060EB">
      <w:r>
        <w:t>ENG 573: Colonial and Federalist Literature</w:t>
      </w:r>
    </w:p>
    <w:p w:rsidR="004060EB" w:rsidRDefault="004060EB" w:rsidP="004060EB">
      <w:r>
        <w:t>ENG 574: American Romanticism</w:t>
      </w:r>
    </w:p>
    <w:p w:rsidR="005A1337" w:rsidRDefault="005A1337" w:rsidP="004060EB">
      <w:r>
        <w:t>ENG 577: Major Figures of American Literature (provided such figures are pre-1865)</w:t>
      </w:r>
    </w:p>
    <w:p w:rsidR="004060EB" w:rsidRDefault="00B311AF" w:rsidP="004060EB">
      <w:r>
        <w:t>ENG 579: American Poetry</w:t>
      </w:r>
      <w:r w:rsidR="005A1337">
        <w:t xml:space="preserve"> (with at least 50% focus on American poetry to 1865)</w:t>
      </w:r>
    </w:p>
    <w:p w:rsidR="002A2644" w:rsidRDefault="002A2644" w:rsidP="004060EB">
      <w:r>
        <w:t>ENG 701: Seminar in Literature</w:t>
      </w:r>
      <w:r w:rsidR="00D4017A">
        <w:t xml:space="preserve"> (with at least 50% focus on American literature to 1865)</w:t>
      </w:r>
    </w:p>
    <w:p w:rsidR="002A2644" w:rsidRDefault="002A2644" w:rsidP="004060EB"/>
    <w:p w:rsidR="004060EB" w:rsidRDefault="004060EB" w:rsidP="00241DDB">
      <w:pPr>
        <w:pStyle w:val="ListParagraph"/>
        <w:numPr>
          <w:ilvl w:val="0"/>
          <w:numId w:val="1"/>
        </w:numPr>
      </w:pPr>
      <w:r w:rsidRPr="00241DDB">
        <w:rPr>
          <w:u w:val="single"/>
        </w:rPr>
        <w:t>For English 214</w:t>
      </w:r>
      <w:r w:rsidR="00B311AF" w:rsidRPr="00241DDB">
        <w:rPr>
          <w:u w:val="single"/>
        </w:rPr>
        <w:t xml:space="preserve"> or 226</w:t>
      </w:r>
    </w:p>
    <w:p w:rsidR="004060EB" w:rsidRDefault="004060EB" w:rsidP="004060EB">
      <w:r>
        <w:t>Two of the following graduate-level courses in American literature</w:t>
      </w:r>
      <w:r w:rsidR="00D4017A">
        <w:t>, one of which must qualify as a survey of American literature from 1865 forward</w:t>
      </w:r>
      <w:r>
        <w:t>:</w:t>
      </w:r>
    </w:p>
    <w:p w:rsidR="00B97B9C" w:rsidRDefault="00B97B9C" w:rsidP="004060EB"/>
    <w:p w:rsidR="00B311AF" w:rsidRDefault="00B311AF" w:rsidP="004060EB">
      <w:r>
        <w:t>ENG 545: Twentieth-Century Women Writers</w:t>
      </w:r>
      <w:r w:rsidR="005A1337">
        <w:t xml:space="preserve"> (with at least 50% focus on American writers)</w:t>
      </w:r>
      <w:r w:rsidR="00264214">
        <w:t xml:space="preserve"> </w:t>
      </w:r>
    </w:p>
    <w:p w:rsidR="00B311AF" w:rsidRDefault="00B311AF" w:rsidP="004060EB">
      <w:r>
        <w:t>ENG 572: American Short Story</w:t>
      </w:r>
      <w:r w:rsidR="00FE1A9A">
        <w:t xml:space="preserve"> (with at least 50% focus on American literature post-1865)</w:t>
      </w:r>
    </w:p>
    <w:p w:rsidR="004060EB" w:rsidRDefault="004060EB" w:rsidP="004060EB">
      <w:r>
        <w:t xml:space="preserve">ENG </w:t>
      </w:r>
      <w:r w:rsidR="00B311AF">
        <w:t>575: American Realism and Naturalism</w:t>
      </w:r>
    </w:p>
    <w:p w:rsidR="00B311AF" w:rsidRDefault="00B311AF" w:rsidP="004060EB">
      <w:r>
        <w:t>ENG 576: Twentieth-Century Literature</w:t>
      </w:r>
      <w:r w:rsidR="00B32AF3">
        <w:t xml:space="preserve"> </w:t>
      </w:r>
      <w:r w:rsidR="00F34513">
        <w:t>(with at least 50% focus on American writers)</w:t>
      </w:r>
    </w:p>
    <w:p w:rsidR="00B311AF" w:rsidRPr="004060EB" w:rsidRDefault="00B311AF" w:rsidP="004060EB">
      <w:r>
        <w:t xml:space="preserve">ENG 577: Major </w:t>
      </w:r>
      <w:r w:rsidR="00D4017A">
        <w:t>F</w:t>
      </w:r>
      <w:r>
        <w:t>igures of American Literature</w:t>
      </w:r>
      <w:r w:rsidR="00FE1A9A">
        <w:t xml:space="preserve"> (provided such figures are post-1865)</w:t>
      </w:r>
    </w:p>
    <w:p w:rsidR="004060EB" w:rsidRDefault="00B311AF" w:rsidP="004060EB">
      <w:r>
        <w:t>ENG 578: Modern American Novel</w:t>
      </w:r>
    </w:p>
    <w:p w:rsidR="00B311AF" w:rsidRDefault="00B311AF" w:rsidP="004060EB">
      <w:r>
        <w:t>ENG 579: American Poetry</w:t>
      </w:r>
      <w:r w:rsidR="00D4017A">
        <w:t xml:space="preserve"> (with at least 50% focus on American </w:t>
      </w:r>
      <w:r w:rsidR="00F34513">
        <w:t>poetry</w:t>
      </w:r>
      <w:r w:rsidR="00D4017A">
        <w:t xml:space="preserve"> </w:t>
      </w:r>
      <w:r w:rsidR="00FE1A9A">
        <w:t>post-1865</w:t>
      </w:r>
      <w:r w:rsidR="00D4017A">
        <w:t>)</w:t>
      </w:r>
    </w:p>
    <w:p w:rsidR="00357E54" w:rsidRDefault="002A2644">
      <w:r>
        <w:t>ENG 701: Seminar in Literature</w:t>
      </w:r>
      <w:r w:rsidR="005813FE">
        <w:t xml:space="preserve"> </w:t>
      </w:r>
      <w:r w:rsidR="00D4017A">
        <w:t>(with at least 50%</w:t>
      </w:r>
      <w:r w:rsidR="00FE1A9A">
        <w:t xml:space="preserve"> focus on American literature post-1865) </w:t>
      </w:r>
    </w:p>
    <w:p w:rsidR="00BF3B2B" w:rsidRDefault="00BF3B2B"/>
    <w:p w:rsidR="00BF3B2B" w:rsidRDefault="00BF3B2B" w:rsidP="00BF3B2B">
      <w:pPr>
        <w:pStyle w:val="ListParagraph"/>
        <w:numPr>
          <w:ilvl w:val="0"/>
          <w:numId w:val="1"/>
        </w:numPr>
      </w:pPr>
      <w:r>
        <w:rPr>
          <w:u w:val="single"/>
        </w:rPr>
        <w:t>For English 227</w:t>
      </w:r>
    </w:p>
    <w:p w:rsidR="00BF3B2B" w:rsidRDefault="00BF3B2B" w:rsidP="00BF3B2B">
      <w:r>
        <w:t>Two of the following graduate-level courses in literature</w:t>
      </w:r>
      <w:r w:rsidR="00B97B9C">
        <w:t xml:space="preserve">, one of which must qualify as a survey of </w:t>
      </w:r>
      <w:r w:rsidR="00EA6579">
        <w:t>world literatu</w:t>
      </w:r>
      <w:r w:rsidR="00B97B9C">
        <w:t xml:space="preserve">re </w:t>
      </w:r>
      <w:r w:rsidR="00EA6579">
        <w:t>in English or English translation</w:t>
      </w:r>
      <w:r w:rsidR="00B97B9C">
        <w:t xml:space="preserve"> </w:t>
      </w:r>
      <w:r>
        <w:t>:</w:t>
      </w:r>
    </w:p>
    <w:p w:rsidR="00B97B9C" w:rsidRDefault="00B97B9C" w:rsidP="00BF3B2B"/>
    <w:p w:rsidR="00BF3B2B" w:rsidRDefault="00BF3B2B" w:rsidP="00BF3B2B">
      <w:r>
        <w:t>ENG 545: Twentieth Century Women Writers</w:t>
      </w:r>
    </w:p>
    <w:p w:rsidR="00BF3B2B" w:rsidRDefault="00BF3B2B" w:rsidP="00BF3B2B">
      <w:r>
        <w:t>ENG 558: Postcolonial Literature</w:t>
      </w:r>
    </w:p>
    <w:p w:rsidR="00FE74BA" w:rsidRDefault="00FE74BA" w:rsidP="00BF3B2B">
      <w:r>
        <w:t>ENG 565: Modern British Fiction</w:t>
      </w:r>
    </w:p>
    <w:p w:rsidR="00FE74BA" w:rsidRDefault="00FE74BA" w:rsidP="00BF3B2B">
      <w:r>
        <w:t>ENG 567: African Literature</w:t>
      </w:r>
    </w:p>
    <w:p w:rsidR="00FE74BA" w:rsidRDefault="00FE74BA" w:rsidP="00BF3B2B">
      <w:r>
        <w:t>ENG 576: Twentieth-Century Literature</w:t>
      </w:r>
    </w:p>
    <w:p w:rsidR="00BF3B2B" w:rsidRDefault="00FE74BA" w:rsidP="00BF3B2B">
      <w:r>
        <w:t>ENG 580: Modern Drama</w:t>
      </w:r>
    </w:p>
    <w:p w:rsidR="00FE74BA" w:rsidRDefault="00FE74BA" w:rsidP="00BF3B2B">
      <w:r>
        <w:t>ENG 595: Caribbean Literature</w:t>
      </w:r>
    </w:p>
    <w:p w:rsidR="00FE74BA" w:rsidRDefault="00FE74BA" w:rsidP="00BF3B2B"/>
    <w:p w:rsidR="00D50F21" w:rsidRDefault="00FE74BA" w:rsidP="00D50F21">
      <w:pPr>
        <w:pStyle w:val="ListParagraph"/>
        <w:numPr>
          <w:ilvl w:val="0"/>
          <w:numId w:val="1"/>
        </w:numPr>
      </w:pPr>
      <w:r>
        <w:rPr>
          <w:u w:val="single"/>
        </w:rPr>
        <w:t>O</w:t>
      </w:r>
      <w:r w:rsidR="00D50F21">
        <w:rPr>
          <w:u w:val="single"/>
        </w:rPr>
        <w:t>ther Course Options</w:t>
      </w:r>
    </w:p>
    <w:p w:rsidR="00F34513" w:rsidRDefault="00F34513">
      <w:r>
        <w:t>In addition to the above-listed courses, and in recognition of scheduling challenges</w:t>
      </w:r>
      <w:r w:rsidR="007937EF">
        <w:t xml:space="preserve"> and other extenuating circumstances</w:t>
      </w:r>
      <w:r>
        <w:t>, the Department of English makes available the Independent Study option (English 796).  Each applicant may fulfill one of the course requirements with this option</w:t>
      </w:r>
      <w:r w:rsidR="00FE74BA">
        <w:t>, provided that a member of the graduate faculty agrees to serve as the instructor</w:t>
      </w:r>
      <w:r w:rsidR="0063736C">
        <w:t xml:space="preserve"> and that the course syllabus is approved by the Graduate Program Committee prior to the onset of the course</w:t>
      </w:r>
      <w:r>
        <w:t>.</w:t>
      </w:r>
      <w:r w:rsidR="007937EF">
        <w:t xml:space="preserve">  </w:t>
      </w:r>
      <w:r w:rsidR="007937EF">
        <w:lastRenderedPageBreak/>
        <w:t xml:space="preserve">Also, other graduate-level English courses </w:t>
      </w:r>
      <w:r w:rsidR="00EA6579">
        <w:t xml:space="preserve">regularly </w:t>
      </w:r>
      <w:r w:rsidR="007937EF">
        <w:t xml:space="preserve">offered may count toward the two-course requirement with the Department chair’s approval.    </w:t>
      </w:r>
      <w:r>
        <w:t xml:space="preserve"> </w:t>
      </w:r>
    </w:p>
    <w:p w:rsidR="00B311AF" w:rsidRDefault="00B311AF"/>
    <w:p w:rsidR="007937EF" w:rsidRDefault="007937EF" w:rsidP="00D50F21">
      <w:pPr>
        <w:pStyle w:val="ListParagraph"/>
        <w:numPr>
          <w:ilvl w:val="0"/>
          <w:numId w:val="1"/>
        </w:numPr>
      </w:pPr>
      <w:r w:rsidRPr="00D50F21">
        <w:rPr>
          <w:u w:val="single"/>
        </w:rPr>
        <w:t>Timing</w:t>
      </w:r>
    </w:p>
    <w:p w:rsidR="007937EF" w:rsidRPr="007937EF" w:rsidRDefault="007937EF">
      <w:r>
        <w:t xml:space="preserve">The required </w:t>
      </w:r>
      <w:r w:rsidR="00241DDB">
        <w:t xml:space="preserve">coursework must be completed within two years of application to teach a CAPP course.  One course must be completed before the applicant </w:t>
      </w:r>
      <w:r w:rsidR="009A673A">
        <w:t xml:space="preserve">is eligible to teach </w:t>
      </w:r>
      <w:r w:rsidR="00241DDB">
        <w:t>a CAPP course.  Following successful completion of th</w:t>
      </w:r>
      <w:r w:rsidR="00D50F21">
        <w:t xml:space="preserve">e first </w:t>
      </w:r>
      <w:r w:rsidR="00241DDB">
        <w:t xml:space="preserve">course, the applicant may then submit a syllabus to the English Department for the course s/he wishes to teach. </w:t>
      </w:r>
      <w:r w:rsidR="009A673A">
        <w:t xml:space="preserve">(A syllabus is required before a CAPP instructor teaches any new course.)  </w:t>
      </w:r>
      <w:r w:rsidR="00241DDB">
        <w:t>Upon approval of the syllabus, the applicant will be provisionally approved to teach, with the understanding that provided s/he completes the second course successfully within the two-year timeframe, s/he will be fully approved as a CAPP instructor</w:t>
      </w:r>
      <w:r w:rsidR="00D50F21">
        <w:t xml:space="preserve"> for the course s/he originally made application to teach.  </w:t>
      </w:r>
      <w:r w:rsidR="00241DDB">
        <w:t xml:space="preserve">Should the instructor wish to teach additional </w:t>
      </w:r>
      <w:r w:rsidR="009A673A">
        <w:t xml:space="preserve">English </w:t>
      </w:r>
      <w:r w:rsidR="00241DDB">
        <w:t xml:space="preserve">CAPP classes in other </w:t>
      </w:r>
      <w:r w:rsidR="009A673A">
        <w:t xml:space="preserve">content </w:t>
      </w:r>
      <w:r w:rsidR="00241DDB">
        <w:t xml:space="preserve">areas, the </w:t>
      </w:r>
      <w:r w:rsidR="00EA6579">
        <w:t xml:space="preserve">UW Oshkosh English Department chair, in consultation with English CAPP faculty, will determine whether additional graduate coursework, not to exceed the two-course requirement listed for individual CAPP courses, is necessary. </w:t>
      </w:r>
      <w:r w:rsidR="00241DDB">
        <w:t xml:space="preserve"> </w:t>
      </w:r>
      <w:r w:rsidR="00B97B9C">
        <w:t xml:space="preserve"> </w:t>
      </w:r>
    </w:p>
    <w:sectPr w:rsidR="007937EF" w:rsidRPr="007937EF" w:rsidSect="00357E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F0" w:rsidRDefault="00C671F0" w:rsidP="00FB554D">
      <w:r>
        <w:separator/>
      </w:r>
    </w:p>
  </w:endnote>
  <w:endnote w:type="continuationSeparator" w:id="0">
    <w:p w:rsidR="00C671F0" w:rsidRDefault="00C671F0" w:rsidP="00FB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332"/>
      <w:docPartObj>
        <w:docPartGallery w:val="Page Numbers (Bottom of Page)"/>
        <w:docPartUnique/>
      </w:docPartObj>
    </w:sdtPr>
    <w:sdtContent>
      <w:p w:rsidR="00FB554D" w:rsidRDefault="00A626A9">
        <w:pPr>
          <w:pStyle w:val="Footer"/>
          <w:jc w:val="center"/>
        </w:pPr>
        <w:fldSimple w:instr=" PAGE   \* MERGEFORMAT ">
          <w:r w:rsidR="009A5958">
            <w:rPr>
              <w:noProof/>
            </w:rPr>
            <w:t>3</w:t>
          </w:r>
        </w:fldSimple>
      </w:p>
    </w:sdtContent>
  </w:sdt>
  <w:p w:rsidR="00FB554D" w:rsidRDefault="00FB5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F0" w:rsidRDefault="00C671F0" w:rsidP="00FB554D">
      <w:r>
        <w:separator/>
      </w:r>
    </w:p>
  </w:footnote>
  <w:footnote w:type="continuationSeparator" w:id="0">
    <w:p w:rsidR="00C671F0" w:rsidRDefault="00C671F0" w:rsidP="00FB5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4A54"/>
    <w:multiLevelType w:val="hybridMultilevel"/>
    <w:tmpl w:val="0E0C58E8"/>
    <w:lvl w:ilvl="0" w:tplc="4F0ACBEE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FE"/>
    <w:rsid w:val="000463F7"/>
    <w:rsid w:val="00241DDB"/>
    <w:rsid w:val="00264214"/>
    <w:rsid w:val="002A2644"/>
    <w:rsid w:val="00357E54"/>
    <w:rsid w:val="004060EB"/>
    <w:rsid w:val="005813FE"/>
    <w:rsid w:val="005A1337"/>
    <w:rsid w:val="005D6EC9"/>
    <w:rsid w:val="0063736C"/>
    <w:rsid w:val="007937EF"/>
    <w:rsid w:val="008D131F"/>
    <w:rsid w:val="009407A5"/>
    <w:rsid w:val="009A5958"/>
    <w:rsid w:val="009A673A"/>
    <w:rsid w:val="009F22F2"/>
    <w:rsid w:val="00A328AE"/>
    <w:rsid w:val="00A626A9"/>
    <w:rsid w:val="00A73BBF"/>
    <w:rsid w:val="00AB3456"/>
    <w:rsid w:val="00B25497"/>
    <w:rsid w:val="00B311AF"/>
    <w:rsid w:val="00B32AF3"/>
    <w:rsid w:val="00B97B9C"/>
    <w:rsid w:val="00BF3B2B"/>
    <w:rsid w:val="00C671F0"/>
    <w:rsid w:val="00C87CFB"/>
    <w:rsid w:val="00CD6F4C"/>
    <w:rsid w:val="00D4017A"/>
    <w:rsid w:val="00D50F21"/>
    <w:rsid w:val="00D82FD0"/>
    <w:rsid w:val="00EA6579"/>
    <w:rsid w:val="00F34513"/>
    <w:rsid w:val="00FB554D"/>
    <w:rsid w:val="00FE1A9A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54D"/>
  </w:style>
  <w:style w:type="paragraph" w:styleId="Footer">
    <w:name w:val="footer"/>
    <w:basedOn w:val="Normal"/>
    <w:link w:val="FooterChar"/>
    <w:uiPriority w:val="99"/>
    <w:unhideWhenUsed/>
    <w:rsid w:val="00FB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2012-11-30T19:01:00Z</cp:lastPrinted>
  <dcterms:created xsi:type="dcterms:W3CDTF">2012-12-17T18:40:00Z</dcterms:created>
  <dcterms:modified xsi:type="dcterms:W3CDTF">2012-12-17T18:40:00Z</dcterms:modified>
</cp:coreProperties>
</file>