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15F98" w:rsidRPr="00115F98" w:rsidRDefault="00115F98">
      <w:pPr>
        <w:rPr>
          <w:b/>
          <w:bCs/>
          <w:sz w:val="28"/>
          <w:szCs w:val="28"/>
        </w:rPr>
      </w:pPr>
      <w:r w:rsidRPr="00115F98">
        <w:rPr>
          <w:b/>
          <w:bCs/>
          <w:sz w:val="28"/>
          <w:szCs w:val="28"/>
        </w:rPr>
        <w:t>ADJUNCT RESPONSIBILITIES AND REQUIREMENTS</w:t>
      </w:r>
    </w:p>
    <w:p w:rsidR="00115F98" w:rsidRPr="00115F98" w:rsidRDefault="00115F98">
      <w:pPr>
        <w:rPr>
          <w:b/>
          <w:bCs/>
        </w:rPr>
      </w:pPr>
      <w:r w:rsidRPr="00115F98">
        <w:rPr>
          <w:b/>
          <w:bCs/>
        </w:rPr>
        <w:t xml:space="preserve"> </w:t>
      </w:r>
    </w:p>
    <w:p w:rsidR="00115F98" w:rsidRDefault="00115F98">
      <w:r>
        <w:t xml:space="preserve">As a UW Oshkosh CAPP Adjunct, </w:t>
      </w:r>
      <w:r>
        <w:t xml:space="preserve">it is expected that you agree to the following </w:t>
      </w:r>
      <w:r>
        <w:t>responsibilities and requirements including, but not limited to, as explained in the CAPP Adjunct Handbook to:</w:t>
      </w:r>
    </w:p>
    <w:p w:rsidR="00115F98" w:rsidRDefault="00115F98">
      <w:r>
        <w:t xml:space="preserve"> </w:t>
      </w:r>
    </w:p>
    <w:p w:rsidR="00115F98" w:rsidRDefault="00115F98">
      <w:r>
        <w:t xml:space="preserve">• Teach the UW Oshkosh course </w:t>
      </w:r>
    </w:p>
    <w:p w:rsidR="00115F98" w:rsidRDefault="00115F98">
      <w:r>
        <w:t xml:space="preserve">• Develop an appropriate syllabus </w:t>
      </w:r>
    </w:p>
    <w:p w:rsidR="00115F98" w:rsidRDefault="00115F98">
      <w:r>
        <w:t xml:space="preserve">• Uphold UW Oshkosh and CAPP policies and procedures in the classroom </w:t>
      </w:r>
    </w:p>
    <w:p w:rsidR="00115F98" w:rsidRDefault="00115F98">
      <w:r>
        <w:t xml:space="preserve">• Participate in annual CAPP Spring Workshop professional development </w:t>
      </w:r>
    </w:p>
    <w:p w:rsidR="00115F98" w:rsidRDefault="00115F98">
      <w:r>
        <w:t xml:space="preserve">• Participate in annual discipline-specific professional development to stay current in my field </w:t>
      </w:r>
    </w:p>
    <w:p w:rsidR="00115F98" w:rsidRDefault="00115F98">
      <w:r>
        <w:t xml:space="preserve">• Comply with liaison requests to send syllabus, course materials, set up site visits, exams etc. to be reviewed </w:t>
      </w:r>
    </w:p>
    <w:p w:rsidR="00115F98" w:rsidRDefault="00115F98">
      <w:r>
        <w:t xml:space="preserve">• Stay in contact with liaison and CAPP office by responding to email and phone messages promptly </w:t>
      </w:r>
    </w:p>
    <w:p w:rsidR="00115F98" w:rsidRDefault="00115F98">
      <w:r>
        <w:t xml:space="preserve">• Use </w:t>
      </w:r>
      <w:proofErr w:type="spellStart"/>
      <w:r>
        <w:t>TitanWeb</w:t>
      </w:r>
      <w:proofErr w:type="spellEnd"/>
      <w:r>
        <w:t xml:space="preserve"> to check class rosters for correctness before registration and drop deadlines • Submit grades within 5 days of the end of the course on </w:t>
      </w:r>
      <w:proofErr w:type="spellStart"/>
      <w:r>
        <w:t>TitanWeb</w:t>
      </w:r>
      <w:proofErr w:type="spellEnd"/>
      <w:r>
        <w:t xml:space="preserve"> </w:t>
      </w:r>
    </w:p>
    <w:p w:rsidR="00115F98" w:rsidRDefault="00115F98">
      <w:r>
        <w:t xml:space="preserve">• Cooperate with CAPP office for administrative business and enforce registration and withdrawal deadlines </w:t>
      </w:r>
    </w:p>
    <w:p w:rsidR="00115F98" w:rsidRDefault="00115F98">
      <w:r>
        <w:t xml:space="preserve">• Administer student course evaluations </w:t>
      </w:r>
    </w:p>
    <w:p w:rsidR="00115F98" w:rsidRDefault="00115F98">
      <w:r>
        <w:t xml:space="preserve">• Advise students about taking the course and necessary paperwork for registration and requesting transcripts </w:t>
      </w:r>
    </w:p>
    <w:p w:rsidR="00115F98" w:rsidRDefault="00115F98"/>
    <w:p w:rsidR="00223A6C" w:rsidRDefault="00115F98">
      <w:r>
        <w:t>I understand that failure to comply with these responsibilities and requirements can result in the loss of CAPP adjunct status and discontinuation of offering UW Oshkosh courses.</w:t>
      </w:r>
    </w:p>
    <w:p w:rsidR="00115F98" w:rsidRDefault="00115F98"/>
    <w:p w:rsidR="00115F98" w:rsidRPr="00115F98" w:rsidRDefault="00115F98">
      <w:pPr>
        <w:rPr>
          <w:b/>
          <w:bCs/>
          <w:sz w:val="28"/>
          <w:szCs w:val="28"/>
        </w:rPr>
      </w:pPr>
      <w:r w:rsidRPr="00115F98">
        <w:rPr>
          <w:b/>
          <w:bCs/>
          <w:sz w:val="28"/>
          <w:szCs w:val="28"/>
        </w:rPr>
        <w:t>ADJUNCT NON-COMPLIANCE</w:t>
      </w:r>
    </w:p>
    <w:p w:rsidR="00115F98" w:rsidRPr="00115F98" w:rsidRDefault="00115F98">
      <w:pPr>
        <w:rPr>
          <w:b/>
          <w:bCs/>
        </w:rPr>
      </w:pPr>
    </w:p>
    <w:p w:rsidR="00115F98" w:rsidRDefault="00115F98">
      <w:r>
        <w:t xml:space="preserve">CAPP adjuncts are considered in non-compliance of CAPP and University policies for any of the following reasons: </w:t>
      </w:r>
    </w:p>
    <w:p w:rsidR="00115F98" w:rsidRDefault="00115F98"/>
    <w:p w:rsidR="00115F98" w:rsidRDefault="00115F98">
      <w:r>
        <w:t xml:space="preserve">• fail to complete yearly content-specific professional development </w:t>
      </w:r>
    </w:p>
    <w:p w:rsidR="00115F98" w:rsidRDefault="00115F98">
      <w:r>
        <w:t xml:space="preserve">• have consecutive poor site visit and evaluations from liaison and have made no attempts to improve </w:t>
      </w:r>
    </w:p>
    <w:p w:rsidR="00115F98" w:rsidRDefault="00115F98">
      <w:r>
        <w:t xml:space="preserve">• are not teaching the content or curriculum required of the University course </w:t>
      </w:r>
    </w:p>
    <w:p w:rsidR="00115F98" w:rsidRDefault="00115F98">
      <w:r>
        <w:t xml:space="preserve">• failure to complete all necessary administrative duties for CAPP </w:t>
      </w:r>
    </w:p>
    <w:p w:rsidR="00115F98" w:rsidRDefault="00115F98">
      <w:r>
        <w:t xml:space="preserve">• failure to communicate honestly, openly, and regularly with CAPP liaison or CAPP Office </w:t>
      </w:r>
    </w:p>
    <w:p w:rsidR="00115F98" w:rsidRDefault="00115F98">
      <w:r>
        <w:t xml:space="preserve">• misconduct with students </w:t>
      </w:r>
    </w:p>
    <w:p w:rsidR="00115F98" w:rsidRDefault="00115F98">
      <w:r>
        <w:t xml:space="preserve">• or for other circumstances as determined by the CAPP Director and Dean of College of Letters and Science. </w:t>
      </w:r>
    </w:p>
    <w:p w:rsidR="00115F98" w:rsidRDefault="00115F98"/>
    <w:p w:rsidR="00115F98" w:rsidRDefault="00115F98">
      <w:r>
        <w:t xml:space="preserve">CAPP adjuncts found in non-compliance after discussion with the CAPP Office and liaison will be given a probationary year or discontinued, depending on the actions that resulted in </w:t>
      </w:r>
      <w:r>
        <w:lastRenderedPageBreak/>
        <w:t>noncompliance. As dictated by the situation, necessary communication and actions will be taken with the teacher and high school administrators.</w:t>
      </w:r>
    </w:p>
    <w:sectPr w:rsidR="00115F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F98"/>
    <w:rsid w:val="00115F98"/>
    <w:rsid w:val="00223A6C"/>
    <w:rsid w:val="00906D22"/>
    <w:rsid w:val="00B16475"/>
    <w:rsid w:val="00C6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55A08D"/>
  <w15:chartTrackingRefBased/>
  <w15:docId w15:val="{070CE04A-848B-C440-8797-253139FC4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353</Words>
  <Characters>2014</Characters>
  <Application>Microsoft Office Word</Application>
  <DocSecurity>0</DocSecurity>
  <Lines>16</Lines>
  <Paragraphs>4</Paragraphs>
  <ScaleCrop>false</ScaleCrop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2023-06-09T15:14:00Z</dcterms:created>
  <dcterms:modified xsi:type="dcterms:W3CDTF">2023-06-09T15:18:00Z</dcterms:modified>
</cp:coreProperties>
</file>