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E7" w:rsidRDefault="000F77A2" w:rsidP="00DD3F92">
      <w:pPr>
        <w:jc w:val="center"/>
      </w:pPr>
      <w:bookmarkStart w:id="0" w:name="_GoBack"/>
      <w:bookmarkEnd w:id="0"/>
      <w:r>
        <w:t>Applicant Clinical Experience</w:t>
      </w:r>
    </w:p>
    <w:p w:rsidR="008D2FB0" w:rsidRDefault="008D2FB0" w:rsidP="00E008AC"/>
    <w:p w:rsidR="00463DBB" w:rsidRDefault="00463DBB" w:rsidP="00E008AC">
      <w:r>
        <w:t>Applicant Name:  _______________________________________</w:t>
      </w:r>
    </w:p>
    <w:p w:rsidR="000F77A2" w:rsidRDefault="000F77A2" w:rsidP="00DD3F92">
      <w:pPr>
        <w:jc w:val="center"/>
      </w:pPr>
    </w:p>
    <w:p w:rsidR="000F77A2" w:rsidRDefault="00D91314" w:rsidP="000F77A2">
      <w:r>
        <w:t>Please evaluate the applicant according to the listed clinical skills</w:t>
      </w:r>
      <w:r w:rsidR="007A1FC6">
        <w:t xml:space="preserve">, how often the skills were encountered in practice, and the independence with which the applicant was able </w:t>
      </w:r>
      <w:r w:rsidR="00AB252A">
        <w:t>to accomplish these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B252A" w:rsidTr="00AB252A">
        <w:tc>
          <w:tcPr>
            <w:tcW w:w="1870" w:type="dxa"/>
          </w:tcPr>
          <w:p w:rsidR="00AB252A" w:rsidRDefault="00AB252A" w:rsidP="000F77A2"/>
        </w:tc>
        <w:tc>
          <w:tcPr>
            <w:tcW w:w="1870" w:type="dxa"/>
          </w:tcPr>
          <w:p w:rsidR="00AB252A" w:rsidRDefault="00AB252A" w:rsidP="000F77A2">
            <w:r>
              <w:t>Number managed an average each week</w:t>
            </w:r>
          </w:p>
        </w:tc>
        <w:tc>
          <w:tcPr>
            <w:tcW w:w="1870" w:type="dxa"/>
          </w:tcPr>
          <w:p w:rsidR="00AB252A" w:rsidRDefault="00AB252A" w:rsidP="000F77A2">
            <w:r>
              <w:t>Number managed independently</w:t>
            </w:r>
          </w:p>
        </w:tc>
        <w:tc>
          <w:tcPr>
            <w:tcW w:w="1870" w:type="dxa"/>
          </w:tcPr>
          <w:p w:rsidR="00AB252A" w:rsidRDefault="00AB252A" w:rsidP="000F77A2">
            <w:r>
              <w:t>Number managed with assistance</w:t>
            </w:r>
          </w:p>
        </w:tc>
        <w:tc>
          <w:tcPr>
            <w:tcW w:w="1870" w:type="dxa"/>
          </w:tcPr>
          <w:p w:rsidR="00AB252A" w:rsidRDefault="00AB252A" w:rsidP="000F77A2">
            <w:r>
              <w:t>No experience</w:t>
            </w:r>
          </w:p>
        </w:tc>
      </w:tr>
      <w:tr w:rsidR="00F42603" w:rsidTr="00AB252A">
        <w:tc>
          <w:tcPr>
            <w:tcW w:w="1870" w:type="dxa"/>
          </w:tcPr>
          <w:p w:rsidR="00F42603" w:rsidRDefault="00F42603" w:rsidP="000F77A2">
            <w:r>
              <w:t>Arterial line monitoring</w:t>
            </w:r>
          </w:p>
        </w:tc>
        <w:tc>
          <w:tcPr>
            <w:tcW w:w="1870" w:type="dxa"/>
          </w:tcPr>
          <w:p w:rsidR="00F42603" w:rsidRDefault="00F42603" w:rsidP="000F77A2"/>
        </w:tc>
        <w:tc>
          <w:tcPr>
            <w:tcW w:w="1870" w:type="dxa"/>
          </w:tcPr>
          <w:p w:rsidR="00F42603" w:rsidRDefault="00F42603" w:rsidP="000F77A2"/>
        </w:tc>
        <w:tc>
          <w:tcPr>
            <w:tcW w:w="1870" w:type="dxa"/>
          </w:tcPr>
          <w:p w:rsidR="00F42603" w:rsidRDefault="00F42603" w:rsidP="000F77A2"/>
        </w:tc>
        <w:tc>
          <w:tcPr>
            <w:tcW w:w="1870" w:type="dxa"/>
          </w:tcPr>
          <w:p w:rsidR="00F42603" w:rsidRDefault="00F42603" w:rsidP="000F77A2"/>
        </w:tc>
      </w:tr>
      <w:tr w:rsidR="00F42603" w:rsidTr="00AB252A">
        <w:tc>
          <w:tcPr>
            <w:tcW w:w="1870" w:type="dxa"/>
          </w:tcPr>
          <w:p w:rsidR="008F3C01" w:rsidRDefault="00F42603" w:rsidP="000F77A2">
            <w:r>
              <w:t xml:space="preserve">CVP </w:t>
            </w:r>
          </w:p>
          <w:p w:rsidR="00F42603" w:rsidRDefault="00F42603" w:rsidP="000F77A2">
            <w:r>
              <w:t>Monitoring</w:t>
            </w:r>
          </w:p>
        </w:tc>
        <w:tc>
          <w:tcPr>
            <w:tcW w:w="1870" w:type="dxa"/>
          </w:tcPr>
          <w:p w:rsidR="00F42603" w:rsidRDefault="00F42603" w:rsidP="000F77A2"/>
        </w:tc>
        <w:tc>
          <w:tcPr>
            <w:tcW w:w="1870" w:type="dxa"/>
          </w:tcPr>
          <w:p w:rsidR="00F42603" w:rsidRDefault="00F42603" w:rsidP="000F77A2"/>
        </w:tc>
        <w:tc>
          <w:tcPr>
            <w:tcW w:w="1870" w:type="dxa"/>
          </w:tcPr>
          <w:p w:rsidR="00F42603" w:rsidRDefault="00F42603" w:rsidP="000F77A2"/>
        </w:tc>
        <w:tc>
          <w:tcPr>
            <w:tcW w:w="1870" w:type="dxa"/>
          </w:tcPr>
          <w:p w:rsidR="00F42603" w:rsidRDefault="00F42603" w:rsidP="000F77A2"/>
        </w:tc>
      </w:tr>
      <w:tr w:rsidR="00F42603" w:rsidTr="00AB252A">
        <w:tc>
          <w:tcPr>
            <w:tcW w:w="1870" w:type="dxa"/>
          </w:tcPr>
          <w:p w:rsidR="00F42603" w:rsidRDefault="00041032" w:rsidP="000F77A2">
            <w:r>
              <w:t>Pulmonary Artery Pressure Monitoring</w:t>
            </w:r>
          </w:p>
        </w:tc>
        <w:tc>
          <w:tcPr>
            <w:tcW w:w="1870" w:type="dxa"/>
          </w:tcPr>
          <w:p w:rsidR="00F42603" w:rsidRDefault="00F42603" w:rsidP="000F77A2"/>
        </w:tc>
        <w:tc>
          <w:tcPr>
            <w:tcW w:w="1870" w:type="dxa"/>
          </w:tcPr>
          <w:p w:rsidR="00F42603" w:rsidRDefault="00F42603" w:rsidP="000F77A2"/>
        </w:tc>
        <w:tc>
          <w:tcPr>
            <w:tcW w:w="1870" w:type="dxa"/>
          </w:tcPr>
          <w:p w:rsidR="00F42603" w:rsidRDefault="00F42603" w:rsidP="000F77A2"/>
        </w:tc>
        <w:tc>
          <w:tcPr>
            <w:tcW w:w="1870" w:type="dxa"/>
          </w:tcPr>
          <w:p w:rsidR="00F42603" w:rsidRDefault="00F42603" w:rsidP="000F77A2"/>
        </w:tc>
      </w:tr>
      <w:tr w:rsidR="00041032" w:rsidTr="00AB252A">
        <w:tc>
          <w:tcPr>
            <w:tcW w:w="1870" w:type="dxa"/>
          </w:tcPr>
          <w:p w:rsidR="00041032" w:rsidRDefault="00041032" w:rsidP="00041032">
            <w:r>
              <w:t xml:space="preserve">Intra-aortic Balloon Pump </w:t>
            </w:r>
          </w:p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</w:tr>
      <w:tr w:rsidR="00041032" w:rsidTr="00AB252A">
        <w:tc>
          <w:tcPr>
            <w:tcW w:w="1870" w:type="dxa"/>
          </w:tcPr>
          <w:p w:rsidR="00041032" w:rsidRDefault="00041032" w:rsidP="000F77A2">
            <w:r>
              <w:t>Vasoactive drugs</w:t>
            </w:r>
          </w:p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</w:tr>
      <w:tr w:rsidR="00041032" w:rsidTr="00AB252A">
        <w:tc>
          <w:tcPr>
            <w:tcW w:w="1870" w:type="dxa"/>
          </w:tcPr>
          <w:p w:rsidR="00041032" w:rsidRDefault="00041032" w:rsidP="000F77A2">
            <w:r>
              <w:t>Mechanical ventilators</w:t>
            </w:r>
          </w:p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</w:tr>
      <w:tr w:rsidR="00041032" w:rsidTr="00AB252A">
        <w:tc>
          <w:tcPr>
            <w:tcW w:w="1870" w:type="dxa"/>
          </w:tcPr>
          <w:p w:rsidR="00041032" w:rsidRDefault="00041032" w:rsidP="000F77A2">
            <w:r>
              <w:t>Intracranial Pressure Monitoring</w:t>
            </w:r>
          </w:p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  <w:tc>
          <w:tcPr>
            <w:tcW w:w="1870" w:type="dxa"/>
          </w:tcPr>
          <w:p w:rsidR="00041032" w:rsidRDefault="00041032" w:rsidP="000F77A2"/>
        </w:tc>
      </w:tr>
      <w:tr w:rsidR="000C7705" w:rsidTr="00AB252A">
        <w:tc>
          <w:tcPr>
            <w:tcW w:w="1870" w:type="dxa"/>
          </w:tcPr>
          <w:p w:rsidR="000C7705" w:rsidRDefault="000C7705" w:rsidP="000F77A2">
            <w:r>
              <w:t>Ventricular Assist Devices</w:t>
            </w:r>
          </w:p>
        </w:tc>
        <w:tc>
          <w:tcPr>
            <w:tcW w:w="1870" w:type="dxa"/>
          </w:tcPr>
          <w:p w:rsidR="000C7705" w:rsidRDefault="000C7705" w:rsidP="000F77A2"/>
        </w:tc>
        <w:tc>
          <w:tcPr>
            <w:tcW w:w="1870" w:type="dxa"/>
          </w:tcPr>
          <w:p w:rsidR="000C7705" w:rsidRDefault="000C7705" w:rsidP="000F77A2"/>
        </w:tc>
        <w:tc>
          <w:tcPr>
            <w:tcW w:w="1870" w:type="dxa"/>
          </w:tcPr>
          <w:p w:rsidR="000C7705" w:rsidRDefault="000C7705" w:rsidP="000F77A2"/>
        </w:tc>
        <w:tc>
          <w:tcPr>
            <w:tcW w:w="1870" w:type="dxa"/>
          </w:tcPr>
          <w:p w:rsidR="000C7705" w:rsidRDefault="000C7705" w:rsidP="000F77A2"/>
        </w:tc>
      </w:tr>
      <w:tr w:rsidR="000C7705" w:rsidTr="00AB252A">
        <w:tc>
          <w:tcPr>
            <w:tcW w:w="1870" w:type="dxa"/>
          </w:tcPr>
          <w:p w:rsidR="000C7705" w:rsidRDefault="000C7705" w:rsidP="000F77A2">
            <w:r>
              <w:t>ECHMO</w:t>
            </w:r>
          </w:p>
          <w:p w:rsidR="000C7705" w:rsidRDefault="000C7705" w:rsidP="000F77A2"/>
        </w:tc>
        <w:tc>
          <w:tcPr>
            <w:tcW w:w="1870" w:type="dxa"/>
          </w:tcPr>
          <w:p w:rsidR="000C7705" w:rsidRDefault="000C7705" w:rsidP="000F77A2"/>
        </w:tc>
        <w:tc>
          <w:tcPr>
            <w:tcW w:w="1870" w:type="dxa"/>
          </w:tcPr>
          <w:p w:rsidR="000C7705" w:rsidRDefault="000C7705" w:rsidP="000F77A2"/>
        </w:tc>
        <w:tc>
          <w:tcPr>
            <w:tcW w:w="1870" w:type="dxa"/>
          </w:tcPr>
          <w:p w:rsidR="000C7705" w:rsidRDefault="000C7705" w:rsidP="000F77A2"/>
        </w:tc>
        <w:tc>
          <w:tcPr>
            <w:tcW w:w="1870" w:type="dxa"/>
          </w:tcPr>
          <w:p w:rsidR="000C7705" w:rsidRDefault="000C7705" w:rsidP="000F77A2"/>
        </w:tc>
      </w:tr>
    </w:tbl>
    <w:p w:rsidR="00AB252A" w:rsidRDefault="00AB252A" w:rsidP="000F77A2"/>
    <w:p w:rsidR="008D2FB0" w:rsidRDefault="008D2FB0" w:rsidP="000F77A2">
      <w:r>
        <w:t>Current Supervisor Signature: ______________________________     Date: ________________</w:t>
      </w:r>
    </w:p>
    <w:sectPr w:rsidR="008D2F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64" w:rsidRDefault="00D20764" w:rsidP="00D20764">
      <w:pPr>
        <w:spacing w:after="0" w:line="240" w:lineRule="auto"/>
      </w:pPr>
      <w:r>
        <w:separator/>
      </w:r>
    </w:p>
  </w:endnote>
  <w:endnote w:type="continuationSeparator" w:id="0">
    <w:p w:rsidR="00D20764" w:rsidRDefault="00D20764" w:rsidP="00D2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4" w:rsidRDefault="00D20764">
    <w:pPr>
      <w:pStyle w:val="Footer"/>
    </w:pPr>
    <w:r>
      <w:t>Revised 03/07/2019</w:t>
    </w:r>
  </w:p>
  <w:p w:rsidR="00D20764" w:rsidRDefault="00D20764">
    <w:pPr>
      <w:pStyle w:val="Footer"/>
    </w:pPr>
  </w:p>
  <w:p w:rsidR="00D20764" w:rsidRDefault="00D2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64" w:rsidRDefault="00D20764" w:rsidP="00D20764">
      <w:pPr>
        <w:spacing w:after="0" w:line="240" w:lineRule="auto"/>
      </w:pPr>
      <w:r>
        <w:separator/>
      </w:r>
    </w:p>
  </w:footnote>
  <w:footnote w:type="continuationSeparator" w:id="0">
    <w:p w:rsidR="00D20764" w:rsidRDefault="00D20764" w:rsidP="00D20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92"/>
    <w:rsid w:val="0002485A"/>
    <w:rsid w:val="00041032"/>
    <w:rsid w:val="000C40B5"/>
    <w:rsid w:val="000C7705"/>
    <w:rsid w:val="000F77A2"/>
    <w:rsid w:val="002A1A75"/>
    <w:rsid w:val="002C7973"/>
    <w:rsid w:val="00463DBB"/>
    <w:rsid w:val="007A1FC6"/>
    <w:rsid w:val="008D2FB0"/>
    <w:rsid w:val="008F3C01"/>
    <w:rsid w:val="00AB252A"/>
    <w:rsid w:val="00C3607A"/>
    <w:rsid w:val="00D20764"/>
    <w:rsid w:val="00D27D89"/>
    <w:rsid w:val="00D91314"/>
    <w:rsid w:val="00DD3F92"/>
    <w:rsid w:val="00E008AC"/>
    <w:rsid w:val="00EB727E"/>
    <w:rsid w:val="00F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5308A-AE0E-46FC-9DF9-46FDDD31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64"/>
  </w:style>
  <w:style w:type="paragraph" w:styleId="Footer">
    <w:name w:val="footer"/>
    <w:basedOn w:val="Normal"/>
    <w:link w:val="FooterChar"/>
    <w:uiPriority w:val="99"/>
    <w:unhideWhenUsed/>
    <w:rsid w:val="00D2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Wren, Kathleen</dc:creator>
  <cp:keywords/>
  <dc:description/>
  <cp:lastModifiedBy>Rosemary Ragenoski-Campbell</cp:lastModifiedBy>
  <cp:revision>2</cp:revision>
  <cp:lastPrinted>2016-06-27T14:47:00Z</cp:lastPrinted>
  <dcterms:created xsi:type="dcterms:W3CDTF">2019-11-14T16:34:00Z</dcterms:created>
  <dcterms:modified xsi:type="dcterms:W3CDTF">2019-11-14T16:34:00Z</dcterms:modified>
</cp:coreProperties>
</file>