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CB84" w14:textId="22B6DBE7" w:rsidR="00AD7515" w:rsidRPr="00AD7515" w:rsidRDefault="00AD7515" w:rsidP="00AD7515">
      <w:pPr>
        <w:rPr>
          <w:rFonts w:ascii="Times New Roman" w:eastAsia="Times New Roman" w:hAnsi="Times New Roman" w:cs="Times New Roman"/>
        </w:rPr>
      </w:pPr>
    </w:p>
    <w:p w14:paraId="324BDB09" w14:textId="77777777" w:rsidR="00AD7515" w:rsidRDefault="00AD7515" w:rsidP="00AD7515">
      <w:pPr>
        <w:jc w:val="center"/>
        <w:rPr>
          <w:rFonts w:ascii="Arial" w:eastAsia="Times New Roman" w:hAnsi="Arial" w:cs="Arial"/>
        </w:rPr>
      </w:pPr>
    </w:p>
    <w:p w14:paraId="6BAAF921" w14:textId="33331C24" w:rsidR="00AD7515" w:rsidRDefault="00AD7515" w:rsidP="00C33DC6">
      <w:pPr>
        <w:jc w:val="center"/>
        <w:rPr>
          <w:rFonts w:ascii="Arial" w:eastAsia="Times New Roman" w:hAnsi="Arial" w:cs="Arial"/>
        </w:rPr>
      </w:pPr>
      <w:r w:rsidRPr="00AD7515">
        <w:rPr>
          <w:rFonts w:ascii="Arial" w:eastAsia="Times New Roman" w:hAnsi="Arial" w:cs="Arial"/>
          <w:noProof/>
        </w:rPr>
        <w:drawing>
          <wp:inline distT="0" distB="0" distL="0" distR="0" wp14:anchorId="4ACB50C4" wp14:editId="03BDE448">
            <wp:extent cx="4430110" cy="7151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8786" cy="73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ACB84" w14:textId="77777777" w:rsidR="00AD7515" w:rsidRDefault="00AD7515" w:rsidP="001116DF">
      <w:pPr>
        <w:rPr>
          <w:rFonts w:ascii="Arial" w:eastAsia="Times New Roman" w:hAnsi="Arial" w:cs="Arial"/>
        </w:rPr>
      </w:pPr>
    </w:p>
    <w:p w14:paraId="32ADE773" w14:textId="77777777" w:rsidR="00AD7515" w:rsidRDefault="00AD7515" w:rsidP="001116DF">
      <w:pPr>
        <w:rPr>
          <w:rFonts w:ascii="Arial" w:eastAsia="Times New Roman" w:hAnsi="Arial" w:cs="Arial"/>
        </w:rPr>
      </w:pPr>
    </w:p>
    <w:p w14:paraId="72B2E5AA" w14:textId="77777777" w:rsidR="00AD7515" w:rsidRDefault="00AD7515" w:rsidP="001116DF">
      <w:pPr>
        <w:rPr>
          <w:rFonts w:ascii="Arial" w:eastAsia="Times New Roman" w:hAnsi="Arial" w:cs="Arial"/>
        </w:rPr>
      </w:pPr>
    </w:p>
    <w:p w14:paraId="5959C71F" w14:textId="5494FCCB" w:rsidR="001116DF" w:rsidRPr="001116DF" w:rsidRDefault="001116DF" w:rsidP="001116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</w:t>
      </w:r>
    </w:p>
    <w:p w14:paraId="6438C7ED" w14:textId="77777777" w:rsidR="001116DF" w:rsidRPr="001116DF" w:rsidRDefault="001116DF" w:rsidP="001116DF">
      <w:pPr>
        <w:rPr>
          <w:rFonts w:ascii="Arial" w:eastAsia="Times New Roman" w:hAnsi="Arial" w:cs="Arial"/>
        </w:rPr>
      </w:pPr>
    </w:p>
    <w:p w14:paraId="715ABCDD" w14:textId="77777777" w:rsidR="001116DF" w:rsidRPr="001116DF" w:rsidRDefault="001116DF" w:rsidP="001116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Student’s Full Name</w:t>
      </w:r>
    </w:p>
    <w:p w14:paraId="410C6E75" w14:textId="77777777" w:rsidR="001116DF" w:rsidRPr="001116DF" w:rsidRDefault="009759A8" w:rsidP="001116DF">
      <w:pPr>
        <w:rPr>
          <w:rFonts w:ascii="Arial" w:eastAsia="Times New Roman" w:hAnsi="Arial" w:cs="Arial"/>
        </w:rPr>
      </w:pPr>
      <w:hyperlink r:id="rId5" w:history="1">
        <w:r w:rsidR="001116DF">
          <w:rPr>
            <w:rStyle w:val="Hyperlink"/>
            <w:rFonts w:ascii="Arial" w:eastAsia="Times New Roman" w:hAnsi="Arial" w:cs="Arial"/>
          </w:rPr>
          <w:t>Student’s</w:t>
        </w:r>
      </w:hyperlink>
      <w:r w:rsidR="001116DF">
        <w:rPr>
          <w:rFonts w:ascii="Arial" w:eastAsia="Times New Roman" w:hAnsi="Arial" w:cs="Arial"/>
        </w:rPr>
        <w:t xml:space="preserve"> email</w:t>
      </w:r>
    </w:p>
    <w:p w14:paraId="14F6683B" w14:textId="77777777" w:rsidR="001116DF" w:rsidRPr="001116DF" w:rsidRDefault="001116DF" w:rsidP="001116DF">
      <w:pPr>
        <w:rPr>
          <w:rFonts w:ascii="Arial" w:eastAsia="Times New Roman" w:hAnsi="Arial" w:cs="Arial"/>
        </w:rPr>
      </w:pPr>
    </w:p>
    <w:p w14:paraId="4C095E39" w14:textId="77777777" w:rsidR="001116DF" w:rsidRPr="001116DF" w:rsidRDefault="001116DF" w:rsidP="001116DF">
      <w:pPr>
        <w:rPr>
          <w:rFonts w:ascii="Arial" w:eastAsia="Times New Roman" w:hAnsi="Arial" w:cs="Arial"/>
        </w:rPr>
      </w:pPr>
    </w:p>
    <w:p w14:paraId="1E7092CA" w14:textId="77777777" w:rsidR="001116DF" w:rsidRPr="001116DF" w:rsidRDefault="001116DF" w:rsidP="001116DF">
      <w:pPr>
        <w:rPr>
          <w:rFonts w:ascii="Arial" w:eastAsia="Times New Roman" w:hAnsi="Arial" w:cs="Arial"/>
        </w:rPr>
      </w:pPr>
      <w:r w:rsidRPr="001116DF">
        <w:rPr>
          <w:rFonts w:ascii="Arial" w:eastAsia="Times New Roman" w:hAnsi="Arial" w:cs="Arial"/>
        </w:rPr>
        <w:t xml:space="preserve">Dear </w:t>
      </w:r>
      <w:r>
        <w:rPr>
          <w:rFonts w:ascii="Arial" w:eastAsia="Times New Roman" w:hAnsi="Arial" w:cs="Arial"/>
        </w:rPr>
        <w:t>Student’s name</w:t>
      </w:r>
      <w:r w:rsidRPr="001116DF">
        <w:rPr>
          <w:rFonts w:ascii="Arial" w:eastAsia="Times New Roman" w:hAnsi="Arial" w:cs="Arial"/>
        </w:rPr>
        <w:t xml:space="preserve">, </w:t>
      </w:r>
    </w:p>
    <w:p w14:paraId="5FBC204E" w14:textId="77777777" w:rsidR="001116DF" w:rsidRPr="001116DF" w:rsidRDefault="001116DF" w:rsidP="001116DF">
      <w:pPr>
        <w:rPr>
          <w:rFonts w:ascii="Arial" w:eastAsia="Times New Roman" w:hAnsi="Arial" w:cs="Arial"/>
        </w:rPr>
      </w:pPr>
    </w:p>
    <w:p w14:paraId="4F3030C5" w14:textId="77777777" w:rsidR="001116DF" w:rsidRPr="001116DF" w:rsidRDefault="001116DF" w:rsidP="001116DF">
      <w:pPr>
        <w:rPr>
          <w:rFonts w:ascii="Arial" w:eastAsia="Times New Roman" w:hAnsi="Arial" w:cs="Arial"/>
        </w:rPr>
      </w:pPr>
      <w:r w:rsidRPr="001116DF">
        <w:rPr>
          <w:rFonts w:ascii="Arial" w:eastAsia="Times New Roman" w:hAnsi="Arial" w:cs="Arial"/>
        </w:rPr>
        <w:t xml:space="preserve">This letter confirms our email correspondence on </w:t>
      </w:r>
      <w:r>
        <w:rPr>
          <w:rFonts w:ascii="Arial" w:eastAsia="Times New Roman" w:hAnsi="Arial" w:cs="Arial"/>
        </w:rPr>
        <w:t>DATE</w:t>
      </w:r>
      <w:r w:rsidRPr="001116DF">
        <w:rPr>
          <w:rFonts w:ascii="Arial" w:eastAsia="Times New Roman" w:hAnsi="Arial" w:cs="Arial"/>
        </w:rPr>
        <w:t xml:space="preserve"> and meeting on </w:t>
      </w:r>
      <w:r>
        <w:rPr>
          <w:rFonts w:ascii="Arial" w:eastAsia="Times New Roman" w:hAnsi="Arial" w:cs="Arial"/>
        </w:rPr>
        <w:t>DATE</w:t>
      </w:r>
      <w:r w:rsidRPr="001116DF">
        <w:rPr>
          <w:rFonts w:ascii="Arial" w:eastAsia="Times New Roman" w:hAnsi="Arial" w:cs="Arial"/>
        </w:rPr>
        <w:t xml:space="preserve"> in regards to the incident in which it is alleged that you engaged in academic misconduct in </w:t>
      </w:r>
      <w:r>
        <w:rPr>
          <w:rFonts w:ascii="Arial" w:eastAsia="Times New Roman" w:hAnsi="Arial" w:cs="Arial"/>
        </w:rPr>
        <w:t>NAME OF CLASS</w:t>
      </w:r>
      <w:r w:rsidRPr="001116DF">
        <w:rPr>
          <w:rFonts w:ascii="Arial" w:eastAsia="Times New Roman" w:hAnsi="Arial" w:cs="Arial"/>
        </w:rPr>
        <w:t xml:space="preserve">. </w:t>
      </w:r>
    </w:p>
    <w:p w14:paraId="06CBC6A5" w14:textId="77777777" w:rsidR="001116DF" w:rsidRPr="001116DF" w:rsidRDefault="001116DF" w:rsidP="001116DF">
      <w:pPr>
        <w:rPr>
          <w:rFonts w:ascii="Arial" w:eastAsia="Times New Roman" w:hAnsi="Arial" w:cs="Arial"/>
        </w:rPr>
      </w:pPr>
    </w:p>
    <w:p w14:paraId="52904995" w14:textId="77777777" w:rsidR="001116DF" w:rsidRPr="001116DF" w:rsidRDefault="001116DF" w:rsidP="001116DF">
      <w:pPr>
        <w:rPr>
          <w:rFonts w:ascii="Arial" w:eastAsia="Times New Roman" w:hAnsi="Arial" w:cs="Arial"/>
        </w:rPr>
      </w:pPr>
      <w:r w:rsidRPr="001116DF">
        <w:rPr>
          <w:rFonts w:ascii="Arial" w:eastAsia="Times New Roman" w:hAnsi="Arial" w:cs="Arial"/>
        </w:rPr>
        <w:t xml:space="preserve">Based upon my investigation, I believe that you </w:t>
      </w:r>
      <w:r>
        <w:rPr>
          <w:rFonts w:ascii="Arial" w:eastAsia="Times New Roman" w:hAnsi="Arial" w:cs="Arial"/>
        </w:rPr>
        <w:t>STATE THE ALLEGED MISCONDUCT</w:t>
      </w:r>
    </w:p>
    <w:p w14:paraId="0463C854" w14:textId="77777777" w:rsidR="001116DF" w:rsidRPr="001116DF" w:rsidRDefault="001116DF" w:rsidP="001116DF">
      <w:pPr>
        <w:rPr>
          <w:rFonts w:ascii="Arial" w:eastAsia="Times New Roman" w:hAnsi="Arial" w:cs="Arial"/>
        </w:rPr>
      </w:pPr>
    </w:p>
    <w:p w14:paraId="0308E0E9" w14:textId="77777777" w:rsidR="001116DF" w:rsidRPr="001116DF" w:rsidRDefault="001116DF" w:rsidP="001116DF">
      <w:pPr>
        <w:rPr>
          <w:rFonts w:ascii="Arial" w:eastAsia="Times New Roman" w:hAnsi="Arial" w:cs="Arial"/>
        </w:rPr>
      </w:pPr>
      <w:r w:rsidRPr="001116DF">
        <w:rPr>
          <w:rFonts w:ascii="Arial" w:eastAsia="Times New Roman" w:hAnsi="Arial" w:cs="Arial"/>
        </w:rPr>
        <w:t xml:space="preserve">When a student violates University rules and regulations, some type of disciplinary action is warranted. You are being cited from the Wisconsin Administrative Code, Chapter UWS 14:   </w:t>
      </w:r>
    </w:p>
    <w:p w14:paraId="72B02862" w14:textId="77777777" w:rsidR="009759A8" w:rsidRDefault="009759A8" w:rsidP="001116DF">
      <w:pPr>
        <w:rPr>
          <w:rFonts w:ascii="Arial" w:eastAsia="Times New Roman" w:hAnsi="Arial" w:cs="Arial"/>
        </w:rPr>
      </w:pPr>
    </w:p>
    <w:p w14:paraId="407CBD4B" w14:textId="77777777" w:rsidR="009759A8" w:rsidRDefault="009759A8" w:rsidP="001116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CHOOSE APPROPRIATE POLICY VIOLATION FROM 14.03</w:t>
      </w:r>
    </w:p>
    <w:p w14:paraId="06A90C6F" w14:textId="35740F53" w:rsidR="001116DF" w:rsidRPr="001116DF" w:rsidRDefault="001116DF" w:rsidP="001116DF">
      <w:pPr>
        <w:rPr>
          <w:rFonts w:ascii="Arial" w:eastAsia="Times New Roman" w:hAnsi="Arial" w:cs="Arial"/>
        </w:rPr>
      </w:pPr>
      <w:r w:rsidRPr="001116DF">
        <w:rPr>
          <w:rFonts w:ascii="Arial" w:eastAsia="Times New Roman" w:hAnsi="Arial" w:cs="Arial"/>
        </w:rPr>
        <w:t xml:space="preserve"> </w:t>
      </w:r>
    </w:p>
    <w:p w14:paraId="5EF15D41" w14:textId="77777777" w:rsidR="001116DF" w:rsidRPr="001116DF" w:rsidRDefault="001116DF" w:rsidP="001116DF">
      <w:pPr>
        <w:rPr>
          <w:rFonts w:ascii="Arial" w:eastAsia="Times New Roman" w:hAnsi="Arial" w:cs="Arial"/>
        </w:rPr>
      </w:pPr>
      <w:r w:rsidRPr="001116DF">
        <w:rPr>
          <w:rFonts w:ascii="Arial" w:eastAsia="Times New Roman" w:hAnsi="Arial" w:cs="Arial"/>
        </w:rPr>
        <w:t xml:space="preserve">I am recommending the following sanction(s): </w:t>
      </w:r>
    </w:p>
    <w:p w14:paraId="6C9379B3" w14:textId="77777777" w:rsidR="001116DF" w:rsidRPr="001116DF" w:rsidRDefault="001116DF" w:rsidP="001116DF">
      <w:pPr>
        <w:rPr>
          <w:rFonts w:ascii="Arial" w:eastAsia="Times New Roman" w:hAnsi="Arial" w:cs="Arial"/>
        </w:rPr>
      </w:pPr>
    </w:p>
    <w:p w14:paraId="70B0C83A" w14:textId="736D67FE" w:rsidR="001116DF" w:rsidRPr="001116DF" w:rsidRDefault="009759A8" w:rsidP="001116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CHOOSE APPROPRIATE SANCTION FROM 14.04</w:t>
      </w:r>
    </w:p>
    <w:p w14:paraId="48FE512E" w14:textId="77777777" w:rsidR="001116DF" w:rsidRPr="001116DF" w:rsidRDefault="001116DF" w:rsidP="001116DF">
      <w:pPr>
        <w:rPr>
          <w:rFonts w:ascii="Arial" w:eastAsia="Times New Roman" w:hAnsi="Arial" w:cs="Arial"/>
        </w:rPr>
      </w:pPr>
    </w:p>
    <w:p w14:paraId="5F7D3224" w14:textId="77777777" w:rsidR="001116DF" w:rsidRPr="001116DF" w:rsidRDefault="001116DF" w:rsidP="001116DF">
      <w:pPr>
        <w:rPr>
          <w:rFonts w:ascii="Arial" w:eastAsia="Times New Roman" w:hAnsi="Arial" w:cs="Arial"/>
        </w:rPr>
      </w:pPr>
      <w:r w:rsidRPr="001116DF">
        <w:rPr>
          <w:rFonts w:ascii="Arial" w:eastAsia="Times New Roman" w:hAnsi="Arial" w:cs="Arial"/>
        </w:rPr>
        <w:t xml:space="preserve">The above sanction(s) will become effective after ten days following the date of this letter. In accordance with UWS 14.06(3)(c) you may request a hearing before the academic misconduct hearing committee to contest the determination that academic misconduct occurred, or the choice of disciplinary sanction(s), or both. A written </w:t>
      </w:r>
    </w:p>
    <w:p w14:paraId="60F98683" w14:textId="77777777" w:rsidR="001116DF" w:rsidRPr="001116DF" w:rsidRDefault="001116DF" w:rsidP="001116DF">
      <w:pPr>
        <w:rPr>
          <w:rFonts w:ascii="Arial" w:eastAsia="Times New Roman" w:hAnsi="Arial" w:cs="Arial"/>
        </w:rPr>
      </w:pPr>
      <w:r w:rsidRPr="001116DF">
        <w:rPr>
          <w:rFonts w:ascii="Arial" w:eastAsia="Times New Roman" w:hAnsi="Arial" w:cs="Arial"/>
        </w:rPr>
        <w:t xml:space="preserve">request for a hearing must be received by the Dean of Students Office within ten days of the date of this letter. If there is no request for a hearing, the sanction(s) will become final. </w:t>
      </w:r>
    </w:p>
    <w:p w14:paraId="5FAA3DF5" w14:textId="77777777" w:rsidR="001116DF" w:rsidRPr="001116DF" w:rsidRDefault="001116DF" w:rsidP="001116DF">
      <w:pPr>
        <w:rPr>
          <w:rFonts w:ascii="Arial" w:eastAsia="Times New Roman" w:hAnsi="Arial" w:cs="Arial"/>
        </w:rPr>
      </w:pPr>
    </w:p>
    <w:p w14:paraId="2117CF33" w14:textId="77777777" w:rsidR="001116DF" w:rsidRPr="001116DF" w:rsidRDefault="001116DF" w:rsidP="001116DF">
      <w:pPr>
        <w:rPr>
          <w:rFonts w:ascii="Arial" w:eastAsia="Times New Roman" w:hAnsi="Arial" w:cs="Arial"/>
        </w:rPr>
      </w:pPr>
      <w:r w:rsidRPr="001116DF">
        <w:rPr>
          <w:rFonts w:ascii="Arial" w:eastAsia="Times New Roman" w:hAnsi="Arial" w:cs="Arial"/>
        </w:rPr>
        <w:t>A copy of this letter will be sent to the Dean of Students Office to be included in your disciplinary file. If there is a previous instance of academic misconduct, the Dean of Students Office will determine whether to seek additional disciplinary action, which could include disciplinary probation, suspension or expulsion.</w:t>
      </w:r>
    </w:p>
    <w:p w14:paraId="2974A049" w14:textId="77777777" w:rsidR="001116DF" w:rsidRPr="001116DF" w:rsidRDefault="001116DF" w:rsidP="001116DF">
      <w:pPr>
        <w:rPr>
          <w:rFonts w:ascii="Arial" w:eastAsia="Times New Roman" w:hAnsi="Arial" w:cs="Arial"/>
        </w:rPr>
      </w:pPr>
    </w:p>
    <w:p w14:paraId="7A35D24E" w14:textId="77777777" w:rsidR="001116DF" w:rsidRPr="001116DF" w:rsidRDefault="001116DF" w:rsidP="001116DF">
      <w:pPr>
        <w:rPr>
          <w:rFonts w:ascii="Arial" w:eastAsia="Times New Roman" w:hAnsi="Arial" w:cs="Arial"/>
        </w:rPr>
      </w:pPr>
      <w:r w:rsidRPr="001116DF">
        <w:rPr>
          <w:rFonts w:ascii="Arial" w:eastAsia="Times New Roman" w:hAnsi="Arial" w:cs="Arial"/>
        </w:rPr>
        <w:lastRenderedPageBreak/>
        <w:t xml:space="preserve">Further information regarding Student Academic Disciplinary Procedures may be found in http://www.uwosh.edu/deanofstudents/university-polices-procedures. You may also request a hard copy from the Dean of Students Office. I suggest that you familiarize yourself with the information, which is contained in these materials. </w:t>
      </w:r>
    </w:p>
    <w:p w14:paraId="7DD1E69B" w14:textId="77777777" w:rsidR="001116DF" w:rsidRPr="001116DF" w:rsidRDefault="001116DF" w:rsidP="001116DF">
      <w:pPr>
        <w:rPr>
          <w:rFonts w:ascii="Arial" w:eastAsia="Times New Roman" w:hAnsi="Arial" w:cs="Arial"/>
        </w:rPr>
      </w:pPr>
    </w:p>
    <w:p w14:paraId="7888B447" w14:textId="77777777" w:rsidR="001116DF" w:rsidRPr="001116DF" w:rsidRDefault="001116DF" w:rsidP="001116DF">
      <w:pPr>
        <w:rPr>
          <w:rFonts w:ascii="Arial" w:eastAsia="Times New Roman" w:hAnsi="Arial" w:cs="Arial"/>
        </w:rPr>
      </w:pPr>
      <w:r w:rsidRPr="001116DF">
        <w:rPr>
          <w:rFonts w:ascii="Arial" w:eastAsia="Times New Roman" w:hAnsi="Arial" w:cs="Arial"/>
        </w:rPr>
        <w:t xml:space="preserve">Sincerely, </w:t>
      </w:r>
    </w:p>
    <w:p w14:paraId="2F78FE42" w14:textId="77777777" w:rsidR="001116DF" w:rsidRPr="001116DF" w:rsidRDefault="001116DF" w:rsidP="001116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FACULTY MEMBER’S NAME</w:t>
      </w:r>
    </w:p>
    <w:p w14:paraId="4FBEE432" w14:textId="77777777" w:rsidR="001116DF" w:rsidRPr="001116DF" w:rsidRDefault="001116DF" w:rsidP="001116DF">
      <w:pPr>
        <w:rPr>
          <w:rFonts w:ascii="Arial" w:eastAsia="Times New Roman" w:hAnsi="Arial" w:cs="Arial"/>
        </w:rPr>
      </w:pPr>
      <w:r w:rsidRPr="001116DF">
        <w:rPr>
          <w:rFonts w:ascii="Arial" w:eastAsia="Times New Roman" w:hAnsi="Arial" w:cs="Arial"/>
        </w:rPr>
        <w:t xml:space="preserve">cc: Buzz Bares, Dean of Students Office </w:t>
      </w:r>
    </w:p>
    <w:p w14:paraId="6945312C" w14:textId="77777777" w:rsidR="001116DF" w:rsidRPr="001116DF" w:rsidRDefault="001116DF" w:rsidP="001116DF">
      <w:pPr>
        <w:rPr>
          <w:rFonts w:ascii="Arial" w:eastAsia="Times New Roman" w:hAnsi="Arial" w:cs="Arial"/>
        </w:rPr>
      </w:pPr>
      <w:r w:rsidRPr="001116DF">
        <w:rPr>
          <w:rFonts w:ascii="Arial" w:eastAsia="Times New Roman" w:hAnsi="Arial" w:cs="Arial"/>
        </w:rPr>
        <w:t xml:space="preserve">Department Chair </w:t>
      </w:r>
      <w:r>
        <w:rPr>
          <w:rFonts w:ascii="Arial" w:eastAsia="Times New Roman" w:hAnsi="Arial" w:cs="Arial"/>
        </w:rPr>
        <w:t>IF REQUIRED</w:t>
      </w:r>
    </w:p>
    <w:p w14:paraId="1E7C4B1D" w14:textId="77777777" w:rsidR="001116DF" w:rsidRPr="001116DF" w:rsidRDefault="001116DF" w:rsidP="001116DF">
      <w:pPr>
        <w:rPr>
          <w:rFonts w:ascii="Arial" w:eastAsia="Times New Roman" w:hAnsi="Arial" w:cs="Arial"/>
        </w:rPr>
      </w:pPr>
      <w:r w:rsidRPr="001116DF">
        <w:rPr>
          <w:rFonts w:ascii="Arial" w:eastAsia="Times New Roman" w:hAnsi="Arial" w:cs="Arial"/>
        </w:rPr>
        <w:t>_________________________</w:t>
      </w:r>
    </w:p>
    <w:p w14:paraId="215A611E" w14:textId="77777777" w:rsidR="001116DF" w:rsidRPr="001116DF" w:rsidRDefault="001116DF" w:rsidP="001116DF">
      <w:pPr>
        <w:rPr>
          <w:rFonts w:ascii="Arial" w:eastAsia="Times New Roman" w:hAnsi="Arial" w:cs="Arial"/>
        </w:rPr>
      </w:pPr>
      <w:r w:rsidRPr="001116DF">
        <w:rPr>
          <w:rFonts w:ascii="Arial" w:eastAsia="Times New Roman" w:hAnsi="Arial" w:cs="Arial"/>
        </w:rPr>
        <w:t xml:space="preserve">_______________________________________________________________ </w:t>
      </w:r>
    </w:p>
    <w:p w14:paraId="234C7D9D" w14:textId="77777777" w:rsidR="001116DF" w:rsidRPr="001030F6" w:rsidRDefault="001116DF" w:rsidP="001116DF">
      <w:pPr>
        <w:rPr>
          <w:rFonts w:ascii="Arial" w:eastAsia="Times New Roman" w:hAnsi="Arial" w:cs="Arial"/>
          <w:highlight w:val="yellow"/>
        </w:rPr>
      </w:pPr>
      <w:r w:rsidRPr="001030F6">
        <w:rPr>
          <w:rFonts w:ascii="Arial" w:eastAsia="Times New Roman" w:hAnsi="Arial" w:cs="Arial"/>
          <w:highlight w:val="yellow"/>
        </w:rPr>
        <w:t>(In addition, an instructor may also recommend that the Dean of Students Office consider imposing sanction(s) under UWS 14.04(1)(</w:t>
      </w:r>
      <w:proofErr w:type="spellStart"/>
      <w:r w:rsidRPr="001030F6">
        <w:rPr>
          <w:rFonts w:ascii="Arial" w:eastAsia="Times New Roman" w:hAnsi="Arial" w:cs="Arial"/>
          <w:highlight w:val="yellow"/>
        </w:rPr>
        <w:t>i</w:t>
      </w:r>
      <w:proofErr w:type="spellEnd"/>
      <w:r w:rsidRPr="001030F6">
        <w:rPr>
          <w:rFonts w:ascii="Arial" w:eastAsia="Times New Roman" w:hAnsi="Arial" w:cs="Arial"/>
          <w:highlight w:val="yellow"/>
        </w:rPr>
        <w:t xml:space="preserve">) or (j): disciplinary probation, suspension or expulsion. In this case, the instructor should contact the Dean of Students Office about tailoring this letter and referring the matter to the Dean of Students </w:t>
      </w:r>
    </w:p>
    <w:p w14:paraId="487BAEFA" w14:textId="77777777" w:rsidR="001116DF" w:rsidRPr="001116DF" w:rsidRDefault="001116DF" w:rsidP="001116DF">
      <w:pPr>
        <w:rPr>
          <w:rFonts w:ascii="Arial" w:eastAsia="Times New Roman" w:hAnsi="Arial" w:cs="Arial"/>
        </w:rPr>
      </w:pPr>
      <w:r w:rsidRPr="001030F6">
        <w:rPr>
          <w:rFonts w:ascii="Arial" w:eastAsia="Times New Roman" w:hAnsi="Arial" w:cs="Arial"/>
          <w:highlight w:val="yellow"/>
        </w:rPr>
        <w:t>Office.)</w:t>
      </w:r>
    </w:p>
    <w:p w14:paraId="4BF47679" w14:textId="77777777" w:rsidR="001116DF" w:rsidRPr="001116DF" w:rsidRDefault="001116DF"/>
    <w:sectPr w:rsidR="001116DF" w:rsidRPr="001116DF" w:rsidSect="004D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DF"/>
    <w:rsid w:val="000F69D8"/>
    <w:rsid w:val="001030F6"/>
    <w:rsid w:val="001116DF"/>
    <w:rsid w:val="004D3BE9"/>
    <w:rsid w:val="009759A8"/>
    <w:rsid w:val="00AD7515"/>
    <w:rsid w:val="00C33DC6"/>
    <w:rsid w:val="00F5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AB42F"/>
  <w15:chartTrackingRefBased/>
  <w15:docId w15:val="{6AE8CFC7-4F21-5945-B30A-4D853ED3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6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hlk69@uwosh.ed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Buzz Bares</cp:lastModifiedBy>
  <cp:revision>4</cp:revision>
  <dcterms:created xsi:type="dcterms:W3CDTF">2020-12-04T03:53:00Z</dcterms:created>
  <dcterms:modified xsi:type="dcterms:W3CDTF">2020-12-04T17:29:00Z</dcterms:modified>
</cp:coreProperties>
</file>