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E97" w:rsidRPr="000A40CD" w:rsidRDefault="00E614DC" w:rsidP="00ED3E97">
      <w:pPr>
        <w:pStyle w:val="NoSpacing"/>
        <w:jc w:val="center"/>
        <w:rPr>
          <w:rFonts w:ascii="Helvetica" w:hAnsi="Helvetica" w:cs="Helvetica"/>
          <w:b/>
          <w:sz w:val="48"/>
          <w:szCs w:val="48"/>
          <w:u w:val="single"/>
        </w:rPr>
      </w:pPr>
      <w:r w:rsidRPr="000A40CD">
        <w:rPr>
          <w:rFonts w:ascii="Helvetica" w:hAnsi="Helvetica" w:cs="Helvetica"/>
          <w:b/>
          <w:sz w:val="48"/>
          <w:szCs w:val="48"/>
          <w:u w:val="single"/>
        </w:rPr>
        <w:t>HR Connections</w:t>
      </w:r>
    </w:p>
    <w:p w:rsidR="00ED3E97" w:rsidRPr="000A40CD" w:rsidRDefault="00ED3E97" w:rsidP="00ED3E97">
      <w:pPr>
        <w:pStyle w:val="NoSpacing"/>
        <w:jc w:val="center"/>
        <w:rPr>
          <w:rFonts w:ascii="Helvetica" w:hAnsi="Helvetica" w:cs="Helvetica"/>
          <w:sz w:val="44"/>
          <w:szCs w:val="44"/>
        </w:rPr>
      </w:pPr>
      <w:r w:rsidRPr="000A40CD">
        <w:rPr>
          <w:rFonts w:ascii="Helvetica" w:hAnsi="Helvetica" w:cs="Helvetica"/>
          <w:sz w:val="44"/>
          <w:szCs w:val="44"/>
        </w:rPr>
        <w:t>Meeting Agenda</w:t>
      </w:r>
    </w:p>
    <w:p w:rsidR="00E73A44" w:rsidRPr="000A40CD" w:rsidRDefault="00BF5DE7" w:rsidP="00BF5DE7">
      <w:pPr>
        <w:pStyle w:val="NoSpacing"/>
        <w:jc w:val="center"/>
        <w:rPr>
          <w:rFonts w:ascii="Helvetica" w:eastAsia="Times New Roman" w:hAnsi="Helvetica" w:cs="Helvetica"/>
          <w:color w:val="444444"/>
          <w:sz w:val="21"/>
          <w:szCs w:val="21"/>
        </w:rPr>
      </w:pPr>
      <w:r>
        <w:rPr>
          <w:rFonts w:ascii="Helvetica" w:hAnsi="Helvetica" w:cs="Helvetica"/>
          <w:sz w:val="24"/>
          <w:szCs w:val="24"/>
        </w:rPr>
        <w:t>Feb 5</w:t>
      </w:r>
      <w:r w:rsidRPr="00BF5DE7">
        <w:rPr>
          <w:rFonts w:ascii="Helvetica" w:hAnsi="Helvetica" w:cs="Helvetica"/>
          <w:sz w:val="24"/>
          <w:szCs w:val="24"/>
          <w:vertAlign w:val="superscript"/>
        </w:rPr>
        <w:t>th</w:t>
      </w:r>
      <w:r>
        <w:rPr>
          <w:rFonts w:ascii="Helvetica" w:hAnsi="Helvetica" w:cs="Helvetica"/>
          <w:sz w:val="24"/>
          <w:szCs w:val="24"/>
        </w:rPr>
        <w:t>,</w:t>
      </w:r>
      <w:r w:rsidR="001A4393">
        <w:rPr>
          <w:rFonts w:ascii="Helvetica" w:hAnsi="Helvetica" w:cs="Helvetica"/>
          <w:sz w:val="24"/>
          <w:szCs w:val="24"/>
        </w:rPr>
        <w:t xml:space="preserve"> 2020</w:t>
      </w:r>
    </w:p>
    <w:p w:rsidR="00737A1E" w:rsidRDefault="00737A1E" w:rsidP="00407B2A">
      <w:pPr>
        <w:spacing w:after="0" w:line="390" w:lineRule="atLeast"/>
        <w:textAlignment w:val="baseline"/>
        <w:rPr>
          <w:rFonts w:ascii="Helvetica" w:eastAsia="Times New Roman" w:hAnsi="Helvetica" w:cs="Helvetica"/>
          <w:color w:val="444444"/>
          <w:sz w:val="21"/>
          <w:szCs w:val="21"/>
        </w:rPr>
      </w:pPr>
    </w:p>
    <w:p w:rsidR="00737A1E" w:rsidRDefault="00737A1E" w:rsidP="00407B2A">
      <w:pPr>
        <w:spacing w:after="0" w:line="390" w:lineRule="atLeast"/>
        <w:textAlignment w:val="baseline"/>
        <w:rPr>
          <w:rFonts w:ascii="Helvetica" w:eastAsia="Times New Roman" w:hAnsi="Helvetica" w:cs="Helvetica"/>
          <w:color w:val="444444"/>
          <w:sz w:val="21"/>
          <w:szCs w:val="21"/>
        </w:rPr>
      </w:pPr>
    </w:p>
    <w:p w:rsidR="00737A1E" w:rsidRDefault="00737A1E" w:rsidP="00407B2A">
      <w:pPr>
        <w:spacing w:after="0" w:line="390" w:lineRule="atLeast"/>
        <w:textAlignment w:val="baseline"/>
        <w:rPr>
          <w:rFonts w:ascii="Helvetica" w:eastAsia="Times New Roman" w:hAnsi="Helvetica" w:cs="Helvetica"/>
          <w:color w:val="444444"/>
          <w:sz w:val="21"/>
          <w:szCs w:val="21"/>
        </w:rPr>
      </w:pP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Times New Roman" w:eastAsia="Times New Roman" w:hAnsi="Times New Roman" w:cs="Times New Roman"/>
          <w:b/>
          <w:bCs/>
          <w:color w:val="222222"/>
          <w:sz w:val="24"/>
          <w:szCs w:val="24"/>
          <w:bdr w:val="none" w:sz="0" w:space="0" w:color="auto" w:frame="1"/>
        </w:rPr>
        <w:t xml:space="preserve">Date: February </w:t>
      </w:r>
      <w:proofErr w:type="gramStart"/>
      <w:r w:rsidRPr="00BF5DE7">
        <w:rPr>
          <w:rFonts w:ascii="Times New Roman" w:eastAsia="Times New Roman" w:hAnsi="Times New Roman" w:cs="Times New Roman"/>
          <w:b/>
          <w:bCs/>
          <w:color w:val="222222"/>
          <w:sz w:val="24"/>
          <w:szCs w:val="24"/>
          <w:bdr w:val="none" w:sz="0" w:space="0" w:color="auto" w:frame="1"/>
        </w:rPr>
        <w:t>5th</w:t>
      </w:r>
      <w:proofErr w:type="gramEnd"/>
      <w:r w:rsidRPr="00BF5DE7">
        <w:rPr>
          <w:rFonts w:ascii="Times New Roman" w:eastAsia="Times New Roman" w:hAnsi="Times New Roman" w:cs="Times New Roman"/>
          <w:b/>
          <w:bCs/>
          <w:color w:val="222222"/>
          <w:sz w:val="24"/>
          <w:szCs w:val="24"/>
          <w:bdr w:val="none" w:sz="0" w:space="0" w:color="auto" w:frame="1"/>
        </w:rPr>
        <w:t>, 2020</w:t>
      </w: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Times New Roman" w:eastAsia="Times New Roman" w:hAnsi="Times New Roman" w:cs="Times New Roman"/>
          <w:b/>
          <w:bCs/>
          <w:color w:val="222222"/>
          <w:sz w:val="24"/>
          <w:szCs w:val="24"/>
          <w:bdr w:val="none" w:sz="0" w:space="0" w:color="auto" w:frame="1"/>
        </w:rPr>
        <w:t>Time: 10:00 am -11:30 am</w:t>
      </w:r>
      <w:r w:rsidRPr="00BF5DE7">
        <w:rPr>
          <w:rFonts w:ascii="Arial" w:eastAsia="Times New Roman" w:hAnsi="Arial" w:cs="Arial"/>
          <w:b/>
          <w:bCs/>
          <w:color w:val="000000"/>
          <w:sz w:val="21"/>
          <w:szCs w:val="21"/>
          <w:bdr w:val="none" w:sz="0" w:space="0" w:color="auto" w:frame="1"/>
        </w:rPr>
        <w:br/>
      </w:r>
      <w:r w:rsidRPr="00BF5DE7">
        <w:rPr>
          <w:rFonts w:ascii="Times New Roman" w:eastAsia="Times New Roman" w:hAnsi="Times New Roman" w:cs="Times New Roman"/>
          <w:b/>
          <w:bCs/>
          <w:color w:val="222222"/>
          <w:sz w:val="24"/>
          <w:szCs w:val="24"/>
          <w:bdr w:val="none" w:sz="0" w:space="0" w:color="auto" w:frame="1"/>
        </w:rPr>
        <w:t>Location: Sage 3239 </w:t>
      </w: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Calibri" w:eastAsia="Times New Roman" w:hAnsi="Calibri" w:cs="Calibri"/>
          <w:color w:val="444444"/>
          <w:bdr w:val="none" w:sz="0" w:space="0" w:color="auto" w:frame="1"/>
        </w:rPr>
        <w:t> </w:t>
      </w: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Times New Roman" w:eastAsia="Times New Roman" w:hAnsi="Times New Roman" w:cs="Times New Roman"/>
          <w:b/>
          <w:bCs/>
          <w:color w:val="222222"/>
          <w:sz w:val="24"/>
          <w:szCs w:val="24"/>
          <w:bdr w:val="none" w:sz="0" w:space="0" w:color="auto" w:frame="1"/>
          <w:shd w:val="clear" w:color="auto" w:fill="FFFFFF"/>
        </w:rPr>
        <w:t>Agenda Items: </w:t>
      </w:r>
    </w:p>
    <w:p w:rsidR="00BF5DE7" w:rsidRPr="00BF5DE7" w:rsidRDefault="00BF5DE7" w:rsidP="00BF5DE7">
      <w:pPr>
        <w:numPr>
          <w:ilvl w:val="0"/>
          <w:numId w:val="8"/>
        </w:numPr>
        <w:shd w:val="clear" w:color="auto" w:fill="FFFFFF"/>
        <w:spacing w:before="100" w:beforeAutospacing="1" w:after="100" w:afterAutospacing="1" w:line="240" w:lineRule="auto"/>
        <w:rPr>
          <w:rFonts w:ascii="Arial" w:eastAsia="Times New Roman" w:hAnsi="Arial" w:cs="Arial"/>
          <w:color w:val="201F1E"/>
          <w:sz w:val="23"/>
          <w:szCs w:val="23"/>
        </w:rPr>
      </w:pPr>
      <w:r w:rsidRPr="00BF5DE7">
        <w:rPr>
          <w:rFonts w:ascii="Times New Roman" w:eastAsia="Times New Roman" w:hAnsi="Times New Roman" w:cs="Times New Roman"/>
          <w:color w:val="C82613"/>
          <w:sz w:val="23"/>
          <w:szCs w:val="23"/>
        </w:rPr>
        <w:t>Benefits &amp; Wellness News - Jodi Anthony, Benefits Specialist</w:t>
      </w:r>
    </w:p>
    <w:p w:rsidR="00BF5DE7" w:rsidRPr="00BF5DE7" w:rsidRDefault="00BF5DE7" w:rsidP="00BF5DE7">
      <w:pPr>
        <w:numPr>
          <w:ilvl w:val="0"/>
          <w:numId w:val="8"/>
        </w:numPr>
        <w:shd w:val="clear" w:color="auto" w:fill="FFFFFF"/>
        <w:spacing w:before="100" w:beforeAutospacing="1" w:after="100" w:afterAutospacing="1" w:line="240" w:lineRule="auto"/>
        <w:rPr>
          <w:rFonts w:ascii="Arial" w:eastAsia="Times New Roman" w:hAnsi="Arial" w:cs="Arial"/>
          <w:color w:val="201F1E"/>
          <w:sz w:val="23"/>
          <w:szCs w:val="23"/>
        </w:rPr>
      </w:pPr>
      <w:r w:rsidRPr="00BF5DE7">
        <w:rPr>
          <w:rFonts w:ascii="Times New Roman" w:eastAsia="Times New Roman" w:hAnsi="Times New Roman" w:cs="Times New Roman"/>
          <w:color w:val="C82613"/>
          <w:sz w:val="23"/>
          <w:szCs w:val="23"/>
        </w:rPr>
        <w:t>State Group Life Insurance increase update - Jody Anthony, Benefits Specialist</w:t>
      </w:r>
    </w:p>
    <w:p w:rsidR="00BF5DE7" w:rsidRPr="00BF5DE7" w:rsidRDefault="00BF5DE7" w:rsidP="00BF5DE7">
      <w:pPr>
        <w:numPr>
          <w:ilvl w:val="0"/>
          <w:numId w:val="8"/>
        </w:numPr>
        <w:shd w:val="clear" w:color="auto" w:fill="FFFFFF"/>
        <w:spacing w:beforeAutospacing="1" w:after="0" w:afterAutospacing="1" w:line="240" w:lineRule="auto"/>
        <w:rPr>
          <w:rFonts w:ascii="Arial" w:eastAsia="Times New Roman" w:hAnsi="Arial" w:cs="Arial"/>
          <w:color w:val="201F1E"/>
          <w:sz w:val="23"/>
          <w:szCs w:val="23"/>
        </w:rPr>
      </w:pPr>
      <w:r w:rsidRPr="00BF5DE7">
        <w:rPr>
          <w:rFonts w:ascii="inherit" w:eastAsia="Times New Roman" w:hAnsi="inherit" w:cs="Times New Roman"/>
          <w:color w:val="C82613"/>
          <w:sz w:val="23"/>
          <w:szCs w:val="23"/>
          <w:bdr w:val="none" w:sz="0" w:space="0" w:color="auto" w:frame="1"/>
          <w:shd w:val="clear" w:color="auto" w:fill="FFFF80"/>
        </w:rPr>
        <w:t>Employee Assistance Program (EAP) FEI presents - </w:t>
      </w:r>
      <w:r w:rsidRPr="00BF5DE7">
        <w:rPr>
          <w:rFonts w:ascii="Times New Roman" w:eastAsia="Times New Roman" w:hAnsi="Times New Roman" w:cs="Times New Roman"/>
          <w:b/>
          <w:bCs/>
          <w:i/>
          <w:iCs/>
          <w:color w:val="C82613"/>
          <w:sz w:val="23"/>
          <w:szCs w:val="23"/>
          <w:bdr w:val="none" w:sz="0" w:space="0" w:color="auto" w:frame="1"/>
          <w:shd w:val="clear" w:color="auto" w:fill="FFFF80"/>
        </w:rPr>
        <w:t>The Multigenerational Workplace: A Leadership Opportunity</w:t>
      </w:r>
      <w:r w:rsidRPr="00BF5DE7">
        <w:rPr>
          <w:rFonts w:ascii="Times New Roman" w:eastAsia="Times New Roman" w:hAnsi="Times New Roman" w:cs="Times New Roman"/>
          <w:b/>
          <w:bCs/>
          <w:color w:val="C82613"/>
          <w:sz w:val="23"/>
          <w:szCs w:val="23"/>
          <w:bdr w:val="none" w:sz="0" w:space="0" w:color="auto" w:frame="1"/>
          <w:shd w:val="clear" w:color="auto" w:fill="FFFF80"/>
        </w:rPr>
        <w:t> </w:t>
      </w:r>
    </w:p>
    <w:p w:rsidR="00BF5DE7" w:rsidRPr="00BF5DE7" w:rsidRDefault="00BF5DE7" w:rsidP="00BF5DE7">
      <w:pPr>
        <w:numPr>
          <w:ilvl w:val="1"/>
          <w:numId w:val="8"/>
        </w:numPr>
        <w:shd w:val="clear" w:color="auto" w:fill="FFFFFF"/>
        <w:spacing w:before="100" w:beforeAutospacing="1" w:after="100" w:afterAutospacing="1" w:line="240" w:lineRule="auto"/>
        <w:rPr>
          <w:rFonts w:ascii="Arial" w:eastAsia="Times New Roman" w:hAnsi="Arial" w:cs="Arial"/>
          <w:color w:val="201F1E"/>
          <w:sz w:val="23"/>
          <w:szCs w:val="23"/>
        </w:rPr>
      </w:pPr>
      <w:r w:rsidRPr="00BF5DE7">
        <w:rPr>
          <w:rFonts w:ascii="Times New Roman" w:eastAsia="Times New Roman" w:hAnsi="Times New Roman" w:cs="Times New Roman"/>
          <w:color w:val="C82613"/>
          <w:sz w:val="23"/>
          <w:szCs w:val="23"/>
        </w:rPr>
        <w:t>Today's workplace is more diverse than ever.  For the first time, four generations with different mindsets are working side by side, with an emerging fifth generation on the way.  Learn to identify the unique characteristics of each generation - Silent, Baby Boomers, Generation X, Millennials, Generation Z and everything in-between - and understand the challenges of working within a multi-generational workforce as well as the most effective strategies for managing a diverse workplace.</w:t>
      </w: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Calibri" w:eastAsia="Times New Roman" w:hAnsi="Calibri" w:cs="Calibri"/>
          <w:color w:val="444444"/>
          <w:bdr w:val="none" w:sz="0" w:space="0" w:color="auto" w:frame="1"/>
        </w:rPr>
        <w:t> </w:t>
      </w: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Times New Roman" w:eastAsia="Times New Roman" w:hAnsi="Times New Roman" w:cs="Times New Roman"/>
          <w:b/>
          <w:bCs/>
          <w:color w:val="222222"/>
          <w:sz w:val="24"/>
          <w:szCs w:val="24"/>
          <w:bdr w:val="none" w:sz="0" w:space="0" w:color="auto" w:frame="1"/>
        </w:rPr>
        <w:t xml:space="preserve">Date: March </w:t>
      </w:r>
      <w:proofErr w:type="gramStart"/>
      <w:r w:rsidRPr="00BF5DE7">
        <w:rPr>
          <w:rFonts w:ascii="Times New Roman" w:eastAsia="Times New Roman" w:hAnsi="Times New Roman" w:cs="Times New Roman"/>
          <w:b/>
          <w:bCs/>
          <w:color w:val="222222"/>
          <w:sz w:val="24"/>
          <w:szCs w:val="24"/>
          <w:bdr w:val="none" w:sz="0" w:space="0" w:color="auto" w:frame="1"/>
        </w:rPr>
        <w:t>11th</w:t>
      </w:r>
      <w:proofErr w:type="gramEnd"/>
      <w:r w:rsidRPr="00BF5DE7">
        <w:rPr>
          <w:rFonts w:ascii="Times New Roman" w:eastAsia="Times New Roman" w:hAnsi="Times New Roman" w:cs="Times New Roman"/>
          <w:b/>
          <w:bCs/>
          <w:color w:val="222222"/>
          <w:sz w:val="24"/>
          <w:szCs w:val="24"/>
          <w:bdr w:val="none" w:sz="0" w:space="0" w:color="auto" w:frame="1"/>
        </w:rPr>
        <w:t>, 2020</w:t>
      </w:r>
      <w:r w:rsidRPr="00BF5DE7">
        <w:rPr>
          <w:rFonts w:ascii="Arial" w:eastAsia="Times New Roman" w:hAnsi="Arial" w:cs="Arial"/>
          <w:b/>
          <w:bCs/>
          <w:color w:val="000000"/>
          <w:sz w:val="21"/>
          <w:szCs w:val="21"/>
          <w:bdr w:val="none" w:sz="0" w:space="0" w:color="auto" w:frame="1"/>
        </w:rPr>
        <w:br/>
      </w:r>
      <w:r w:rsidRPr="00BF5DE7">
        <w:rPr>
          <w:rFonts w:ascii="Times New Roman" w:eastAsia="Times New Roman" w:hAnsi="Times New Roman" w:cs="Times New Roman"/>
          <w:b/>
          <w:bCs/>
          <w:color w:val="222222"/>
          <w:sz w:val="24"/>
          <w:szCs w:val="24"/>
          <w:bdr w:val="none" w:sz="0" w:space="0" w:color="auto" w:frame="1"/>
        </w:rPr>
        <w:t>Time: 10:00 am -11:30 am</w:t>
      </w:r>
      <w:r w:rsidRPr="00BF5DE7">
        <w:rPr>
          <w:rFonts w:ascii="Arial" w:eastAsia="Times New Roman" w:hAnsi="Arial" w:cs="Arial"/>
          <w:b/>
          <w:bCs/>
          <w:color w:val="000000"/>
          <w:sz w:val="21"/>
          <w:szCs w:val="21"/>
          <w:bdr w:val="none" w:sz="0" w:space="0" w:color="auto" w:frame="1"/>
        </w:rPr>
        <w:br/>
      </w:r>
      <w:r w:rsidRPr="00BF5DE7">
        <w:rPr>
          <w:rFonts w:ascii="Times New Roman" w:eastAsia="Times New Roman" w:hAnsi="Times New Roman" w:cs="Times New Roman"/>
          <w:b/>
          <w:bCs/>
          <w:color w:val="222222"/>
          <w:sz w:val="24"/>
          <w:szCs w:val="24"/>
          <w:bdr w:val="none" w:sz="0" w:space="0" w:color="auto" w:frame="1"/>
        </w:rPr>
        <w:t>Location: Sage 3239</w:t>
      </w: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Calibri" w:eastAsia="Times New Roman" w:hAnsi="Calibri" w:cs="Calibri"/>
          <w:color w:val="444444"/>
          <w:bdr w:val="none" w:sz="0" w:space="0" w:color="auto" w:frame="1"/>
        </w:rPr>
        <w:t> </w:t>
      </w: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Times New Roman" w:eastAsia="Times New Roman" w:hAnsi="Times New Roman" w:cs="Times New Roman"/>
          <w:b/>
          <w:bCs/>
          <w:color w:val="222222"/>
          <w:sz w:val="24"/>
          <w:szCs w:val="24"/>
          <w:bdr w:val="none" w:sz="0" w:space="0" w:color="auto" w:frame="1"/>
        </w:rPr>
        <w:t>Agenda Items:</w:t>
      </w:r>
    </w:p>
    <w:p w:rsidR="00BF5DE7" w:rsidRPr="00BF5DE7" w:rsidRDefault="00BF5DE7" w:rsidP="00BF5DE7">
      <w:pPr>
        <w:shd w:val="clear" w:color="auto" w:fill="FFFFFF"/>
        <w:spacing w:after="0" w:line="240" w:lineRule="auto"/>
        <w:rPr>
          <w:rFonts w:ascii="Calibri" w:eastAsia="Times New Roman" w:hAnsi="Calibri" w:cs="Calibri"/>
          <w:color w:val="444444"/>
        </w:rPr>
      </w:pPr>
      <w:r w:rsidRPr="00BF5DE7">
        <w:rPr>
          <w:rFonts w:ascii="Calibri" w:eastAsia="Times New Roman" w:hAnsi="Calibri" w:cs="Calibri"/>
          <w:color w:val="444444"/>
          <w:bdr w:val="none" w:sz="0" w:space="0" w:color="auto" w:frame="1"/>
        </w:rPr>
        <w:t> </w:t>
      </w:r>
    </w:p>
    <w:p w:rsidR="00BF5DE7" w:rsidRPr="00BF5DE7" w:rsidRDefault="00BF5DE7" w:rsidP="00BF5DE7">
      <w:pPr>
        <w:numPr>
          <w:ilvl w:val="0"/>
          <w:numId w:val="9"/>
        </w:numPr>
        <w:shd w:val="clear" w:color="auto" w:fill="FFFFFF"/>
        <w:spacing w:after="0" w:line="240" w:lineRule="auto"/>
        <w:rPr>
          <w:rFonts w:ascii="Calibri" w:eastAsia="Times New Roman" w:hAnsi="Calibri" w:cs="Calibri"/>
          <w:color w:val="000000"/>
        </w:rPr>
      </w:pPr>
      <w:r w:rsidRPr="00BF5DE7">
        <w:rPr>
          <w:rFonts w:ascii="Times New Roman" w:eastAsia="Times New Roman" w:hAnsi="Times New Roman" w:cs="Times New Roman"/>
          <w:color w:val="C82613"/>
          <w:sz w:val="24"/>
          <w:szCs w:val="24"/>
          <w:bdr w:val="none" w:sz="0" w:space="0" w:color="auto" w:frame="1"/>
          <w:shd w:val="clear" w:color="auto" w:fill="FFFFFF"/>
        </w:rPr>
        <w:t> Wellness News - Jodi Anthony, Benefits Specialist</w:t>
      </w:r>
    </w:p>
    <w:p w:rsidR="00737A1E" w:rsidRPr="000A40CD" w:rsidRDefault="00737A1E" w:rsidP="00407B2A">
      <w:pPr>
        <w:spacing w:after="0" w:line="390" w:lineRule="atLeast"/>
        <w:textAlignment w:val="baseline"/>
        <w:rPr>
          <w:rFonts w:ascii="Helvetica" w:eastAsia="Times New Roman" w:hAnsi="Helvetica" w:cs="Helvetica"/>
          <w:color w:val="444444"/>
          <w:sz w:val="21"/>
          <w:szCs w:val="21"/>
        </w:rPr>
      </w:pPr>
    </w:p>
    <w:p w:rsidR="00621962" w:rsidRPr="000A40CD" w:rsidRDefault="00621962" w:rsidP="00407B2A">
      <w:pPr>
        <w:spacing w:after="0" w:line="390" w:lineRule="atLeast"/>
        <w:textAlignment w:val="baseline"/>
        <w:rPr>
          <w:rFonts w:ascii="Helvetica" w:eastAsia="Times New Roman" w:hAnsi="Helvetica" w:cs="Helvetica"/>
          <w:color w:val="444444"/>
          <w:sz w:val="21"/>
          <w:szCs w:val="21"/>
        </w:rPr>
      </w:pPr>
      <w:r w:rsidRPr="000A40CD">
        <w:rPr>
          <w:rFonts w:ascii="Helvetica" w:eastAsia="Times New Roman" w:hAnsi="Helvetica" w:cs="Helvetica"/>
          <w:color w:val="444444"/>
          <w:sz w:val="21"/>
          <w:szCs w:val="21"/>
        </w:rPr>
        <w:t xml:space="preserve">HR Connections meetings are open to all UWO employees. Faculty and staff are encouraged to attend to hear in-depth updates on current Human Resources projects and topics (such as the Title and Total Compensation project-TTC). These meetings provide the Office of Human Resources a venue for keeping the campus community updated and to obtain feedback on HR issues. </w:t>
      </w:r>
    </w:p>
    <w:p w:rsidR="00407B2A" w:rsidRPr="000A40CD" w:rsidRDefault="00407B2A" w:rsidP="00407B2A">
      <w:pPr>
        <w:spacing w:after="0" w:line="390" w:lineRule="atLeast"/>
        <w:textAlignment w:val="baseline"/>
        <w:rPr>
          <w:rFonts w:ascii="Helvetica" w:eastAsia="Times New Roman" w:hAnsi="Helvetica" w:cs="Helvetica"/>
          <w:color w:val="444444"/>
          <w:sz w:val="21"/>
          <w:szCs w:val="21"/>
        </w:rPr>
      </w:pPr>
    </w:p>
    <w:p w:rsidR="00407B2A" w:rsidRPr="000A40CD" w:rsidRDefault="00407B2A" w:rsidP="00050D62">
      <w:pPr>
        <w:spacing w:after="0" w:line="390" w:lineRule="atLeast"/>
        <w:textAlignment w:val="baseline"/>
        <w:rPr>
          <w:rFonts w:ascii="Helvetica" w:eastAsia="Times New Roman" w:hAnsi="Helvetica" w:cs="Helvetica"/>
          <w:color w:val="444444"/>
          <w:sz w:val="21"/>
          <w:szCs w:val="21"/>
        </w:rPr>
      </w:pPr>
      <w:r w:rsidRPr="000A40CD">
        <w:rPr>
          <w:rFonts w:ascii="Helvetica" w:eastAsia="Times New Roman" w:hAnsi="Helvetica" w:cs="Helvetica"/>
          <w:color w:val="444444"/>
          <w:sz w:val="21"/>
          <w:szCs w:val="21"/>
        </w:rPr>
        <w:t xml:space="preserve">Please visit hr.uwosh.edu </w:t>
      </w:r>
    </w:p>
    <w:p w:rsidR="00621962" w:rsidRPr="000A40CD" w:rsidRDefault="00621962" w:rsidP="00050D62">
      <w:pPr>
        <w:spacing w:after="0" w:line="390" w:lineRule="atLeast"/>
        <w:textAlignment w:val="baseline"/>
        <w:rPr>
          <w:rFonts w:ascii="Helvetica" w:eastAsia="Times New Roman" w:hAnsi="Helvetica" w:cs="Helvetica"/>
          <w:color w:val="444444"/>
          <w:sz w:val="21"/>
          <w:szCs w:val="21"/>
        </w:rPr>
      </w:pPr>
    </w:p>
    <w:p w:rsidR="00870B06" w:rsidRPr="000A40CD" w:rsidRDefault="00870B06" w:rsidP="00870B06">
      <w:pPr>
        <w:spacing w:after="0" w:line="390" w:lineRule="atLeast"/>
        <w:textAlignment w:val="baseline"/>
        <w:rPr>
          <w:rFonts w:ascii="Helvetica" w:eastAsia="Times New Roman" w:hAnsi="Helvetica" w:cs="Helvetica"/>
          <w:color w:val="444444"/>
          <w:sz w:val="21"/>
          <w:szCs w:val="21"/>
        </w:rPr>
      </w:pPr>
      <w:bookmarkStart w:id="0" w:name="_GoBack"/>
      <w:bookmarkEnd w:id="0"/>
    </w:p>
    <w:p w:rsidR="00870B06" w:rsidRPr="000A40CD" w:rsidRDefault="00870B06" w:rsidP="00870B06">
      <w:pPr>
        <w:spacing w:after="0" w:line="390" w:lineRule="atLeast"/>
        <w:textAlignment w:val="baseline"/>
        <w:rPr>
          <w:rFonts w:ascii="Helvetica" w:eastAsia="Times New Roman" w:hAnsi="Helvetica" w:cs="Helvetica"/>
          <w:color w:val="444444"/>
          <w:sz w:val="21"/>
          <w:szCs w:val="21"/>
        </w:rPr>
      </w:pPr>
    </w:p>
    <w:p w:rsidR="00621962" w:rsidRPr="000A40CD" w:rsidRDefault="00621962" w:rsidP="00050D62">
      <w:pPr>
        <w:spacing w:after="0" w:line="390" w:lineRule="atLeast"/>
        <w:textAlignment w:val="baseline"/>
        <w:rPr>
          <w:rFonts w:ascii="Helvetica" w:eastAsia="Times New Roman" w:hAnsi="Helvetica" w:cs="Helvetica"/>
          <w:color w:val="444444"/>
          <w:sz w:val="21"/>
          <w:szCs w:val="21"/>
        </w:rPr>
      </w:pPr>
    </w:p>
    <w:sectPr w:rsidR="00621962" w:rsidRPr="000A4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7B70"/>
    <w:multiLevelType w:val="hybridMultilevel"/>
    <w:tmpl w:val="359E7F9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43321"/>
    <w:multiLevelType w:val="multilevel"/>
    <w:tmpl w:val="56546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3909E1"/>
    <w:multiLevelType w:val="multilevel"/>
    <w:tmpl w:val="67746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56F00"/>
    <w:multiLevelType w:val="hybridMultilevel"/>
    <w:tmpl w:val="3BDE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53F60"/>
    <w:multiLevelType w:val="multilevel"/>
    <w:tmpl w:val="23BC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9A1CE5"/>
    <w:multiLevelType w:val="hybridMultilevel"/>
    <w:tmpl w:val="F43C228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A609F"/>
    <w:multiLevelType w:val="multilevel"/>
    <w:tmpl w:val="E2A800B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797E0F"/>
    <w:multiLevelType w:val="multilevel"/>
    <w:tmpl w:val="BF44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B334BF"/>
    <w:multiLevelType w:val="hybridMultilevel"/>
    <w:tmpl w:val="98B49D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8"/>
  </w:num>
  <w:num w:numId="5">
    <w:abstractNumId w:val="6"/>
  </w:num>
  <w:num w:numId="6">
    <w:abstractNumId w:val="1"/>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12A"/>
    <w:rsid w:val="00050D62"/>
    <w:rsid w:val="00052551"/>
    <w:rsid w:val="00086B83"/>
    <w:rsid w:val="000A40CD"/>
    <w:rsid w:val="000D3894"/>
    <w:rsid w:val="000D3DA9"/>
    <w:rsid w:val="00125871"/>
    <w:rsid w:val="00164C21"/>
    <w:rsid w:val="001917F5"/>
    <w:rsid w:val="001A4393"/>
    <w:rsid w:val="001D312A"/>
    <w:rsid w:val="00200287"/>
    <w:rsid w:val="00236D72"/>
    <w:rsid w:val="002A6D1E"/>
    <w:rsid w:val="003E3D1F"/>
    <w:rsid w:val="004028D6"/>
    <w:rsid w:val="00407B2A"/>
    <w:rsid w:val="004230DA"/>
    <w:rsid w:val="00424373"/>
    <w:rsid w:val="00431229"/>
    <w:rsid w:val="0049748A"/>
    <w:rsid w:val="00621962"/>
    <w:rsid w:val="006A36F5"/>
    <w:rsid w:val="00713B4D"/>
    <w:rsid w:val="00737A1E"/>
    <w:rsid w:val="007D7B37"/>
    <w:rsid w:val="00870B06"/>
    <w:rsid w:val="008B644F"/>
    <w:rsid w:val="008C672C"/>
    <w:rsid w:val="009D2A50"/>
    <w:rsid w:val="00A629CA"/>
    <w:rsid w:val="00AE6CAE"/>
    <w:rsid w:val="00BA1818"/>
    <w:rsid w:val="00BF5DE7"/>
    <w:rsid w:val="00C760FB"/>
    <w:rsid w:val="00C773DC"/>
    <w:rsid w:val="00C83390"/>
    <w:rsid w:val="00CB5B1C"/>
    <w:rsid w:val="00D60B96"/>
    <w:rsid w:val="00E37026"/>
    <w:rsid w:val="00E614DC"/>
    <w:rsid w:val="00E73A44"/>
    <w:rsid w:val="00ED3E97"/>
    <w:rsid w:val="00FC5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813A"/>
  <w15:chartTrackingRefBased/>
  <w15:docId w15:val="{181C29B1-9CCE-4C4D-9D6F-FC1BCF52E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12A"/>
    <w:pPr>
      <w:spacing w:after="0" w:line="240" w:lineRule="auto"/>
    </w:pPr>
  </w:style>
  <w:style w:type="character" w:styleId="Hyperlink">
    <w:name w:val="Hyperlink"/>
    <w:basedOn w:val="DefaultParagraphFont"/>
    <w:uiPriority w:val="99"/>
    <w:unhideWhenUsed/>
    <w:rsid w:val="002A6D1E"/>
    <w:rPr>
      <w:color w:val="0563C1" w:themeColor="hyperlink"/>
      <w:u w:val="single"/>
    </w:rPr>
  </w:style>
  <w:style w:type="paragraph" w:styleId="BalloonText">
    <w:name w:val="Balloon Text"/>
    <w:basedOn w:val="Normal"/>
    <w:link w:val="BalloonTextChar"/>
    <w:uiPriority w:val="99"/>
    <w:semiHidden/>
    <w:unhideWhenUsed/>
    <w:rsid w:val="00CB5B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125">
      <w:bodyDiv w:val="1"/>
      <w:marLeft w:val="0"/>
      <w:marRight w:val="0"/>
      <w:marTop w:val="0"/>
      <w:marBottom w:val="0"/>
      <w:divBdr>
        <w:top w:val="none" w:sz="0" w:space="0" w:color="auto"/>
        <w:left w:val="none" w:sz="0" w:space="0" w:color="auto"/>
        <w:bottom w:val="none" w:sz="0" w:space="0" w:color="auto"/>
        <w:right w:val="none" w:sz="0" w:space="0" w:color="auto"/>
      </w:divBdr>
    </w:div>
    <w:div w:id="451093689">
      <w:bodyDiv w:val="1"/>
      <w:marLeft w:val="0"/>
      <w:marRight w:val="0"/>
      <w:marTop w:val="0"/>
      <w:marBottom w:val="0"/>
      <w:divBdr>
        <w:top w:val="none" w:sz="0" w:space="0" w:color="auto"/>
        <w:left w:val="none" w:sz="0" w:space="0" w:color="auto"/>
        <w:bottom w:val="none" w:sz="0" w:space="0" w:color="auto"/>
        <w:right w:val="none" w:sz="0" w:space="0" w:color="auto"/>
      </w:divBdr>
    </w:div>
    <w:div w:id="80604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UW - Oshkosh</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 Oshkosh</dc:creator>
  <cp:keywords/>
  <dc:description/>
  <cp:lastModifiedBy>Mindy Roever</cp:lastModifiedBy>
  <cp:revision>2</cp:revision>
  <cp:lastPrinted>2020-02-05T15:09:00Z</cp:lastPrinted>
  <dcterms:created xsi:type="dcterms:W3CDTF">2020-02-05T15:30:00Z</dcterms:created>
  <dcterms:modified xsi:type="dcterms:W3CDTF">2020-02-05T15:30:00Z</dcterms:modified>
</cp:coreProperties>
</file>