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gridCol w:w="218"/>
        <w:gridCol w:w="786"/>
        <w:gridCol w:w="716"/>
        <w:gridCol w:w="218"/>
        <w:gridCol w:w="218"/>
        <w:gridCol w:w="218"/>
        <w:gridCol w:w="608"/>
      </w:tblGrid>
      <w:tr w:rsidR="00EB5180" w:rsidRPr="00EB5180" w14:paraId="1ED666AF" w14:textId="77777777" w:rsidTr="00EB5180">
        <w:trPr>
          <w:gridAfter w:val="4"/>
          <w:wAfter w:w="1787" w:type="dxa"/>
          <w:trHeight w:val="255"/>
        </w:trPr>
        <w:tc>
          <w:tcPr>
            <w:tcW w:w="26242" w:type="dxa"/>
            <w:hideMark/>
          </w:tcPr>
          <w:p w14:paraId="4A39792B" w14:textId="77777777" w:rsidR="00EB5180" w:rsidRPr="00EB5180" w:rsidRDefault="00EB5180" w:rsidP="00EB5180">
            <w:pPr>
              <w:rPr>
                <w:b/>
                <w:bCs/>
              </w:rPr>
            </w:pPr>
            <w:r w:rsidRPr="00EB5180">
              <w:rPr>
                <w:b/>
                <w:bCs/>
              </w:rPr>
              <w:t>Common Data Set Definitions</w:t>
            </w:r>
          </w:p>
        </w:tc>
        <w:tc>
          <w:tcPr>
            <w:tcW w:w="174" w:type="dxa"/>
            <w:hideMark/>
          </w:tcPr>
          <w:p w14:paraId="19EA5571" w14:textId="77777777" w:rsidR="00EB5180" w:rsidRPr="00EB5180" w:rsidRDefault="00EB5180" w:rsidP="00EB5180">
            <w:pPr>
              <w:rPr>
                <w:b/>
                <w:bCs/>
              </w:rPr>
            </w:pPr>
          </w:p>
        </w:tc>
        <w:tc>
          <w:tcPr>
            <w:tcW w:w="1736" w:type="dxa"/>
            <w:hideMark/>
          </w:tcPr>
          <w:p w14:paraId="4DDC9C54" w14:textId="77777777" w:rsidR="00EB5180" w:rsidRPr="00EB5180" w:rsidRDefault="00EB5180"/>
        </w:tc>
        <w:tc>
          <w:tcPr>
            <w:tcW w:w="1736" w:type="dxa"/>
            <w:hideMark/>
          </w:tcPr>
          <w:p w14:paraId="236618E9" w14:textId="77777777" w:rsidR="00EB5180" w:rsidRPr="00EB5180" w:rsidRDefault="00EB5180"/>
        </w:tc>
      </w:tr>
      <w:tr w:rsidR="00EB5180" w:rsidRPr="00EB5180" w14:paraId="39623607" w14:textId="77777777" w:rsidTr="00EB5180">
        <w:trPr>
          <w:gridAfter w:val="4"/>
          <w:wAfter w:w="1787" w:type="dxa"/>
          <w:trHeight w:val="255"/>
        </w:trPr>
        <w:tc>
          <w:tcPr>
            <w:tcW w:w="26242" w:type="dxa"/>
            <w:noWrap/>
            <w:hideMark/>
          </w:tcPr>
          <w:p w14:paraId="222DF85B" w14:textId="77777777" w:rsidR="00EB5180" w:rsidRPr="00EB5180" w:rsidRDefault="00EB5180">
            <w:r w:rsidRPr="00EB5180">
              <w:t xml:space="preserve">¨        </w:t>
            </w:r>
            <w:r w:rsidRPr="00EB5180">
              <w:rPr>
                <w:b/>
                <w:bCs/>
              </w:rPr>
              <w:t>All definitions related to the financial aid section appear at the end of the Definitions document.</w:t>
            </w:r>
          </w:p>
        </w:tc>
        <w:tc>
          <w:tcPr>
            <w:tcW w:w="174" w:type="dxa"/>
            <w:hideMark/>
          </w:tcPr>
          <w:p w14:paraId="589D780D" w14:textId="77777777" w:rsidR="00EB5180" w:rsidRPr="00EB5180" w:rsidRDefault="00EB5180"/>
        </w:tc>
        <w:tc>
          <w:tcPr>
            <w:tcW w:w="1736" w:type="dxa"/>
            <w:hideMark/>
          </w:tcPr>
          <w:p w14:paraId="2C135F05" w14:textId="77777777" w:rsidR="00EB5180" w:rsidRPr="00EB5180" w:rsidRDefault="00EB5180"/>
        </w:tc>
        <w:tc>
          <w:tcPr>
            <w:tcW w:w="1736" w:type="dxa"/>
            <w:hideMark/>
          </w:tcPr>
          <w:p w14:paraId="7E31038D" w14:textId="77777777" w:rsidR="00EB5180" w:rsidRPr="00EB5180" w:rsidRDefault="00EB5180"/>
        </w:tc>
      </w:tr>
      <w:tr w:rsidR="00EB5180" w:rsidRPr="00EB5180" w14:paraId="1FA8B848" w14:textId="77777777" w:rsidTr="00EB5180">
        <w:trPr>
          <w:gridAfter w:val="4"/>
          <w:wAfter w:w="1787" w:type="dxa"/>
          <w:trHeight w:val="255"/>
        </w:trPr>
        <w:tc>
          <w:tcPr>
            <w:tcW w:w="26242" w:type="dxa"/>
            <w:noWrap/>
            <w:hideMark/>
          </w:tcPr>
          <w:p w14:paraId="07BF837D" w14:textId="77777777" w:rsidR="00EB5180" w:rsidRPr="00EB5180" w:rsidRDefault="00EB5180"/>
        </w:tc>
        <w:tc>
          <w:tcPr>
            <w:tcW w:w="174" w:type="dxa"/>
            <w:hideMark/>
          </w:tcPr>
          <w:p w14:paraId="5923F6D3" w14:textId="77777777" w:rsidR="00EB5180" w:rsidRPr="00EB5180" w:rsidRDefault="00EB5180"/>
        </w:tc>
        <w:tc>
          <w:tcPr>
            <w:tcW w:w="1736" w:type="dxa"/>
            <w:hideMark/>
          </w:tcPr>
          <w:p w14:paraId="53C0E121" w14:textId="77777777" w:rsidR="00EB5180" w:rsidRPr="00EB5180" w:rsidRDefault="00EB5180"/>
        </w:tc>
        <w:tc>
          <w:tcPr>
            <w:tcW w:w="1736" w:type="dxa"/>
            <w:hideMark/>
          </w:tcPr>
          <w:p w14:paraId="29899F15" w14:textId="77777777" w:rsidR="00EB5180" w:rsidRPr="00EB5180" w:rsidRDefault="00EB5180"/>
        </w:tc>
      </w:tr>
      <w:tr w:rsidR="00EB5180" w:rsidRPr="00EB5180" w14:paraId="230793F7" w14:textId="77777777" w:rsidTr="00EB5180">
        <w:trPr>
          <w:trHeight w:val="255"/>
        </w:trPr>
        <w:tc>
          <w:tcPr>
            <w:tcW w:w="31675" w:type="dxa"/>
            <w:gridSpan w:val="8"/>
            <w:noWrap/>
            <w:hideMark/>
          </w:tcPr>
          <w:p w14:paraId="26B258DB" w14:textId="77777777" w:rsidR="00EB5180" w:rsidRPr="00EB5180" w:rsidRDefault="00EB5180">
            <w:r w:rsidRPr="00EB5180">
              <w:t xml:space="preserve">¨        Items preceded by an asterisk (*) represent definitions agreed to among publishers which do not appear on the CDS document but may be present on individual publishers’ surveys. </w:t>
            </w:r>
          </w:p>
        </w:tc>
      </w:tr>
      <w:tr w:rsidR="00EB5180" w:rsidRPr="00EB5180" w14:paraId="39F8C392" w14:textId="77777777" w:rsidTr="00EB5180">
        <w:trPr>
          <w:trHeight w:val="255"/>
        </w:trPr>
        <w:tc>
          <w:tcPr>
            <w:tcW w:w="26242" w:type="dxa"/>
            <w:noWrap/>
            <w:hideMark/>
          </w:tcPr>
          <w:p w14:paraId="74C42C5D" w14:textId="77777777" w:rsidR="00EB5180" w:rsidRPr="00EB5180" w:rsidRDefault="00EB5180"/>
        </w:tc>
        <w:tc>
          <w:tcPr>
            <w:tcW w:w="174" w:type="dxa"/>
            <w:hideMark/>
          </w:tcPr>
          <w:p w14:paraId="24E6F07C" w14:textId="77777777" w:rsidR="00EB5180" w:rsidRPr="00EB5180" w:rsidRDefault="00EB5180"/>
        </w:tc>
        <w:tc>
          <w:tcPr>
            <w:tcW w:w="1736" w:type="dxa"/>
            <w:hideMark/>
          </w:tcPr>
          <w:p w14:paraId="4AA492E6" w14:textId="77777777" w:rsidR="00EB5180" w:rsidRPr="00EB5180" w:rsidRDefault="00EB5180"/>
        </w:tc>
        <w:tc>
          <w:tcPr>
            <w:tcW w:w="1736" w:type="dxa"/>
            <w:hideMark/>
          </w:tcPr>
          <w:p w14:paraId="26A450D5" w14:textId="77777777" w:rsidR="00EB5180" w:rsidRPr="00EB5180" w:rsidRDefault="00EB5180"/>
        </w:tc>
        <w:tc>
          <w:tcPr>
            <w:tcW w:w="17" w:type="dxa"/>
            <w:hideMark/>
          </w:tcPr>
          <w:p w14:paraId="08BDB59A" w14:textId="77777777" w:rsidR="00EB5180" w:rsidRPr="00EB5180" w:rsidRDefault="00EB5180"/>
        </w:tc>
        <w:tc>
          <w:tcPr>
            <w:tcW w:w="17" w:type="dxa"/>
            <w:hideMark/>
          </w:tcPr>
          <w:p w14:paraId="70EC8D97" w14:textId="77777777" w:rsidR="00EB5180" w:rsidRPr="00EB5180" w:rsidRDefault="00EB5180"/>
        </w:tc>
        <w:tc>
          <w:tcPr>
            <w:tcW w:w="17" w:type="dxa"/>
            <w:hideMark/>
          </w:tcPr>
          <w:p w14:paraId="3E00BFFC" w14:textId="77777777" w:rsidR="00EB5180" w:rsidRPr="00EB5180" w:rsidRDefault="00EB5180"/>
        </w:tc>
        <w:tc>
          <w:tcPr>
            <w:tcW w:w="1736" w:type="dxa"/>
            <w:hideMark/>
          </w:tcPr>
          <w:p w14:paraId="3DD1F034" w14:textId="77777777" w:rsidR="00EB5180" w:rsidRPr="00EB5180" w:rsidRDefault="00EB5180"/>
        </w:tc>
      </w:tr>
      <w:tr w:rsidR="00EB5180" w:rsidRPr="00EB5180" w14:paraId="48C9E9BC" w14:textId="77777777" w:rsidTr="00EB5180">
        <w:trPr>
          <w:trHeight w:val="255"/>
        </w:trPr>
        <w:tc>
          <w:tcPr>
            <w:tcW w:w="31675" w:type="dxa"/>
            <w:gridSpan w:val="8"/>
            <w:noWrap/>
            <w:hideMark/>
          </w:tcPr>
          <w:p w14:paraId="17739939" w14:textId="77777777" w:rsidR="00EB5180" w:rsidRPr="00EB5180" w:rsidRDefault="0014316F">
            <w:pPr>
              <w:rPr>
                <w:u w:val="single"/>
              </w:rPr>
            </w:pPr>
            <w:hyperlink r:id="rId6" w:history="1">
              <w:r w:rsidR="00EB5180" w:rsidRPr="00EB5180">
                <w:rPr>
                  <w:rStyle w:val="Hyperlink"/>
                </w:rPr>
                <w:t>¨        Additional guidance for some terms, particularly those common with the IPEDS survey, may be found here:  https://surveys.nces.ed.gov/ipeds/public/glossary</w:t>
              </w:r>
            </w:hyperlink>
          </w:p>
        </w:tc>
      </w:tr>
      <w:tr w:rsidR="00EB5180" w:rsidRPr="00EB5180" w14:paraId="280F1601" w14:textId="77777777" w:rsidTr="00EB5180">
        <w:trPr>
          <w:trHeight w:val="255"/>
        </w:trPr>
        <w:tc>
          <w:tcPr>
            <w:tcW w:w="26242" w:type="dxa"/>
            <w:noWrap/>
            <w:hideMark/>
          </w:tcPr>
          <w:p w14:paraId="0518BCD3" w14:textId="77777777" w:rsidR="00EB5180" w:rsidRPr="00EB5180" w:rsidRDefault="00EB5180">
            <w:pPr>
              <w:rPr>
                <w:u w:val="single"/>
              </w:rPr>
            </w:pPr>
          </w:p>
        </w:tc>
        <w:tc>
          <w:tcPr>
            <w:tcW w:w="174" w:type="dxa"/>
            <w:hideMark/>
          </w:tcPr>
          <w:p w14:paraId="211090DE" w14:textId="77777777" w:rsidR="00EB5180" w:rsidRPr="00EB5180" w:rsidRDefault="00EB5180"/>
        </w:tc>
        <w:tc>
          <w:tcPr>
            <w:tcW w:w="1736" w:type="dxa"/>
            <w:hideMark/>
          </w:tcPr>
          <w:p w14:paraId="1392608E" w14:textId="77777777" w:rsidR="00EB5180" w:rsidRPr="00EB5180" w:rsidRDefault="00EB5180"/>
        </w:tc>
        <w:tc>
          <w:tcPr>
            <w:tcW w:w="1736" w:type="dxa"/>
            <w:hideMark/>
          </w:tcPr>
          <w:p w14:paraId="718EDB22" w14:textId="77777777" w:rsidR="00EB5180" w:rsidRPr="00EB5180" w:rsidRDefault="00EB5180"/>
        </w:tc>
        <w:tc>
          <w:tcPr>
            <w:tcW w:w="17" w:type="dxa"/>
            <w:hideMark/>
          </w:tcPr>
          <w:p w14:paraId="1079A65C" w14:textId="77777777" w:rsidR="00EB5180" w:rsidRPr="00EB5180" w:rsidRDefault="00EB5180"/>
        </w:tc>
        <w:tc>
          <w:tcPr>
            <w:tcW w:w="17" w:type="dxa"/>
            <w:hideMark/>
          </w:tcPr>
          <w:p w14:paraId="25EFC667" w14:textId="77777777" w:rsidR="00EB5180" w:rsidRPr="00EB5180" w:rsidRDefault="00EB5180"/>
        </w:tc>
        <w:tc>
          <w:tcPr>
            <w:tcW w:w="17" w:type="dxa"/>
            <w:hideMark/>
          </w:tcPr>
          <w:p w14:paraId="7A9B32FC" w14:textId="77777777" w:rsidR="00EB5180" w:rsidRPr="00EB5180" w:rsidRDefault="00EB5180"/>
        </w:tc>
        <w:tc>
          <w:tcPr>
            <w:tcW w:w="1736" w:type="dxa"/>
            <w:hideMark/>
          </w:tcPr>
          <w:p w14:paraId="2EFFD805" w14:textId="77777777" w:rsidR="00EB5180" w:rsidRPr="00EB5180" w:rsidRDefault="00EB5180"/>
        </w:tc>
      </w:tr>
      <w:tr w:rsidR="00EB5180" w:rsidRPr="00EB5180" w14:paraId="59FE6F70" w14:textId="77777777" w:rsidTr="00EB5180">
        <w:trPr>
          <w:trHeight w:val="255"/>
        </w:trPr>
        <w:tc>
          <w:tcPr>
            <w:tcW w:w="31675" w:type="dxa"/>
            <w:gridSpan w:val="8"/>
            <w:noWrap/>
            <w:hideMark/>
          </w:tcPr>
          <w:p w14:paraId="65CBE433" w14:textId="77777777" w:rsidR="00EB5180" w:rsidRPr="00EB5180" w:rsidRDefault="00EB5180">
            <w:pPr>
              <w:rPr>
                <w:b/>
                <w:bCs/>
              </w:rPr>
            </w:pPr>
            <w:r w:rsidRPr="00EB5180">
              <w:rPr>
                <w:b/>
                <w:bCs/>
              </w:rPr>
              <w:t xml:space="preserve">*Academic advisement: </w:t>
            </w:r>
            <w:r w:rsidRPr="00EB5180">
              <w:t>Plan under which each student is assigned to a faculty member or a trained adviser, who, through regular meetings, helps the student plan and implement immediate and long-term academic and vocational goals.</w:t>
            </w:r>
          </w:p>
        </w:tc>
      </w:tr>
      <w:tr w:rsidR="00EB5180" w:rsidRPr="00EB5180" w14:paraId="2E2D1C42" w14:textId="77777777" w:rsidTr="00EB5180">
        <w:trPr>
          <w:trHeight w:val="255"/>
        </w:trPr>
        <w:tc>
          <w:tcPr>
            <w:tcW w:w="31675" w:type="dxa"/>
            <w:gridSpan w:val="8"/>
            <w:noWrap/>
            <w:hideMark/>
          </w:tcPr>
          <w:p w14:paraId="1105FFA5" w14:textId="77777777" w:rsidR="00EB5180" w:rsidRPr="00EB5180" w:rsidRDefault="00EB5180">
            <w:pPr>
              <w:rPr>
                <w:b/>
                <w:bCs/>
              </w:rPr>
            </w:pPr>
            <w:r w:rsidRPr="00EB5180">
              <w:rPr>
                <w:b/>
                <w:bCs/>
              </w:rPr>
              <w:t xml:space="preserve">Accelerated program: </w:t>
            </w:r>
            <w:r w:rsidRPr="00EB5180">
              <w:t>Completion of a college program of study in fewer than the usual number of years, most often by attending summer sessions and carrying extra courses during the regular academic term</w:t>
            </w:r>
            <w:r w:rsidRPr="00EB5180">
              <w:rPr>
                <w:b/>
                <w:bCs/>
              </w:rPr>
              <w:t>.</w:t>
            </w:r>
          </w:p>
        </w:tc>
      </w:tr>
      <w:tr w:rsidR="00EB5180" w:rsidRPr="00EB5180" w14:paraId="75601409" w14:textId="77777777" w:rsidTr="00EB5180">
        <w:trPr>
          <w:trHeight w:val="255"/>
        </w:trPr>
        <w:tc>
          <w:tcPr>
            <w:tcW w:w="26242" w:type="dxa"/>
            <w:noWrap/>
            <w:hideMark/>
          </w:tcPr>
          <w:p w14:paraId="13A1D61D" w14:textId="77777777" w:rsidR="00EB5180" w:rsidRPr="00EB5180" w:rsidRDefault="00EB5180">
            <w:pPr>
              <w:rPr>
                <w:b/>
                <w:bCs/>
              </w:rPr>
            </w:pPr>
            <w:r w:rsidRPr="00EB5180">
              <w:rPr>
                <w:b/>
                <w:bCs/>
              </w:rPr>
              <w:t xml:space="preserve">Admitted student: </w:t>
            </w:r>
            <w:r w:rsidRPr="00EB5180">
              <w:t xml:space="preserve">Applicant who is </w:t>
            </w:r>
            <w:proofErr w:type="gramStart"/>
            <w:r w:rsidRPr="00EB5180">
              <w:t>offered admission</w:t>
            </w:r>
            <w:proofErr w:type="gramEnd"/>
            <w:r w:rsidRPr="00EB5180">
              <w:t xml:space="preserve"> to a degree-granting program</w:t>
            </w:r>
            <w:r w:rsidRPr="00EB5180">
              <w:rPr>
                <w:b/>
                <w:bCs/>
              </w:rPr>
              <w:t xml:space="preserve"> </w:t>
            </w:r>
            <w:r w:rsidRPr="00EB5180">
              <w:t>at your institution.</w:t>
            </w:r>
          </w:p>
        </w:tc>
        <w:tc>
          <w:tcPr>
            <w:tcW w:w="174" w:type="dxa"/>
            <w:hideMark/>
          </w:tcPr>
          <w:p w14:paraId="429FCA9C" w14:textId="77777777" w:rsidR="00EB5180" w:rsidRPr="00EB5180" w:rsidRDefault="00EB5180">
            <w:pPr>
              <w:rPr>
                <w:b/>
                <w:bCs/>
              </w:rPr>
            </w:pPr>
          </w:p>
        </w:tc>
        <w:tc>
          <w:tcPr>
            <w:tcW w:w="1736" w:type="dxa"/>
            <w:hideMark/>
          </w:tcPr>
          <w:p w14:paraId="072CA5BB" w14:textId="77777777" w:rsidR="00EB5180" w:rsidRPr="00EB5180" w:rsidRDefault="00EB5180"/>
        </w:tc>
        <w:tc>
          <w:tcPr>
            <w:tcW w:w="1736" w:type="dxa"/>
            <w:hideMark/>
          </w:tcPr>
          <w:p w14:paraId="56DEAF5B" w14:textId="77777777" w:rsidR="00EB5180" w:rsidRPr="00EB5180" w:rsidRDefault="00EB5180"/>
        </w:tc>
        <w:tc>
          <w:tcPr>
            <w:tcW w:w="17" w:type="dxa"/>
            <w:hideMark/>
          </w:tcPr>
          <w:p w14:paraId="37FA0748" w14:textId="77777777" w:rsidR="00EB5180" w:rsidRPr="00EB5180" w:rsidRDefault="00EB5180"/>
        </w:tc>
        <w:tc>
          <w:tcPr>
            <w:tcW w:w="17" w:type="dxa"/>
            <w:hideMark/>
          </w:tcPr>
          <w:p w14:paraId="0DF62B1A" w14:textId="77777777" w:rsidR="00EB5180" w:rsidRPr="00EB5180" w:rsidRDefault="00EB5180"/>
        </w:tc>
        <w:tc>
          <w:tcPr>
            <w:tcW w:w="17" w:type="dxa"/>
            <w:hideMark/>
          </w:tcPr>
          <w:p w14:paraId="37E04509" w14:textId="77777777" w:rsidR="00EB5180" w:rsidRPr="00EB5180" w:rsidRDefault="00EB5180"/>
        </w:tc>
        <w:tc>
          <w:tcPr>
            <w:tcW w:w="1736" w:type="dxa"/>
            <w:hideMark/>
          </w:tcPr>
          <w:p w14:paraId="31C533C6" w14:textId="77777777" w:rsidR="00EB5180" w:rsidRPr="00EB5180" w:rsidRDefault="00EB5180"/>
        </w:tc>
      </w:tr>
      <w:tr w:rsidR="00EB5180" w:rsidRPr="00EB5180" w14:paraId="3A173C63" w14:textId="77777777" w:rsidTr="00EB5180">
        <w:trPr>
          <w:trHeight w:val="255"/>
        </w:trPr>
        <w:tc>
          <w:tcPr>
            <w:tcW w:w="26242" w:type="dxa"/>
            <w:noWrap/>
            <w:hideMark/>
          </w:tcPr>
          <w:p w14:paraId="01ED86B3" w14:textId="77777777" w:rsidR="00EB5180" w:rsidRPr="00EB5180" w:rsidRDefault="00EB5180"/>
        </w:tc>
        <w:tc>
          <w:tcPr>
            <w:tcW w:w="174" w:type="dxa"/>
            <w:hideMark/>
          </w:tcPr>
          <w:p w14:paraId="10552406" w14:textId="77777777" w:rsidR="00EB5180" w:rsidRPr="00EB5180" w:rsidRDefault="00EB5180"/>
        </w:tc>
        <w:tc>
          <w:tcPr>
            <w:tcW w:w="1736" w:type="dxa"/>
            <w:hideMark/>
          </w:tcPr>
          <w:p w14:paraId="2D53A6FE" w14:textId="77777777" w:rsidR="00EB5180" w:rsidRPr="00EB5180" w:rsidRDefault="00EB5180"/>
        </w:tc>
        <w:tc>
          <w:tcPr>
            <w:tcW w:w="1736" w:type="dxa"/>
            <w:hideMark/>
          </w:tcPr>
          <w:p w14:paraId="7D3A1A36" w14:textId="77777777" w:rsidR="00EB5180" w:rsidRPr="00EB5180" w:rsidRDefault="00EB5180"/>
        </w:tc>
        <w:tc>
          <w:tcPr>
            <w:tcW w:w="17" w:type="dxa"/>
            <w:hideMark/>
          </w:tcPr>
          <w:p w14:paraId="390C95CF" w14:textId="77777777" w:rsidR="00EB5180" w:rsidRPr="00EB5180" w:rsidRDefault="00EB5180"/>
        </w:tc>
        <w:tc>
          <w:tcPr>
            <w:tcW w:w="17" w:type="dxa"/>
            <w:hideMark/>
          </w:tcPr>
          <w:p w14:paraId="32DBFA58" w14:textId="77777777" w:rsidR="00EB5180" w:rsidRPr="00EB5180" w:rsidRDefault="00EB5180"/>
        </w:tc>
        <w:tc>
          <w:tcPr>
            <w:tcW w:w="17" w:type="dxa"/>
            <w:hideMark/>
          </w:tcPr>
          <w:p w14:paraId="3C1FDB22" w14:textId="77777777" w:rsidR="00EB5180" w:rsidRPr="00EB5180" w:rsidRDefault="00EB5180"/>
        </w:tc>
        <w:tc>
          <w:tcPr>
            <w:tcW w:w="1736" w:type="dxa"/>
            <w:hideMark/>
          </w:tcPr>
          <w:p w14:paraId="2D268709" w14:textId="77777777" w:rsidR="00EB5180" w:rsidRPr="00EB5180" w:rsidRDefault="00EB5180"/>
        </w:tc>
      </w:tr>
      <w:tr w:rsidR="00EB5180" w:rsidRPr="00EB5180" w14:paraId="157F7960" w14:textId="77777777" w:rsidTr="00EB5180">
        <w:trPr>
          <w:trHeight w:val="255"/>
        </w:trPr>
        <w:tc>
          <w:tcPr>
            <w:tcW w:w="31675" w:type="dxa"/>
            <w:gridSpan w:val="8"/>
            <w:noWrap/>
            <w:hideMark/>
          </w:tcPr>
          <w:p w14:paraId="28746CD2" w14:textId="77777777" w:rsidR="00EB5180" w:rsidRPr="00EB5180" w:rsidRDefault="00EB5180">
            <w:pPr>
              <w:rPr>
                <w:b/>
                <w:bCs/>
              </w:rPr>
            </w:pPr>
            <w:r w:rsidRPr="00EB5180">
              <w:rPr>
                <w:b/>
                <w:bCs/>
              </w:rPr>
              <w:t xml:space="preserve">*Adult student services: </w:t>
            </w:r>
            <w:r w:rsidRPr="00EB5180">
              <w:t>Admission assistance, support, orientation, and other services expressly for adults who have started college for the first time, or who are re-entering after a lapse of a few years.</w:t>
            </w:r>
          </w:p>
        </w:tc>
      </w:tr>
      <w:tr w:rsidR="00EB5180" w:rsidRPr="00EB5180" w14:paraId="4057EE12" w14:textId="77777777" w:rsidTr="00EB5180">
        <w:trPr>
          <w:trHeight w:val="255"/>
        </w:trPr>
        <w:tc>
          <w:tcPr>
            <w:tcW w:w="31675" w:type="dxa"/>
            <w:gridSpan w:val="8"/>
            <w:noWrap/>
            <w:hideMark/>
          </w:tcPr>
          <w:p w14:paraId="56601D7B" w14:textId="77777777" w:rsidR="00EB5180" w:rsidRPr="00EB5180" w:rsidRDefault="00EB5180">
            <w:pPr>
              <w:rPr>
                <w:b/>
                <w:bCs/>
              </w:rPr>
            </w:pPr>
            <w:r w:rsidRPr="00EB5180">
              <w:rPr>
                <w:b/>
                <w:bCs/>
              </w:rPr>
              <w:t xml:space="preserve">American Indian or Alaska Native: </w:t>
            </w:r>
            <w:r w:rsidRPr="00EB5180">
              <w:t>A person having origins in any of the original peoples of North and South America (including Central America) and maintaining tribal affiliation or community attachment.</w:t>
            </w:r>
          </w:p>
        </w:tc>
      </w:tr>
      <w:tr w:rsidR="00EB5180" w:rsidRPr="00EB5180" w14:paraId="403D956E" w14:textId="77777777" w:rsidTr="00EB5180">
        <w:trPr>
          <w:trHeight w:val="255"/>
        </w:trPr>
        <w:tc>
          <w:tcPr>
            <w:tcW w:w="31675" w:type="dxa"/>
            <w:gridSpan w:val="8"/>
            <w:noWrap/>
            <w:hideMark/>
          </w:tcPr>
          <w:p w14:paraId="08550215" w14:textId="77777777" w:rsidR="00EB5180" w:rsidRPr="00EB5180" w:rsidRDefault="00EB5180">
            <w:pPr>
              <w:rPr>
                <w:b/>
                <w:bCs/>
              </w:rPr>
            </w:pPr>
            <w:r w:rsidRPr="00EB5180">
              <w:rPr>
                <w:b/>
                <w:bCs/>
              </w:rPr>
              <w:t xml:space="preserve">Applicant (first-time, first year): </w:t>
            </w:r>
            <w:r w:rsidRPr="00EB5180">
              <w:t xml:space="preserve">An individual who has fulfilled the institution’s requirements to be considered for admission (including payment or waiving of the application fee, if any) and who has been notified of one of the following actions: admission, </w:t>
            </w:r>
            <w:proofErr w:type="spellStart"/>
            <w:r w:rsidRPr="00EB5180">
              <w:t>nonadmission</w:t>
            </w:r>
            <w:proofErr w:type="spellEnd"/>
            <w:r w:rsidRPr="00EB5180">
              <w:t>, placement on waiting list, or application withdrawn (by applicant or institution).</w:t>
            </w:r>
          </w:p>
        </w:tc>
      </w:tr>
      <w:tr w:rsidR="00EB5180" w:rsidRPr="00EB5180" w14:paraId="5E73CEAF" w14:textId="77777777" w:rsidTr="00EB5180">
        <w:trPr>
          <w:trHeight w:val="255"/>
        </w:trPr>
        <w:tc>
          <w:tcPr>
            <w:tcW w:w="31675" w:type="dxa"/>
            <w:gridSpan w:val="8"/>
            <w:noWrap/>
            <w:hideMark/>
          </w:tcPr>
          <w:p w14:paraId="159A6079" w14:textId="77777777" w:rsidR="00EB5180" w:rsidRPr="00EB5180" w:rsidRDefault="00EB5180">
            <w:pPr>
              <w:rPr>
                <w:b/>
                <w:bCs/>
              </w:rPr>
            </w:pPr>
            <w:r w:rsidRPr="00EB5180">
              <w:rPr>
                <w:b/>
                <w:bCs/>
              </w:rPr>
              <w:t xml:space="preserve">Application fee: </w:t>
            </w:r>
            <w:r w:rsidRPr="00EB5180">
              <w:t xml:space="preserve">That amount of money that an institution charges for processing a student’s application for acceptance. This amount is </w:t>
            </w:r>
            <w:r w:rsidRPr="00EB5180">
              <w:rPr>
                <w:i/>
                <w:iCs/>
              </w:rPr>
              <w:t xml:space="preserve">not </w:t>
            </w:r>
            <w:r w:rsidRPr="00EB5180">
              <w:t>creditable toward tuition and required fees, nor is it refundable if the student is not admitted to the institution.</w:t>
            </w:r>
          </w:p>
        </w:tc>
      </w:tr>
      <w:tr w:rsidR="00EB5180" w:rsidRPr="00EB5180" w14:paraId="1F23592F" w14:textId="77777777" w:rsidTr="00EB5180">
        <w:trPr>
          <w:trHeight w:val="255"/>
        </w:trPr>
        <w:tc>
          <w:tcPr>
            <w:tcW w:w="31675" w:type="dxa"/>
            <w:gridSpan w:val="8"/>
            <w:noWrap/>
            <w:hideMark/>
          </w:tcPr>
          <w:p w14:paraId="1BCCE96A" w14:textId="77777777" w:rsidR="00EB5180" w:rsidRPr="00EB5180" w:rsidRDefault="00EB5180">
            <w:pPr>
              <w:rPr>
                <w:b/>
                <w:bCs/>
              </w:rPr>
            </w:pPr>
            <w:r w:rsidRPr="00EB5180">
              <w:rPr>
                <w:b/>
                <w:bCs/>
              </w:rPr>
              <w:t>Asian:</w:t>
            </w:r>
            <w:r w:rsidRPr="00EB5180">
              <w:rPr>
                <w:i/>
                <w:iCs/>
              </w:rPr>
              <w:t xml:space="preserve"> </w:t>
            </w:r>
            <w:r w:rsidRPr="00EB5180">
              <w:t>A person having origins in any of the original peoples of the Far East, Southeast Asia, or the Indian subcontinent, including, for example, Cambodia, China, India, Japan, Korea, Malaysia, Pakistan, the Philippine Islands, Thailand, and Vietnam.</w:t>
            </w:r>
          </w:p>
        </w:tc>
      </w:tr>
      <w:tr w:rsidR="00EB5180" w:rsidRPr="00EB5180" w14:paraId="222EA551" w14:textId="77777777" w:rsidTr="00EB5180">
        <w:trPr>
          <w:trHeight w:val="255"/>
        </w:trPr>
        <w:tc>
          <w:tcPr>
            <w:tcW w:w="26242" w:type="dxa"/>
            <w:noWrap/>
            <w:hideMark/>
          </w:tcPr>
          <w:p w14:paraId="2A21131A" w14:textId="77777777" w:rsidR="00EB5180" w:rsidRPr="00EB5180" w:rsidRDefault="00EB5180">
            <w:pPr>
              <w:rPr>
                <w:b/>
                <w:bCs/>
              </w:rPr>
            </w:pPr>
            <w:r w:rsidRPr="00EB5180">
              <w:rPr>
                <w:b/>
                <w:bCs/>
              </w:rPr>
              <w:t xml:space="preserve">Associate degree: </w:t>
            </w:r>
            <w:r w:rsidRPr="00EB5180">
              <w:t>An award that normally requires at least two but less than four years of full-time equivalent college work.</w:t>
            </w:r>
          </w:p>
        </w:tc>
        <w:tc>
          <w:tcPr>
            <w:tcW w:w="174" w:type="dxa"/>
            <w:hideMark/>
          </w:tcPr>
          <w:p w14:paraId="51E69AAB" w14:textId="77777777" w:rsidR="00EB5180" w:rsidRPr="00EB5180" w:rsidRDefault="00EB5180">
            <w:pPr>
              <w:rPr>
                <w:b/>
                <w:bCs/>
              </w:rPr>
            </w:pPr>
          </w:p>
        </w:tc>
        <w:tc>
          <w:tcPr>
            <w:tcW w:w="1736" w:type="dxa"/>
            <w:hideMark/>
          </w:tcPr>
          <w:p w14:paraId="16C8843D" w14:textId="77777777" w:rsidR="00EB5180" w:rsidRPr="00EB5180" w:rsidRDefault="00EB5180"/>
        </w:tc>
        <w:tc>
          <w:tcPr>
            <w:tcW w:w="1736" w:type="dxa"/>
            <w:hideMark/>
          </w:tcPr>
          <w:p w14:paraId="2585E424" w14:textId="77777777" w:rsidR="00EB5180" w:rsidRPr="00EB5180" w:rsidRDefault="00EB5180"/>
        </w:tc>
        <w:tc>
          <w:tcPr>
            <w:tcW w:w="17" w:type="dxa"/>
            <w:hideMark/>
          </w:tcPr>
          <w:p w14:paraId="1C8DF39A" w14:textId="77777777" w:rsidR="00EB5180" w:rsidRPr="00EB5180" w:rsidRDefault="00EB5180"/>
        </w:tc>
        <w:tc>
          <w:tcPr>
            <w:tcW w:w="17" w:type="dxa"/>
            <w:hideMark/>
          </w:tcPr>
          <w:p w14:paraId="0CC7091B" w14:textId="77777777" w:rsidR="00EB5180" w:rsidRPr="00EB5180" w:rsidRDefault="00EB5180"/>
        </w:tc>
        <w:tc>
          <w:tcPr>
            <w:tcW w:w="17" w:type="dxa"/>
            <w:hideMark/>
          </w:tcPr>
          <w:p w14:paraId="4AB50017" w14:textId="77777777" w:rsidR="00EB5180" w:rsidRPr="00EB5180" w:rsidRDefault="00EB5180"/>
        </w:tc>
        <w:tc>
          <w:tcPr>
            <w:tcW w:w="1736" w:type="dxa"/>
            <w:hideMark/>
          </w:tcPr>
          <w:p w14:paraId="1CD13D70" w14:textId="77777777" w:rsidR="00EB5180" w:rsidRPr="00EB5180" w:rsidRDefault="00EB5180"/>
        </w:tc>
      </w:tr>
      <w:tr w:rsidR="00EB5180" w:rsidRPr="00EB5180" w14:paraId="054710A3" w14:textId="77777777" w:rsidTr="00EB5180">
        <w:trPr>
          <w:trHeight w:val="255"/>
        </w:trPr>
        <w:tc>
          <w:tcPr>
            <w:tcW w:w="31675" w:type="dxa"/>
            <w:gridSpan w:val="8"/>
            <w:noWrap/>
            <w:hideMark/>
          </w:tcPr>
          <w:p w14:paraId="7288CDAB" w14:textId="77777777" w:rsidR="00EB5180" w:rsidRPr="00EB5180" w:rsidRDefault="00EB5180">
            <w:pPr>
              <w:rPr>
                <w:b/>
                <w:bCs/>
              </w:rPr>
            </w:pPr>
            <w:r w:rsidRPr="00EB5180">
              <w:rPr>
                <w:b/>
                <w:bCs/>
              </w:rPr>
              <w:t xml:space="preserve">Bachelor’s degree: </w:t>
            </w:r>
            <w:r w:rsidRPr="00EB5180">
              <w:t xml:space="preserve">An award (baccalaureate or equivalent degree, as determined by the Secretary of the U.S. Department of Education) that normally requires at least four years but </w:t>
            </w:r>
            <w:r w:rsidRPr="00EB5180">
              <w:rPr>
                <w:i/>
                <w:iCs/>
              </w:rPr>
              <w:t>not</w:t>
            </w:r>
            <w:r w:rsidRPr="00EB5180">
              <w:t xml:space="preserve"> more than five years of full-time equivalent college-level work. This includes ALL bachelor’s degrees conferred in a five-year cooperative (work-study plan) program. (A cooperative plan provides for alternate class attendance and employment in business, industry, or government; thus, it allows students to combine actual work experience with their college studies.) Also, it includes bachelor’s degrees in which the normal four years of work are completed in three years.</w:t>
            </w:r>
          </w:p>
        </w:tc>
      </w:tr>
      <w:tr w:rsidR="00EB5180" w:rsidRPr="00EB5180" w14:paraId="3E010CA3" w14:textId="77777777" w:rsidTr="00EB5180">
        <w:trPr>
          <w:trHeight w:val="255"/>
        </w:trPr>
        <w:tc>
          <w:tcPr>
            <w:tcW w:w="26242" w:type="dxa"/>
            <w:noWrap/>
            <w:hideMark/>
          </w:tcPr>
          <w:p w14:paraId="1255E5E7" w14:textId="77777777" w:rsidR="00EB5180" w:rsidRPr="00EB5180" w:rsidRDefault="00EB5180">
            <w:pPr>
              <w:rPr>
                <w:b/>
                <w:bCs/>
              </w:rPr>
            </w:pPr>
            <w:r w:rsidRPr="00EB5180">
              <w:rPr>
                <w:b/>
                <w:bCs/>
              </w:rPr>
              <w:t>Black or African American</w:t>
            </w:r>
            <w:r w:rsidRPr="00EB5180">
              <w:rPr>
                <w:i/>
                <w:iCs/>
              </w:rPr>
              <w:t xml:space="preserve">: </w:t>
            </w:r>
            <w:r w:rsidRPr="00EB5180">
              <w:t>A person having origins in any of the black racial groups of Africa.</w:t>
            </w:r>
          </w:p>
        </w:tc>
        <w:tc>
          <w:tcPr>
            <w:tcW w:w="174" w:type="dxa"/>
            <w:hideMark/>
          </w:tcPr>
          <w:p w14:paraId="04619A99" w14:textId="77777777" w:rsidR="00EB5180" w:rsidRPr="00EB5180" w:rsidRDefault="00EB5180">
            <w:pPr>
              <w:rPr>
                <w:b/>
                <w:bCs/>
              </w:rPr>
            </w:pPr>
          </w:p>
        </w:tc>
        <w:tc>
          <w:tcPr>
            <w:tcW w:w="1736" w:type="dxa"/>
            <w:hideMark/>
          </w:tcPr>
          <w:p w14:paraId="2F74A498" w14:textId="77777777" w:rsidR="00EB5180" w:rsidRPr="00EB5180" w:rsidRDefault="00EB5180"/>
        </w:tc>
        <w:tc>
          <w:tcPr>
            <w:tcW w:w="1736" w:type="dxa"/>
            <w:hideMark/>
          </w:tcPr>
          <w:p w14:paraId="28DB19DC" w14:textId="77777777" w:rsidR="00EB5180" w:rsidRPr="00EB5180" w:rsidRDefault="00EB5180"/>
        </w:tc>
        <w:tc>
          <w:tcPr>
            <w:tcW w:w="17" w:type="dxa"/>
            <w:hideMark/>
          </w:tcPr>
          <w:p w14:paraId="787BE110" w14:textId="77777777" w:rsidR="00EB5180" w:rsidRPr="00EB5180" w:rsidRDefault="00EB5180"/>
        </w:tc>
        <w:tc>
          <w:tcPr>
            <w:tcW w:w="17" w:type="dxa"/>
            <w:hideMark/>
          </w:tcPr>
          <w:p w14:paraId="43762257" w14:textId="77777777" w:rsidR="00EB5180" w:rsidRPr="00EB5180" w:rsidRDefault="00EB5180"/>
        </w:tc>
        <w:tc>
          <w:tcPr>
            <w:tcW w:w="17" w:type="dxa"/>
            <w:hideMark/>
          </w:tcPr>
          <w:p w14:paraId="26104371" w14:textId="77777777" w:rsidR="00EB5180" w:rsidRPr="00EB5180" w:rsidRDefault="00EB5180"/>
        </w:tc>
        <w:tc>
          <w:tcPr>
            <w:tcW w:w="1736" w:type="dxa"/>
            <w:hideMark/>
          </w:tcPr>
          <w:p w14:paraId="58F805BD" w14:textId="77777777" w:rsidR="00EB5180" w:rsidRPr="00EB5180" w:rsidRDefault="00EB5180"/>
        </w:tc>
      </w:tr>
      <w:tr w:rsidR="00EB5180" w:rsidRPr="00EB5180" w14:paraId="4953DE19" w14:textId="77777777" w:rsidTr="00EB5180">
        <w:trPr>
          <w:trHeight w:val="255"/>
        </w:trPr>
        <w:tc>
          <w:tcPr>
            <w:tcW w:w="26242" w:type="dxa"/>
            <w:noWrap/>
            <w:hideMark/>
          </w:tcPr>
          <w:p w14:paraId="494E8F0C" w14:textId="77777777" w:rsidR="00EB5180" w:rsidRPr="00EB5180" w:rsidRDefault="00EB5180">
            <w:pPr>
              <w:rPr>
                <w:b/>
                <w:bCs/>
              </w:rPr>
            </w:pPr>
            <w:r w:rsidRPr="00EB5180">
              <w:rPr>
                <w:b/>
                <w:bCs/>
              </w:rPr>
              <w:t xml:space="preserve">Board (charges): </w:t>
            </w:r>
            <w:r w:rsidRPr="00EB5180">
              <w:t>Assume average cost for 19 meals per week or the maximum meal plan.</w:t>
            </w:r>
          </w:p>
        </w:tc>
        <w:tc>
          <w:tcPr>
            <w:tcW w:w="174" w:type="dxa"/>
            <w:hideMark/>
          </w:tcPr>
          <w:p w14:paraId="65D2A449" w14:textId="77777777" w:rsidR="00EB5180" w:rsidRPr="00EB5180" w:rsidRDefault="00EB5180">
            <w:pPr>
              <w:rPr>
                <w:b/>
                <w:bCs/>
              </w:rPr>
            </w:pPr>
          </w:p>
        </w:tc>
        <w:tc>
          <w:tcPr>
            <w:tcW w:w="1736" w:type="dxa"/>
            <w:hideMark/>
          </w:tcPr>
          <w:p w14:paraId="5CF5780F" w14:textId="77777777" w:rsidR="00EB5180" w:rsidRPr="00EB5180" w:rsidRDefault="00EB5180"/>
        </w:tc>
        <w:tc>
          <w:tcPr>
            <w:tcW w:w="1736" w:type="dxa"/>
            <w:hideMark/>
          </w:tcPr>
          <w:p w14:paraId="500BB4BC" w14:textId="77777777" w:rsidR="00EB5180" w:rsidRPr="00EB5180" w:rsidRDefault="00EB5180"/>
        </w:tc>
        <w:tc>
          <w:tcPr>
            <w:tcW w:w="17" w:type="dxa"/>
            <w:hideMark/>
          </w:tcPr>
          <w:p w14:paraId="6C216F9A" w14:textId="77777777" w:rsidR="00EB5180" w:rsidRPr="00EB5180" w:rsidRDefault="00EB5180"/>
        </w:tc>
        <w:tc>
          <w:tcPr>
            <w:tcW w:w="17" w:type="dxa"/>
            <w:hideMark/>
          </w:tcPr>
          <w:p w14:paraId="59C368F2" w14:textId="77777777" w:rsidR="00EB5180" w:rsidRPr="00EB5180" w:rsidRDefault="00EB5180"/>
        </w:tc>
        <w:tc>
          <w:tcPr>
            <w:tcW w:w="17" w:type="dxa"/>
            <w:hideMark/>
          </w:tcPr>
          <w:p w14:paraId="389DEB73" w14:textId="77777777" w:rsidR="00EB5180" w:rsidRPr="00EB5180" w:rsidRDefault="00EB5180"/>
        </w:tc>
        <w:tc>
          <w:tcPr>
            <w:tcW w:w="1736" w:type="dxa"/>
            <w:hideMark/>
          </w:tcPr>
          <w:p w14:paraId="1D5E64F5" w14:textId="77777777" w:rsidR="00EB5180" w:rsidRPr="00EB5180" w:rsidRDefault="00EB5180"/>
        </w:tc>
      </w:tr>
      <w:tr w:rsidR="00EB5180" w:rsidRPr="00EB5180" w14:paraId="090D7850" w14:textId="77777777" w:rsidTr="00EB5180">
        <w:trPr>
          <w:trHeight w:val="255"/>
        </w:trPr>
        <w:tc>
          <w:tcPr>
            <w:tcW w:w="31675" w:type="dxa"/>
            <w:gridSpan w:val="8"/>
            <w:noWrap/>
            <w:hideMark/>
          </w:tcPr>
          <w:p w14:paraId="317C4FC8" w14:textId="77777777" w:rsidR="00EB5180" w:rsidRPr="00EB5180" w:rsidRDefault="00EB5180">
            <w:pPr>
              <w:rPr>
                <w:b/>
                <w:bCs/>
              </w:rPr>
            </w:pPr>
            <w:r w:rsidRPr="00EB5180">
              <w:rPr>
                <w:b/>
                <w:bCs/>
              </w:rPr>
              <w:lastRenderedPageBreak/>
              <w:t xml:space="preserve">Books and supplies (costs): </w:t>
            </w:r>
            <w:r w:rsidRPr="00EB5180">
              <w:t xml:space="preserve">Average cost of books and supplies. Do not include unusual costs for special groups of students (e.g., engineering or art majors), unless they constitute </w:t>
            </w:r>
            <w:proofErr w:type="gramStart"/>
            <w:r w:rsidRPr="00EB5180">
              <w:t>the majority of</w:t>
            </w:r>
            <w:proofErr w:type="gramEnd"/>
            <w:r w:rsidRPr="00EB5180">
              <w:t xml:space="preserve"> students at your institution.</w:t>
            </w:r>
          </w:p>
        </w:tc>
      </w:tr>
      <w:tr w:rsidR="00EB5180" w:rsidRPr="00EB5180" w14:paraId="1C945805" w14:textId="77777777" w:rsidTr="00EB5180">
        <w:trPr>
          <w:trHeight w:val="255"/>
        </w:trPr>
        <w:tc>
          <w:tcPr>
            <w:tcW w:w="26242" w:type="dxa"/>
            <w:noWrap/>
            <w:hideMark/>
          </w:tcPr>
          <w:p w14:paraId="64CD4191" w14:textId="77777777" w:rsidR="00EB5180" w:rsidRPr="00EB5180" w:rsidRDefault="00EB5180">
            <w:pPr>
              <w:rPr>
                <w:b/>
                <w:bCs/>
              </w:rPr>
            </w:pPr>
            <w:r w:rsidRPr="00EB5180">
              <w:rPr>
                <w:b/>
                <w:bCs/>
              </w:rPr>
              <w:t xml:space="preserve">Calendar system: </w:t>
            </w:r>
            <w:r w:rsidRPr="00EB5180">
              <w:t>The method by which an institution structures most of its courses for the academic year.</w:t>
            </w:r>
          </w:p>
        </w:tc>
        <w:tc>
          <w:tcPr>
            <w:tcW w:w="174" w:type="dxa"/>
            <w:hideMark/>
          </w:tcPr>
          <w:p w14:paraId="315953D5" w14:textId="77777777" w:rsidR="00EB5180" w:rsidRPr="00EB5180" w:rsidRDefault="00EB5180">
            <w:pPr>
              <w:rPr>
                <w:b/>
                <w:bCs/>
              </w:rPr>
            </w:pPr>
          </w:p>
        </w:tc>
        <w:tc>
          <w:tcPr>
            <w:tcW w:w="1736" w:type="dxa"/>
            <w:hideMark/>
          </w:tcPr>
          <w:p w14:paraId="4AF1EB65" w14:textId="77777777" w:rsidR="00EB5180" w:rsidRPr="00EB5180" w:rsidRDefault="00EB5180"/>
        </w:tc>
        <w:tc>
          <w:tcPr>
            <w:tcW w:w="1736" w:type="dxa"/>
            <w:hideMark/>
          </w:tcPr>
          <w:p w14:paraId="3DE05370" w14:textId="77777777" w:rsidR="00EB5180" w:rsidRPr="00EB5180" w:rsidRDefault="00EB5180"/>
        </w:tc>
        <w:tc>
          <w:tcPr>
            <w:tcW w:w="17" w:type="dxa"/>
            <w:hideMark/>
          </w:tcPr>
          <w:p w14:paraId="61EDD00B" w14:textId="77777777" w:rsidR="00EB5180" w:rsidRPr="00EB5180" w:rsidRDefault="00EB5180"/>
        </w:tc>
        <w:tc>
          <w:tcPr>
            <w:tcW w:w="17" w:type="dxa"/>
            <w:hideMark/>
          </w:tcPr>
          <w:p w14:paraId="7B532676" w14:textId="77777777" w:rsidR="00EB5180" w:rsidRPr="00EB5180" w:rsidRDefault="00EB5180"/>
        </w:tc>
        <w:tc>
          <w:tcPr>
            <w:tcW w:w="17" w:type="dxa"/>
            <w:hideMark/>
          </w:tcPr>
          <w:p w14:paraId="3FF76F5C" w14:textId="77777777" w:rsidR="00EB5180" w:rsidRPr="00EB5180" w:rsidRDefault="00EB5180"/>
        </w:tc>
        <w:tc>
          <w:tcPr>
            <w:tcW w:w="1736" w:type="dxa"/>
            <w:hideMark/>
          </w:tcPr>
          <w:p w14:paraId="1277E4E1" w14:textId="77777777" w:rsidR="00EB5180" w:rsidRPr="00EB5180" w:rsidRDefault="00EB5180"/>
        </w:tc>
      </w:tr>
      <w:tr w:rsidR="00EB5180" w:rsidRPr="00EB5180" w14:paraId="0AF9B3DF" w14:textId="77777777" w:rsidTr="00EB5180">
        <w:trPr>
          <w:trHeight w:val="255"/>
        </w:trPr>
        <w:tc>
          <w:tcPr>
            <w:tcW w:w="31675" w:type="dxa"/>
            <w:gridSpan w:val="8"/>
            <w:noWrap/>
            <w:hideMark/>
          </w:tcPr>
          <w:p w14:paraId="020167D9" w14:textId="77777777" w:rsidR="00EB5180" w:rsidRPr="00EB5180" w:rsidRDefault="00EB5180">
            <w:pPr>
              <w:rPr>
                <w:b/>
                <w:bCs/>
              </w:rPr>
            </w:pPr>
            <w:r w:rsidRPr="00EB5180">
              <w:rPr>
                <w:b/>
                <w:bCs/>
              </w:rPr>
              <w:t>Campus Ministry:</w:t>
            </w:r>
            <w:r w:rsidRPr="00EB5180">
              <w:t xml:space="preserve"> Religious student organizations (denominational or nondenominational) devoted to fostering religious life on college campuses. May also refer to Campus Crusade for Christ, an interdenominational Christian organization.</w:t>
            </w:r>
          </w:p>
        </w:tc>
      </w:tr>
      <w:tr w:rsidR="00EB5180" w:rsidRPr="00EB5180" w14:paraId="4C5EA291" w14:textId="77777777" w:rsidTr="00EB5180">
        <w:trPr>
          <w:trHeight w:val="255"/>
        </w:trPr>
        <w:tc>
          <w:tcPr>
            <w:tcW w:w="26242" w:type="dxa"/>
            <w:noWrap/>
            <w:hideMark/>
          </w:tcPr>
          <w:p w14:paraId="287622CB" w14:textId="77777777" w:rsidR="00EB5180" w:rsidRPr="00EB5180" w:rsidRDefault="00EB5180">
            <w:pPr>
              <w:rPr>
                <w:b/>
                <w:bCs/>
              </w:rPr>
            </w:pPr>
          </w:p>
        </w:tc>
        <w:tc>
          <w:tcPr>
            <w:tcW w:w="174" w:type="dxa"/>
            <w:hideMark/>
          </w:tcPr>
          <w:p w14:paraId="572199BB" w14:textId="77777777" w:rsidR="00EB5180" w:rsidRPr="00EB5180" w:rsidRDefault="00EB5180"/>
        </w:tc>
        <w:tc>
          <w:tcPr>
            <w:tcW w:w="1736" w:type="dxa"/>
            <w:hideMark/>
          </w:tcPr>
          <w:p w14:paraId="3F137D47" w14:textId="77777777" w:rsidR="00EB5180" w:rsidRPr="00EB5180" w:rsidRDefault="00EB5180"/>
        </w:tc>
        <w:tc>
          <w:tcPr>
            <w:tcW w:w="1736" w:type="dxa"/>
            <w:hideMark/>
          </w:tcPr>
          <w:p w14:paraId="69B9E2F5" w14:textId="77777777" w:rsidR="00EB5180" w:rsidRPr="00EB5180" w:rsidRDefault="00EB5180"/>
        </w:tc>
        <w:tc>
          <w:tcPr>
            <w:tcW w:w="17" w:type="dxa"/>
            <w:hideMark/>
          </w:tcPr>
          <w:p w14:paraId="1B44CCDD" w14:textId="77777777" w:rsidR="00EB5180" w:rsidRPr="00EB5180" w:rsidRDefault="00EB5180"/>
        </w:tc>
        <w:tc>
          <w:tcPr>
            <w:tcW w:w="17" w:type="dxa"/>
            <w:hideMark/>
          </w:tcPr>
          <w:p w14:paraId="3973F76D" w14:textId="77777777" w:rsidR="00EB5180" w:rsidRPr="00EB5180" w:rsidRDefault="00EB5180"/>
        </w:tc>
        <w:tc>
          <w:tcPr>
            <w:tcW w:w="17" w:type="dxa"/>
            <w:hideMark/>
          </w:tcPr>
          <w:p w14:paraId="30E7F2D4" w14:textId="77777777" w:rsidR="00EB5180" w:rsidRPr="00EB5180" w:rsidRDefault="00EB5180"/>
        </w:tc>
        <w:tc>
          <w:tcPr>
            <w:tcW w:w="1736" w:type="dxa"/>
            <w:hideMark/>
          </w:tcPr>
          <w:p w14:paraId="4D5B8DE0" w14:textId="77777777" w:rsidR="00EB5180" w:rsidRPr="00EB5180" w:rsidRDefault="00EB5180"/>
        </w:tc>
      </w:tr>
      <w:tr w:rsidR="00EB5180" w:rsidRPr="00EB5180" w14:paraId="495BFD76" w14:textId="77777777" w:rsidTr="00EB5180">
        <w:trPr>
          <w:trHeight w:val="255"/>
        </w:trPr>
        <w:tc>
          <w:tcPr>
            <w:tcW w:w="31675" w:type="dxa"/>
            <w:gridSpan w:val="8"/>
            <w:noWrap/>
            <w:hideMark/>
          </w:tcPr>
          <w:p w14:paraId="658F667F" w14:textId="77777777" w:rsidR="00EB5180" w:rsidRPr="00EB5180" w:rsidRDefault="00EB5180">
            <w:pPr>
              <w:rPr>
                <w:b/>
                <w:bCs/>
              </w:rPr>
            </w:pPr>
            <w:r w:rsidRPr="00EB5180">
              <w:rPr>
                <w:b/>
                <w:bCs/>
              </w:rPr>
              <w:t xml:space="preserve">*Career and placement services: </w:t>
            </w:r>
            <w:r w:rsidRPr="00EB5180">
              <w:t>A range of services, including (often) the following: coordination of visits of employers to campus; aptitude and vocational testing; interest inventories, personal counseling; help in resume writing, interviewing, launching the job search; listings for those students desiring employment and those seeking permanent positions; establishment of a permanent reference folder; career resource materials.</w:t>
            </w:r>
          </w:p>
        </w:tc>
      </w:tr>
      <w:tr w:rsidR="00EB5180" w:rsidRPr="00EB5180" w14:paraId="48EC6EA2" w14:textId="77777777" w:rsidTr="00EB5180">
        <w:trPr>
          <w:trHeight w:val="255"/>
        </w:trPr>
        <w:tc>
          <w:tcPr>
            <w:tcW w:w="26242" w:type="dxa"/>
            <w:noWrap/>
            <w:hideMark/>
          </w:tcPr>
          <w:p w14:paraId="69178436" w14:textId="77777777" w:rsidR="00EB5180" w:rsidRPr="00EB5180" w:rsidRDefault="00EB5180">
            <w:pPr>
              <w:rPr>
                <w:b/>
                <w:bCs/>
              </w:rPr>
            </w:pPr>
            <w:r w:rsidRPr="00EB5180">
              <w:rPr>
                <w:b/>
                <w:bCs/>
              </w:rPr>
              <w:t xml:space="preserve">Carnegie units: </w:t>
            </w:r>
            <w:r w:rsidRPr="00EB5180">
              <w:t>One year of study or the equivalent in a secondary school subject.</w:t>
            </w:r>
          </w:p>
        </w:tc>
        <w:tc>
          <w:tcPr>
            <w:tcW w:w="174" w:type="dxa"/>
            <w:hideMark/>
          </w:tcPr>
          <w:p w14:paraId="4637FE7B" w14:textId="77777777" w:rsidR="00EB5180" w:rsidRPr="00EB5180" w:rsidRDefault="00EB5180">
            <w:pPr>
              <w:rPr>
                <w:b/>
                <w:bCs/>
              </w:rPr>
            </w:pPr>
          </w:p>
        </w:tc>
        <w:tc>
          <w:tcPr>
            <w:tcW w:w="1736" w:type="dxa"/>
            <w:hideMark/>
          </w:tcPr>
          <w:p w14:paraId="6D2A9FFA" w14:textId="77777777" w:rsidR="00EB5180" w:rsidRPr="00EB5180" w:rsidRDefault="00EB5180"/>
        </w:tc>
        <w:tc>
          <w:tcPr>
            <w:tcW w:w="1736" w:type="dxa"/>
            <w:hideMark/>
          </w:tcPr>
          <w:p w14:paraId="17483E39" w14:textId="77777777" w:rsidR="00EB5180" w:rsidRPr="00EB5180" w:rsidRDefault="00EB5180"/>
        </w:tc>
        <w:tc>
          <w:tcPr>
            <w:tcW w:w="17" w:type="dxa"/>
            <w:hideMark/>
          </w:tcPr>
          <w:p w14:paraId="4987C2AF" w14:textId="77777777" w:rsidR="00EB5180" w:rsidRPr="00EB5180" w:rsidRDefault="00EB5180"/>
        </w:tc>
        <w:tc>
          <w:tcPr>
            <w:tcW w:w="17" w:type="dxa"/>
            <w:hideMark/>
          </w:tcPr>
          <w:p w14:paraId="78449354" w14:textId="77777777" w:rsidR="00EB5180" w:rsidRPr="00EB5180" w:rsidRDefault="00EB5180"/>
        </w:tc>
        <w:tc>
          <w:tcPr>
            <w:tcW w:w="17" w:type="dxa"/>
            <w:hideMark/>
          </w:tcPr>
          <w:p w14:paraId="79D502F6" w14:textId="77777777" w:rsidR="00EB5180" w:rsidRPr="00EB5180" w:rsidRDefault="00EB5180"/>
        </w:tc>
        <w:tc>
          <w:tcPr>
            <w:tcW w:w="1736" w:type="dxa"/>
            <w:hideMark/>
          </w:tcPr>
          <w:p w14:paraId="7BDF8489" w14:textId="77777777" w:rsidR="00EB5180" w:rsidRPr="00EB5180" w:rsidRDefault="00EB5180"/>
        </w:tc>
      </w:tr>
      <w:tr w:rsidR="00EB5180" w:rsidRPr="00EB5180" w14:paraId="1F53106E" w14:textId="77777777" w:rsidTr="00EB5180">
        <w:trPr>
          <w:trHeight w:val="255"/>
        </w:trPr>
        <w:tc>
          <w:tcPr>
            <w:tcW w:w="26242" w:type="dxa"/>
            <w:noWrap/>
            <w:hideMark/>
          </w:tcPr>
          <w:p w14:paraId="315D283A" w14:textId="77777777" w:rsidR="00EB5180" w:rsidRPr="00EB5180" w:rsidRDefault="00EB5180">
            <w:pPr>
              <w:rPr>
                <w:b/>
                <w:bCs/>
              </w:rPr>
            </w:pPr>
            <w:r w:rsidRPr="00EB5180">
              <w:rPr>
                <w:b/>
                <w:bCs/>
              </w:rPr>
              <w:t xml:space="preserve">Certificate: </w:t>
            </w:r>
            <w:r w:rsidRPr="00EB5180">
              <w:t xml:space="preserve">See </w:t>
            </w:r>
            <w:r w:rsidRPr="00EB5180">
              <w:rPr>
                <w:b/>
                <w:bCs/>
              </w:rPr>
              <w:t>Postsecondary award, certificate, or diploma.</w:t>
            </w:r>
          </w:p>
        </w:tc>
        <w:tc>
          <w:tcPr>
            <w:tcW w:w="174" w:type="dxa"/>
            <w:hideMark/>
          </w:tcPr>
          <w:p w14:paraId="5DDCF7B5" w14:textId="77777777" w:rsidR="00EB5180" w:rsidRPr="00EB5180" w:rsidRDefault="00EB5180">
            <w:pPr>
              <w:rPr>
                <w:b/>
                <w:bCs/>
              </w:rPr>
            </w:pPr>
          </w:p>
        </w:tc>
        <w:tc>
          <w:tcPr>
            <w:tcW w:w="1736" w:type="dxa"/>
            <w:hideMark/>
          </w:tcPr>
          <w:p w14:paraId="0117D544" w14:textId="77777777" w:rsidR="00EB5180" w:rsidRPr="00EB5180" w:rsidRDefault="00EB5180"/>
        </w:tc>
        <w:tc>
          <w:tcPr>
            <w:tcW w:w="1736" w:type="dxa"/>
            <w:hideMark/>
          </w:tcPr>
          <w:p w14:paraId="0A5D4482" w14:textId="77777777" w:rsidR="00EB5180" w:rsidRPr="00EB5180" w:rsidRDefault="00EB5180"/>
        </w:tc>
        <w:tc>
          <w:tcPr>
            <w:tcW w:w="17" w:type="dxa"/>
            <w:hideMark/>
          </w:tcPr>
          <w:p w14:paraId="3719E88C" w14:textId="77777777" w:rsidR="00EB5180" w:rsidRPr="00EB5180" w:rsidRDefault="00EB5180"/>
        </w:tc>
        <w:tc>
          <w:tcPr>
            <w:tcW w:w="17" w:type="dxa"/>
            <w:hideMark/>
          </w:tcPr>
          <w:p w14:paraId="77FB2679" w14:textId="77777777" w:rsidR="00EB5180" w:rsidRPr="00EB5180" w:rsidRDefault="00EB5180"/>
        </w:tc>
        <w:tc>
          <w:tcPr>
            <w:tcW w:w="17" w:type="dxa"/>
            <w:hideMark/>
          </w:tcPr>
          <w:p w14:paraId="78FFEFC8" w14:textId="77777777" w:rsidR="00EB5180" w:rsidRPr="00EB5180" w:rsidRDefault="00EB5180"/>
        </w:tc>
        <w:tc>
          <w:tcPr>
            <w:tcW w:w="1736" w:type="dxa"/>
            <w:hideMark/>
          </w:tcPr>
          <w:p w14:paraId="0D9EC75E" w14:textId="77777777" w:rsidR="00EB5180" w:rsidRPr="00EB5180" w:rsidRDefault="00EB5180"/>
        </w:tc>
      </w:tr>
      <w:tr w:rsidR="00EB5180" w:rsidRPr="00EB5180" w14:paraId="2842B4A0" w14:textId="77777777" w:rsidTr="00EB5180">
        <w:trPr>
          <w:trHeight w:val="255"/>
        </w:trPr>
        <w:tc>
          <w:tcPr>
            <w:tcW w:w="31675" w:type="dxa"/>
            <w:gridSpan w:val="8"/>
            <w:noWrap/>
            <w:hideMark/>
          </w:tcPr>
          <w:p w14:paraId="50AA170A" w14:textId="77777777" w:rsidR="00EB5180" w:rsidRPr="00EB5180" w:rsidRDefault="00EB5180">
            <w:pPr>
              <w:rPr>
                <w:b/>
                <w:bCs/>
              </w:rPr>
            </w:pPr>
            <w:r w:rsidRPr="00EB5180">
              <w:rPr>
                <w:b/>
                <w:bCs/>
              </w:rPr>
              <w:t xml:space="preserve">Class rank: </w:t>
            </w:r>
            <w:r w:rsidRPr="00EB5180">
              <w:t xml:space="preserve">The relative numerical position of a student in his or her graduating class, calculated by the high school </w:t>
            </w:r>
            <w:proofErr w:type="gramStart"/>
            <w:r w:rsidRPr="00EB5180">
              <w:t>on the basis of</w:t>
            </w:r>
            <w:proofErr w:type="gramEnd"/>
            <w:r w:rsidRPr="00EB5180">
              <w:t xml:space="preserve"> grade-point average, whether weighted or unweighted.</w:t>
            </w:r>
          </w:p>
        </w:tc>
      </w:tr>
      <w:tr w:rsidR="00EB5180" w:rsidRPr="00EB5180" w14:paraId="114568AA" w14:textId="77777777" w:rsidTr="00EB5180">
        <w:trPr>
          <w:trHeight w:val="255"/>
        </w:trPr>
        <w:tc>
          <w:tcPr>
            <w:tcW w:w="31675" w:type="dxa"/>
            <w:gridSpan w:val="8"/>
            <w:noWrap/>
            <w:hideMark/>
          </w:tcPr>
          <w:p w14:paraId="2218175F" w14:textId="77777777" w:rsidR="00EB5180" w:rsidRPr="00EB5180" w:rsidRDefault="00EB5180">
            <w:pPr>
              <w:rPr>
                <w:b/>
                <w:bCs/>
              </w:rPr>
            </w:pPr>
            <w:r w:rsidRPr="00EB5180">
              <w:rPr>
                <w:b/>
                <w:bCs/>
              </w:rPr>
              <w:t xml:space="preserve">College-preparatory program: </w:t>
            </w:r>
            <w:r w:rsidRPr="00EB5180">
              <w:t xml:space="preserve">Courses in academic subjects (English, history and social studies, foreign languages, mathematics, science, and the arts) that stress preparation for college or university study. </w:t>
            </w:r>
          </w:p>
        </w:tc>
      </w:tr>
      <w:tr w:rsidR="00EB5180" w:rsidRPr="00EB5180" w14:paraId="0648033A" w14:textId="77777777" w:rsidTr="00EB5180">
        <w:trPr>
          <w:trHeight w:val="255"/>
        </w:trPr>
        <w:tc>
          <w:tcPr>
            <w:tcW w:w="31675" w:type="dxa"/>
            <w:gridSpan w:val="8"/>
            <w:noWrap/>
            <w:hideMark/>
          </w:tcPr>
          <w:p w14:paraId="2ECCEA5F" w14:textId="77777777" w:rsidR="00EB5180" w:rsidRPr="00EB5180" w:rsidRDefault="00EB5180">
            <w:pPr>
              <w:rPr>
                <w:b/>
                <w:bCs/>
              </w:rPr>
            </w:pPr>
            <w:r w:rsidRPr="00EB5180">
              <w:rPr>
                <w:b/>
                <w:bCs/>
              </w:rPr>
              <w:t xml:space="preserve">Common Application: </w:t>
            </w:r>
            <w:r w:rsidRPr="00EB5180">
              <w:t xml:space="preserve">The standard application form distributed by the National Association of Secondary School Principals for </w:t>
            </w:r>
            <w:proofErr w:type="gramStart"/>
            <w:r w:rsidRPr="00EB5180">
              <w:t>a large number of</w:t>
            </w:r>
            <w:proofErr w:type="gramEnd"/>
            <w:r w:rsidRPr="00EB5180">
              <w:t xml:space="preserve"> private colleges who are members of the Common Application Group. </w:t>
            </w:r>
          </w:p>
        </w:tc>
      </w:tr>
      <w:tr w:rsidR="00EB5180" w:rsidRPr="00EB5180" w14:paraId="71FF785E" w14:textId="77777777" w:rsidTr="00EB5180">
        <w:trPr>
          <w:trHeight w:val="255"/>
        </w:trPr>
        <w:tc>
          <w:tcPr>
            <w:tcW w:w="31675" w:type="dxa"/>
            <w:gridSpan w:val="8"/>
            <w:noWrap/>
            <w:hideMark/>
          </w:tcPr>
          <w:p w14:paraId="13B06AD7" w14:textId="77777777" w:rsidR="00EB5180" w:rsidRPr="00EB5180" w:rsidRDefault="00EB5180">
            <w:pPr>
              <w:rPr>
                <w:b/>
                <w:bCs/>
              </w:rPr>
            </w:pPr>
            <w:r w:rsidRPr="00EB5180">
              <w:rPr>
                <w:b/>
                <w:bCs/>
              </w:rPr>
              <w:t xml:space="preserve">*Community service program: </w:t>
            </w:r>
            <w:r w:rsidRPr="00EB5180">
              <w:t>Referral center for students wishing to perform volunteer work in the community or participate in volunteer activities coordinated by academic departments.</w:t>
            </w:r>
          </w:p>
        </w:tc>
      </w:tr>
      <w:tr w:rsidR="00EB5180" w:rsidRPr="00EB5180" w14:paraId="1E0F2845" w14:textId="77777777" w:rsidTr="00EB5180">
        <w:trPr>
          <w:trHeight w:val="255"/>
        </w:trPr>
        <w:tc>
          <w:tcPr>
            <w:tcW w:w="31675" w:type="dxa"/>
            <w:gridSpan w:val="8"/>
            <w:noWrap/>
            <w:hideMark/>
          </w:tcPr>
          <w:p w14:paraId="70B9AC2D" w14:textId="77777777" w:rsidR="00EB5180" w:rsidRPr="00EB5180" w:rsidRDefault="00EB5180">
            <w:pPr>
              <w:rPr>
                <w:b/>
                <w:bCs/>
              </w:rPr>
            </w:pPr>
            <w:r w:rsidRPr="00EB5180">
              <w:rPr>
                <w:b/>
                <w:bCs/>
              </w:rPr>
              <w:t xml:space="preserve">Commuter: </w:t>
            </w:r>
            <w:r w:rsidRPr="00EB5180">
              <w:t xml:space="preserve">A student who lives off campus in housing that is not owned by, operated by, or affiliated with the college. This category includes students who commute from home and students who have moved to the area to attend college. </w:t>
            </w:r>
          </w:p>
        </w:tc>
      </w:tr>
      <w:tr w:rsidR="00EB5180" w:rsidRPr="00EB5180" w14:paraId="031C9122" w14:textId="77777777" w:rsidTr="00EB5180">
        <w:trPr>
          <w:trHeight w:val="255"/>
        </w:trPr>
        <w:tc>
          <w:tcPr>
            <w:tcW w:w="31675" w:type="dxa"/>
            <w:gridSpan w:val="8"/>
            <w:noWrap/>
            <w:hideMark/>
          </w:tcPr>
          <w:p w14:paraId="4688A486" w14:textId="77777777" w:rsidR="00EB5180" w:rsidRPr="00EB5180" w:rsidRDefault="00EB5180">
            <w:pPr>
              <w:rPr>
                <w:b/>
                <w:bCs/>
              </w:rPr>
            </w:pPr>
            <w:r w:rsidRPr="00EB5180">
              <w:rPr>
                <w:b/>
                <w:bCs/>
              </w:rPr>
              <w:t xml:space="preserve">Comprehensive transition and postsecondary program for students with intellectual disabilities: </w:t>
            </w:r>
            <w:r w:rsidRPr="00EB5180">
              <w:t xml:space="preserve">Programs designed to support postsecondary students with intellectual disabilities obtain instruction in academic, career and technical, and independent </w:t>
            </w:r>
            <w:proofErr w:type="gramStart"/>
            <w:r w:rsidRPr="00EB5180">
              <w:t>living  subjects</w:t>
            </w:r>
            <w:proofErr w:type="gramEnd"/>
            <w:r w:rsidRPr="00EB5180">
              <w:t xml:space="preserve"> in preparation for employment.</w:t>
            </w:r>
          </w:p>
        </w:tc>
      </w:tr>
      <w:tr w:rsidR="00EB5180" w:rsidRPr="00EB5180" w14:paraId="7E73DED0" w14:textId="77777777" w:rsidTr="00EB5180">
        <w:trPr>
          <w:trHeight w:val="255"/>
        </w:trPr>
        <w:tc>
          <w:tcPr>
            <w:tcW w:w="29939" w:type="dxa"/>
            <w:gridSpan w:val="7"/>
            <w:noWrap/>
            <w:hideMark/>
          </w:tcPr>
          <w:p w14:paraId="79F880C4" w14:textId="77777777" w:rsidR="00EB5180" w:rsidRPr="00EB5180" w:rsidRDefault="00EB5180">
            <w:pPr>
              <w:rPr>
                <w:b/>
                <w:bCs/>
              </w:rPr>
            </w:pPr>
            <w:r w:rsidRPr="00EB5180">
              <w:rPr>
                <w:b/>
                <w:bCs/>
              </w:rPr>
              <w:t xml:space="preserve">Clock hour: </w:t>
            </w:r>
            <w:r w:rsidRPr="00EB5180">
              <w:t>A unit of measure that represents an hour of scheduled instruction given to students. Also referred to as contact hour.</w:t>
            </w:r>
          </w:p>
        </w:tc>
        <w:tc>
          <w:tcPr>
            <w:tcW w:w="1736" w:type="dxa"/>
            <w:hideMark/>
          </w:tcPr>
          <w:p w14:paraId="4D70E0FB" w14:textId="77777777" w:rsidR="00EB5180" w:rsidRPr="00EB5180" w:rsidRDefault="00EB5180">
            <w:pPr>
              <w:rPr>
                <w:b/>
                <w:bCs/>
              </w:rPr>
            </w:pPr>
          </w:p>
        </w:tc>
      </w:tr>
      <w:tr w:rsidR="00EB5180" w:rsidRPr="00EB5180" w14:paraId="7C9CD35C" w14:textId="77777777" w:rsidTr="00EB5180">
        <w:trPr>
          <w:trHeight w:val="255"/>
        </w:trPr>
        <w:tc>
          <w:tcPr>
            <w:tcW w:w="31675" w:type="dxa"/>
            <w:gridSpan w:val="8"/>
            <w:noWrap/>
            <w:hideMark/>
          </w:tcPr>
          <w:p w14:paraId="3E37C567" w14:textId="77777777" w:rsidR="00EB5180" w:rsidRPr="00EB5180" w:rsidRDefault="00EB5180">
            <w:pPr>
              <w:rPr>
                <w:b/>
                <w:bCs/>
              </w:rPr>
            </w:pPr>
            <w:r w:rsidRPr="00EB5180">
              <w:rPr>
                <w:b/>
                <w:bCs/>
              </w:rPr>
              <w:t xml:space="preserve">Continuous basis (for program enrollment): </w:t>
            </w:r>
            <w:r w:rsidRPr="00EB5180">
              <w:t>A calendar system classification that is used by institutions that enroll students at any time during the academic year. For example, a cosmetology school or a word processing school might allow students to enroll and begin studies at various times, with no requirement that classes begin on a certain date.</w:t>
            </w:r>
          </w:p>
        </w:tc>
      </w:tr>
      <w:tr w:rsidR="00EB5180" w:rsidRPr="00EB5180" w14:paraId="7A0E96E6" w14:textId="77777777" w:rsidTr="00EB5180">
        <w:trPr>
          <w:trHeight w:val="255"/>
        </w:trPr>
        <w:tc>
          <w:tcPr>
            <w:tcW w:w="31675" w:type="dxa"/>
            <w:gridSpan w:val="8"/>
            <w:noWrap/>
            <w:hideMark/>
          </w:tcPr>
          <w:p w14:paraId="2765738C" w14:textId="77777777" w:rsidR="00EB5180" w:rsidRPr="00EB5180" w:rsidRDefault="00EB5180">
            <w:pPr>
              <w:rPr>
                <w:b/>
                <w:bCs/>
              </w:rPr>
            </w:pPr>
            <w:r w:rsidRPr="00EB5180">
              <w:rPr>
                <w:b/>
                <w:bCs/>
              </w:rPr>
              <w:t xml:space="preserve">Cooperative education program: </w:t>
            </w:r>
            <w:r w:rsidRPr="00EB5180">
              <w:t>A program that provides for alternate class attendance and employment in business, industry, or government.</w:t>
            </w:r>
          </w:p>
        </w:tc>
      </w:tr>
      <w:tr w:rsidR="00EB5180" w:rsidRPr="00EB5180" w14:paraId="0C327A91" w14:textId="77777777" w:rsidTr="00EB5180">
        <w:trPr>
          <w:trHeight w:val="255"/>
        </w:trPr>
        <w:tc>
          <w:tcPr>
            <w:tcW w:w="31675" w:type="dxa"/>
            <w:gridSpan w:val="8"/>
            <w:noWrap/>
            <w:hideMark/>
          </w:tcPr>
          <w:p w14:paraId="1CBFFBFB" w14:textId="77777777" w:rsidR="00EB5180" w:rsidRPr="00EB5180" w:rsidRDefault="00EB5180">
            <w:pPr>
              <w:rPr>
                <w:b/>
                <w:bCs/>
              </w:rPr>
            </w:pPr>
            <w:r w:rsidRPr="00EB5180">
              <w:rPr>
                <w:b/>
                <w:bCs/>
              </w:rPr>
              <w:t xml:space="preserve">Cooperative housing: </w:t>
            </w:r>
            <w:r w:rsidRPr="00EB5180">
              <w:t>College-owned, -operated, or -affiliated housing in which students share room and board expenses and participate in household chores to reduce living expenses.</w:t>
            </w:r>
          </w:p>
        </w:tc>
      </w:tr>
      <w:tr w:rsidR="00EB5180" w:rsidRPr="00EB5180" w14:paraId="731D6CFF" w14:textId="77777777" w:rsidTr="00EB5180">
        <w:trPr>
          <w:trHeight w:val="255"/>
        </w:trPr>
        <w:tc>
          <w:tcPr>
            <w:tcW w:w="31675" w:type="dxa"/>
            <w:gridSpan w:val="8"/>
            <w:noWrap/>
            <w:hideMark/>
          </w:tcPr>
          <w:p w14:paraId="0794D0DD" w14:textId="77777777" w:rsidR="00EB5180" w:rsidRPr="00EB5180" w:rsidRDefault="00EB5180">
            <w:pPr>
              <w:rPr>
                <w:b/>
                <w:bCs/>
              </w:rPr>
            </w:pPr>
            <w:r w:rsidRPr="00EB5180">
              <w:rPr>
                <w:b/>
                <w:bCs/>
              </w:rPr>
              <w:lastRenderedPageBreak/>
              <w:t xml:space="preserve">*Counseling service: </w:t>
            </w:r>
            <w:r w:rsidRPr="00EB5180">
              <w:t>Activities designed to assist students in making plans and decisions related to their education, career, or personal development.</w:t>
            </w:r>
          </w:p>
        </w:tc>
      </w:tr>
      <w:tr w:rsidR="00EB5180" w:rsidRPr="00EB5180" w14:paraId="45D25194" w14:textId="77777777" w:rsidTr="00EB5180">
        <w:trPr>
          <w:trHeight w:val="255"/>
        </w:trPr>
        <w:tc>
          <w:tcPr>
            <w:tcW w:w="31675" w:type="dxa"/>
            <w:gridSpan w:val="8"/>
            <w:noWrap/>
            <w:hideMark/>
          </w:tcPr>
          <w:p w14:paraId="4AEB741D" w14:textId="77777777" w:rsidR="00EB5180" w:rsidRPr="00EB5180" w:rsidRDefault="00EB5180">
            <w:pPr>
              <w:rPr>
                <w:b/>
                <w:bCs/>
              </w:rPr>
            </w:pPr>
            <w:r w:rsidRPr="00EB5180">
              <w:rPr>
                <w:b/>
                <w:bCs/>
              </w:rPr>
              <w:t xml:space="preserve">Credit: </w:t>
            </w:r>
            <w:r w:rsidRPr="00EB5180">
              <w:t>Recognition of attendance or performance in an instructional activity (course or program) that can be applied by a recipient toward the requirements for a degree, diploma, certificate, or recognized postsecondary credential.</w:t>
            </w:r>
          </w:p>
        </w:tc>
      </w:tr>
      <w:tr w:rsidR="00EB5180" w:rsidRPr="00EB5180" w14:paraId="31C4C53F" w14:textId="77777777" w:rsidTr="00EB5180">
        <w:trPr>
          <w:trHeight w:val="255"/>
        </w:trPr>
        <w:tc>
          <w:tcPr>
            <w:tcW w:w="31675" w:type="dxa"/>
            <w:gridSpan w:val="8"/>
            <w:noWrap/>
            <w:hideMark/>
          </w:tcPr>
          <w:p w14:paraId="30907AD3" w14:textId="77777777" w:rsidR="00EB5180" w:rsidRPr="00EB5180" w:rsidRDefault="00EB5180">
            <w:pPr>
              <w:rPr>
                <w:b/>
                <w:bCs/>
              </w:rPr>
            </w:pPr>
            <w:r w:rsidRPr="00EB5180">
              <w:rPr>
                <w:b/>
                <w:bCs/>
              </w:rPr>
              <w:t xml:space="preserve">Credit course: </w:t>
            </w:r>
            <w:r w:rsidRPr="00EB5180">
              <w:t>A course that, if successfully completed, can be applied toward the number of courses required for achieving a degree, diploma, certificate, or other recognized postsecondary credential.</w:t>
            </w:r>
          </w:p>
        </w:tc>
      </w:tr>
      <w:tr w:rsidR="00EB5180" w:rsidRPr="00EB5180" w14:paraId="15979B76" w14:textId="77777777" w:rsidTr="00EB5180">
        <w:trPr>
          <w:trHeight w:val="255"/>
        </w:trPr>
        <w:tc>
          <w:tcPr>
            <w:tcW w:w="31675" w:type="dxa"/>
            <w:gridSpan w:val="8"/>
            <w:noWrap/>
            <w:hideMark/>
          </w:tcPr>
          <w:p w14:paraId="64CFDE7F" w14:textId="77777777" w:rsidR="00EB5180" w:rsidRPr="00EB5180" w:rsidRDefault="00EB5180">
            <w:pPr>
              <w:rPr>
                <w:b/>
                <w:bCs/>
              </w:rPr>
            </w:pPr>
            <w:r w:rsidRPr="00EB5180">
              <w:rPr>
                <w:b/>
                <w:bCs/>
              </w:rPr>
              <w:t xml:space="preserve">Credit hour: </w:t>
            </w:r>
            <w:r w:rsidRPr="00EB5180">
              <w:t>A unit of measure representing an hour (50 minutes) of instruction over a 15-week period in a semester or trimester system or a 10-week period in a quarter system. It is applied toward the total number of hours needed for completing the requirements of a degree, diploma, certificate, or recognized postsecondary credential.</w:t>
            </w:r>
          </w:p>
        </w:tc>
      </w:tr>
      <w:tr w:rsidR="00EB5180" w:rsidRPr="00EB5180" w14:paraId="7E3B6DBB" w14:textId="77777777" w:rsidTr="00EB5180">
        <w:trPr>
          <w:trHeight w:val="255"/>
        </w:trPr>
        <w:tc>
          <w:tcPr>
            <w:tcW w:w="31675" w:type="dxa"/>
            <w:gridSpan w:val="8"/>
            <w:noWrap/>
            <w:hideMark/>
          </w:tcPr>
          <w:p w14:paraId="7433B1DD" w14:textId="77777777" w:rsidR="00EB5180" w:rsidRPr="00EB5180" w:rsidRDefault="00EB5180">
            <w:pPr>
              <w:rPr>
                <w:b/>
                <w:bCs/>
              </w:rPr>
            </w:pPr>
            <w:r w:rsidRPr="00EB5180">
              <w:rPr>
                <w:b/>
                <w:bCs/>
              </w:rPr>
              <w:t xml:space="preserve">Cross-registration: </w:t>
            </w:r>
            <w:r w:rsidRPr="00EB5180">
              <w:t>A system whereby students enrolled at one institution may take courses at another institution without having to apply to the second institution.</w:t>
            </w:r>
          </w:p>
        </w:tc>
      </w:tr>
      <w:tr w:rsidR="00EB5180" w:rsidRPr="00EB5180" w14:paraId="605D83AF" w14:textId="77777777" w:rsidTr="00EB5180">
        <w:trPr>
          <w:trHeight w:val="255"/>
        </w:trPr>
        <w:tc>
          <w:tcPr>
            <w:tcW w:w="31675" w:type="dxa"/>
            <w:gridSpan w:val="8"/>
            <w:noWrap/>
            <w:hideMark/>
          </w:tcPr>
          <w:p w14:paraId="48EDA847" w14:textId="77777777" w:rsidR="00EB5180" w:rsidRPr="00EB5180" w:rsidRDefault="00EB5180">
            <w:pPr>
              <w:rPr>
                <w:b/>
                <w:bCs/>
              </w:rPr>
            </w:pPr>
            <w:r w:rsidRPr="00EB5180">
              <w:rPr>
                <w:b/>
                <w:bCs/>
              </w:rPr>
              <w:t xml:space="preserve">Deferred admission: </w:t>
            </w:r>
            <w:r w:rsidRPr="00EB5180">
              <w:t>The practice of permitting admitted students to postpone enrollment, usually for a period of one academic term or one year.</w:t>
            </w:r>
          </w:p>
        </w:tc>
      </w:tr>
      <w:tr w:rsidR="00EB5180" w:rsidRPr="00EB5180" w14:paraId="35A251EA" w14:textId="77777777" w:rsidTr="00EB5180">
        <w:trPr>
          <w:trHeight w:val="255"/>
        </w:trPr>
        <w:tc>
          <w:tcPr>
            <w:tcW w:w="31675" w:type="dxa"/>
            <w:gridSpan w:val="8"/>
            <w:noWrap/>
            <w:hideMark/>
          </w:tcPr>
          <w:p w14:paraId="7E91ACE2" w14:textId="77777777" w:rsidR="00EB5180" w:rsidRPr="00EB5180" w:rsidRDefault="00EB5180">
            <w:pPr>
              <w:rPr>
                <w:b/>
                <w:bCs/>
              </w:rPr>
            </w:pPr>
            <w:r w:rsidRPr="00EB5180">
              <w:rPr>
                <w:b/>
                <w:bCs/>
              </w:rPr>
              <w:t xml:space="preserve">Degree: </w:t>
            </w:r>
            <w:r w:rsidRPr="00EB5180">
              <w:t>An award conferred by a college, university, or other postsecondary education institution as official recognition for the successful completion of a program of studies.</w:t>
            </w:r>
          </w:p>
        </w:tc>
      </w:tr>
      <w:tr w:rsidR="00EB5180" w:rsidRPr="00EB5180" w14:paraId="765F963B" w14:textId="77777777" w:rsidTr="00EB5180">
        <w:trPr>
          <w:trHeight w:val="255"/>
        </w:trPr>
        <w:tc>
          <w:tcPr>
            <w:tcW w:w="31675" w:type="dxa"/>
            <w:gridSpan w:val="8"/>
            <w:noWrap/>
            <w:hideMark/>
          </w:tcPr>
          <w:p w14:paraId="2F2D4292" w14:textId="77777777" w:rsidR="00EB5180" w:rsidRPr="00EB5180" w:rsidRDefault="00EB5180">
            <w:pPr>
              <w:rPr>
                <w:b/>
                <w:bCs/>
              </w:rPr>
            </w:pPr>
            <w:r w:rsidRPr="00EB5180">
              <w:rPr>
                <w:b/>
                <w:bCs/>
              </w:rPr>
              <w:t xml:space="preserve">Degree-seeking students: </w:t>
            </w:r>
            <w:r w:rsidRPr="00EB5180">
              <w:t>Students enrolled in courses for credit who are recognized by the institution as seeking a degree or recognized postsecondary credential. At the undergraduate level, this is intended to include students enrolled in vocational or occupational programs.</w:t>
            </w:r>
          </w:p>
        </w:tc>
      </w:tr>
      <w:tr w:rsidR="00EB5180" w:rsidRPr="00EB5180" w14:paraId="19E38155" w14:textId="77777777" w:rsidTr="00EB5180">
        <w:trPr>
          <w:trHeight w:val="255"/>
        </w:trPr>
        <w:tc>
          <w:tcPr>
            <w:tcW w:w="31675" w:type="dxa"/>
            <w:gridSpan w:val="8"/>
            <w:noWrap/>
            <w:hideMark/>
          </w:tcPr>
          <w:p w14:paraId="4C13424E" w14:textId="77777777" w:rsidR="00EB5180" w:rsidRPr="00EB5180" w:rsidRDefault="00EB5180">
            <w:pPr>
              <w:rPr>
                <w:b/>
                <w:bCs/>
              </w:rPr>
            </w:pPr>
            <w:r w:rsidRPr="00EB5180">
              <w:rPr>
                <w:b/>
                <w:bCs/>
              </w:rPr>
              <w:t xml:space="preserve">Differs by program (calendar system): </w:t>
            </w:r>
            <w:r w:rsidRPr="00EB5180">
              <w:t>A calendar system classification that is used by institutions that have occupational/vocational programs of varying length. These schools may enroll students at specific times depending on the program desired. For example, a school might offer a two-month program in January, March, May, September, and November; and a three-month program in January, April, and October.</w:t>
            </w:r>
          </w:p>
        </w:tc>
      </w:tr>
      <w:tr w:rsidR="00EB5180" w:rsidRPr="00EB5180" w14:paraId="5905A679" w14:textId="77777777" w:rsidTr="00EB5180">
        <w:trPr>
          <w:trHeight w:val="255"/>
        </w:trPr>
        <w:tc>
          <w:tcPr>
            <w:tcW w:w="26242" w:type="dxa"/>
            <w:noWrap/>
            <w:hideMark/>
          </w:tcPr>
          <w:p w14:paraId="47E548EF" w14:textId="77777777" w:rsidR="00EB5180" w:rsidRPr="00EB5180" w:rsidRDefault="00EB5180">
            <w:pPr>
              <w:rPr>
                <w:b/>
                <w:bCs/>
              </w:rPr>
            </w:pPr>
            <w:r w:rsidRPr="00EB5180">
              <w:rPr>
                <w:b/>
                <w:bCs/>
              </w:rPr>
              <w:t xml:space="preserve">Diploma: </w:t>
            </w:r>
            <w:r w:rsidRPr="00EB5180">
              <w:t xml:space="preserve">See </w:t>
            </w:r>
            <w:r w:rsidRPr="00EB5180">
              <w:rPr>
                <w:b/>
                <w:bCs/>
              </w:rPr>
              <w:t>Postsecondary award, certificate, or diploma.</w:t>
            </w:r>
          </w:p>
        </w:tc>
        <w:tc>
          <w:tcPr>
            <w:tcW w:w="174" w:type="dxa"/>
            <w:hideMark/>
          </w:tcPr>
          <w:p w14:paraId="422BD55C" w14:textId="77777777" w:rsidR="00EB5180" w:rsidRPr="00EB5180" w:rsidRDefault="00EB5180">
            <w:pPr>
              <w:rPr>
                <w:b/>
                <w:bCs/>
              </w:rPr>
            </w:pPr>
          </w:p>
        </w:tc>
        <w:tc>
          <w:tcPr>
            <w:tcW w:w="1736" w:type="dxa"/>
            <w:hideMark/>
          </w:tcPr>
          <w:p w14:paraId="26A510C7" w14:textId="77777777" w:rsidR="00EB5180" w:rsidRPr="00EB5180" w:rsidRDefault="00EB5180"/>
        </w:tc>
        <w:tc>
          <w:tcPr>
            <w:tcW w:w="1736" w:type="dxa"/>
            <w:hideMark/>
          </w:tcPr>
          <w:p w14:paraId="25815A6B" w14:textId="77777777" w:rsidR="00EB5180" w:rsidRPr="00EB5180" w:rsidRDefault="00EB5180"/>
        </w:tc>
        <w:tc>
          <w:tcPr>
            <w:tcW w:w="17" w:type="dxa"/>
            <w:hideMark/>
          </w:tcPr>
          <w:p w14:paraId="6E767038" w14:textId="77777777" w:rsidR="00EB5180" w:rsidRPr="00EB5180" w:rsidRDefault="00EB5180"/>
        </w:tc>
        <w:tc>
          <w:tcPr>
            <w:tcW w:w="17" w:type="dxa"/>
            <w:hideMark/>
          </w:tcPr>
          <w:p w14:paraId="50BBFAC5" w14:textId="77777777" w:rsidR="00EB5180" w:rsidRPr="00EB5180" w:rsidRDefault="00EB5180"/>
        </w:tc>
        <w:tc>
          <w:tcPr>
            <w:tcW w:w="17" w:type="dxa"/>
            <w:hideMark/>
          </w:tcPr>
          <w:p w14:paraId="56903D18" w14:textId="77777777" w:rsidR="00EB5180" w:rsidRPr="00EB5180" w:rsidRDefault="00EB5180"/>
        </w:tc>
        <w:tc>
          <w:tcPr>
            <w:tcW w:w="1736" w:type="dxa"/>
            <w:hideMark/>
          </w:tcPr>
          <w:p w14:paraId="7684A046" w14:textId="77777777" w:rsidR="00EB5180" w:rsidRPr="00EB5180" w:rsidRDefault="00EB5180"/>
        </w:tc>
      </w:tr>
      <w:tr w:rsidR="00EB5180" w:rsidRPr="00EB5180" w14:paraId="7AF39A09" w14:textId="77777777" w:rsidTr="00EB5180">
        <w:trPr>
          <w:trHeight w:val="255"/>
        </w:trPr>
        <w:tc>
          <w:tcPr>
            <w:tcW w:w="31675" w:type="dxa"/>
            <w:gridSpan w:val="8"/>
            <w:noWrap/>
            <w:hideMark/>
          </w:tcPr>
          <w:p w14:paraId="48D05256" w14:textId="77777777" w:rsidR="00EB5180" w:rsidRPr="00EB5180" w:rsidRDefault="00EB5180">
            <w:pPr>
              <w:rPr>
                <w:b/>
                <w:bCs/>
              </w:rPr>
            </w:pPr>
            <w:r w:rsidRPr="00EB5180">
              <w:rPr>
                <w:b/>
                <w:bCs/>
              </w:rPr>
              <w:t xml:space="preserve">Distance learning: </w:t>
            </w:r>
            <w:r w:rsidRPr="00EB5180">
              <w:t>An option for earning course credit at off-campus locations via cable television, internet, satellite classes, videotapes, correspondence courses, or other means.</w:t>
            </w:r>
          </w:p>
        </w:tc>
      </w:tr>
      <w:tr w:rsidR="00EB5180" w:rsidRPr="00EB5180" w14:paraId="5705C3C6" w14:textId="77777777" w:rsidTr="00EB5180">
        <w:trPr>
          <w:trHeight w:val="255"/>
        </w:trPr>
        <w:tc>
          <w:tcPr>
            <w:tcW w:w="31675" w:type="dxa"/>
            <w:gridSpan w:val="8"/>
            <w:noWrap/>
            <w:hideMark/>
          </w:tcPr>
          <w:p w14:paraId="6E694194" w14:textId="77777777" w:rsidR="00EB5180" w:rsidRPr="00EB5180" w:rsidRDefault="00EB5180">
            <w:pPr>
              <w:rPr>
                <w:b/>
                <w:bCs/>
              </w:rPr>
            </w:pPr>
            <w:r w:rsidRPr="00EB5180">
              <w:rPr>
                <w:b/>
                <w:bCs/>
              </w:rPr>
              <w:t>Doctor’s degree-research/scholarship</w:t>
            </w:r>
            <w:r w:rsidRPr="00EB5180">
              <w:t>: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tc>
      </w:tr>
      <w:tr w:rsidR="00EB5180" w:rsidRPr="00EB5180" w14:paraId="5CDD2BF5" w14:textId="77777777" w:rsidTr="00EB5180">
        <w:trPr>
          <w:trHeight w:val="255"/>
        </w:trPr>
        <w:tc>
          <w:tcPr>
            <w:tcW w:w="31675" w:type="dxa"/>
            <w:gridSpan w:val="8"/>
            <w:noWrap/>
            <w:hideMark/>
          </w:tcPr>
          <w:p w14:paraId="13346A42" w14:textId="77777777" w:rsidR="00EB5180" w:rsidRPr="00EB5180" w:rsidRDefault="00EB5180">
            <w:pPr>
              <w:rPr>
                <w:b/>
                <w:bCs/>
              </w:rPr>
            </w:pPr>
            <w:r w:rsidRPr="00EB5180">
              <w:rPr>
                <w:b/>
                <w:bCs/>
              </w:rPr>
              <w:t>Doctor’s degree-professional practice</w:t>
            </w:r>
            <w:r w:rsidRPr="00EB5180">
              <w:t xml:space="preserve">: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Some of these degrees were formerly classified as “first-professional” and may include: Chiropractic (D.C. or D.C.M.); Dentistry (D.D.S. or D.M.D.); Law (L.L.B. or J.D.); Medicine (M.D.); Optometry (O.D.); Osteopathic Medicine (D.O); Pharmacy (Pharm.D.); Podiatry (D.P.M., </w:t>
            </w:r>
            <w:proofErr w:type="spellStart"/>
            <w:r w:rsidRPr="00EB5180">
              <w:t>Pod.D</w:t>
            </w:r>
            <w:proofErr w:type="spellEnd"/>
            <w:r w:rsidRPr="00EB5180">
              <w:t>., D.P.); or, Veterinary Medicine (D.V.M.), and others, as designated by the awarding institution.</w:t>
            </w:r>
          </w:p>
        </w:tc>
      </w:tr>
      <w:tr w:rsidR="00EB5180" w:rsidRPr="00EB5180" w14:paraId="22B457F3" w14:textId="77777777" w:rsidTr="00EB5180">
        <w:trPr>
          <w:trHeight w:val="255"/>
        </w:trPr>
        <w:tc>
          <w:tcPr>
            <w:tcW w:w="31675" w:type="dxa"/>
            <w:gridSpan w:val="8"/>
            <w:noWrap/>
            <w:hideMark/>
          </w:tcPr>
          <w:p w14:paraId="2BEC48DF" w14:textId="77777777" w:rsidR="00EB5180" w:rsidRPr="00EB5180" w:rsidRDefault="00EB5180">
            <w:pPr>
              <w:rPr>
                <w:b/>
                <w:bCs/>
              </w:rPr>
            </w:pPr>
            <w:r w:rsidRPr="00EB5180">
              <w:rPr>
                <w:b/>
                <w:bCs/>
              </w:rPr>
              <w:lastRenderedPageBreak/>
              <w:t>Doctor’s degree-other</w:t>
            </w:r>
            <w:r w:rsidRPr="00EB5180">
              <w:t>: A doctor’s degree that does not meet the definition of a doctor’s degree - research/scholarship or a doctor’s degree - professional practice.</w:t>
            </w:r>
          </w:p>
        </w:tc>
      </w:tr>
      <w:tr w:rsidR="00EB5180" w:rsidRPr="00EB5180" w14:paraId="7D5492F0" w14:textId="77777777" w:rsidTr="00EB5180">
        <w:trPr>
          <w:trHeight w:val="255"/>
        </w:trPr>
        <w:tc>
          <w:tcPr>
            <w:tcW w:w="26242" w:type="dxa"/>
            <w:noWrap/>
            <w:hideMark/>
          </w:tcPr>
          <w:p w14:paraId="7B9EBCF2" w14:textId="77777777" w:rsidR="00EB5180" w:rsidRPr="00EB5180" w:rsidRDefault="00EB5180">
            <w:pPr>
              <w:rPr>
                <w:b/>
                <w:bCs/>
              </w:rPr>
            </w:pPr>
            <w:r w:rsidRPr="00EB5180">
              <w:rPr>
                <w:b/>
                <w:bCs/>
              </w:rPr>
              <w:t xml:space="preserve">Double major: </w:t>
            </w:r>
            <w:r w:rsidRPr="00EB5180">
              <w:t>Program in which students may complete two undergraduate programs of study simultaneously.</w:t>
            </w:r>
          </w:p>
        </w:tc>
        <w:tc>
          <w:tcPr>
            <w:tcW w:w="174" w:type="dxa"/>
            <w:hideMark/>
          </w:tcPr>
          <w:p w14:paraId="13C38E8C" w14:textId="77777777" w:rsidR="00EB5180" w:rsidRPr="00EB5180" w:rsidRDefault="00EB5180">
            <w:pPr>
              <w:rPr>
                <w:b/>
                <w:bCs/>
              </w:rPr>
            </w:pPr>
          </w:p>
        </w:tc>
        <w:tc>
          <w:tcPr>
            <w:tcW w:w="1736" w:type="dxa"/>
            <w:hideMark/>
          </w:tcPr>
          <w:p w14:paraId="5040436F" w14:textId="77777777" w:rsidR="00EB5180" w:rsidRPr="00EB5180" w:rsidRDefault="00EB5180"/>
        </w:tc>
        <w:tc>
          <w:tcPr>
            <w:tcW w:w="1736" w:type="dxa"/>
            <w:hideMark/>
          </w:tcPr>
          <w:p w14:paraId="4C67EA77" w14:textId="77777777" w:rsidR="00EB5180" w:rsidRPr="00EB5180" w:rsidRDefault="00EB5180"/>
        </w:tc>
        <w:tc>
          <w:tcPr>
            <w:tcW w:w="17" w:type="dxa"/>
            <w:hideMark/>
          </w:tcPr>
          <w:p w14:paraId="499ABBB6" w14:textId="77777777" w:rsidR="00EB5180" w:rsidRPr="00EB5180" w:rsidRDefault="00EB5180"/>
        </w:tc>
        <w:tc>
          <w:tcPr>
            <w:tcW w:w="17" w:type="dxa"/>
            <w:hideMark/>
          </w:tcPr>
          <w:p w14:paraId="501FFED9" w14:textId="77777777" w:rsidR="00EB5180" w:rsidRPr="00EB5180" w:rsidRDefault="00EB5180"/>
        </w:tc>
        <w:tc>
          <w:tcPr>
            <w:tcW w:w="17" w:type="dxa"/>
            <w:hideMark/>
          </w:tcPr>
          <w:p w14:paraId="76809A7A" w14:textId="77777777" w:rsidR="00EB5180" w:rsidRPr="00EB5180" w:rsidRDefault="00EB5180"/>
        </w:tc>
        <w:tc>
          <w:tcPr>
            <w:tcW w:w="1736" w:type="dxa"/>
            <w:hideMark/>
          </w:tcPr>
          <w:p w14:paraId="3EB33DBF" w14:textId="77777777" w:rsidR="00EB5180" w:rsidRPr="00EB5180" w:rsidRDefault="00EB5180"/>
        </w:tc>
      </w:tr>
      <w:tr w:rsidR="00EB5180" w:rsidRPr="00EB5180" w14:paraId="04365CDF" w14:textId="77777777" w:rsidTr="00EB5180">
        <w:trPr>
          <w:trHeight w:val="255"/>
        </w:trPr>
        <w:tc>
          <w:tcPr>
            <w:tcW w:w="31675" w:type="dxa"/>
            <w:gridSpan w:val="8"/>
            <w:noWrap/>
            <w:hideMark/>
          </w:tcPr>
          <w:p w14:paraId="3095F720" w14:textId="77777777" w:rsidR="00EB5180" w:rsidRPr="00EB5180" w:rsidRDefault="00EB5180">
            <w:pPr>
              <w:rPr>
                <w:b/>
                <w:bCs/>
              </w:rPr>
            </w:pPr>
            <w:r w:rsidRPr="00EB5180">
              <w:rPr>
                <w:b/>
                <w:bCs/>
              </w:rPr>
              <w:t xml:space="preserve">Dual enrollment: </w:t>
            </w:r>
            <w:r w:rsidRPr="00EB5180">
              <w:t>A program through which high school students may enroll in college courses while still enrolled in high school. Students are not required to apply for admission to the college in order to participate.</w:t>
            </w:r>
          </w:p>
        </w:tc>
      </w:tr>
      <w:tr w:rsidR="00EB5180" w:rsidRPr="00EB5180" w14:paraId="68534A8E" w14:textId="77777777" w:rsidTr="00EB5180">
        <w:trPr>
          <w:trHeight w:val="255"/>
        </w:trPr>
        <w:tc>
          <w:tcPr>
            <w:tcW w:w="31675" w:type="dxa"/>
            <w:gridSpan w:val="8"/>
            <w:noWrap/>
            <w:hideMark/>
          </w:tcPr>
          <w:p w14:paraId="34958D1C" w14:textId="77777777" w:rsidR="00EB5180" w:rsidRPr="00EB5180" w:rsidRDefault="00EB5180">
            <w:pPr>
              <w:rPr>
                <w:b/>
                <w:bCs/>
              </w:rPr>
            </w:pPr>
            <w:r w:rsidRPr="00EB5180">
              <w:rPr>
                <w:b/>
                <w:bCs/>
              </w:rPr>
              <w:t xml:space="preserve">Early action plan: </w:t>
            </w:r>
            <w:r w:rsidRPr="00EB5180">
              <w:t xml:space="preserve">An admission plan that allows students to apply and be notified of an admission decision well in advance of the regular notification dates. If admitted, the candidate is not committed to enroll; the student may reply to the offer under the college’s regular </w:t>
            </w:r>
            <w:proofErr w:type="gramStart"/>
            <w:r w:rsidRPr="00EB5180">
              <w:t>reply</w:t>
            </w:r>
            <w:proofErr w:type="gramEnd"/>
            <w:r w:rsidRPr="00EB5180">
              <w:t xml:space="preserve"> policy.</w:t>
            </w:r>
          </w:p>
        </w:tc>
      </w:tr>
      <w:tr w:rsidR="00EB5180" w:rsidRPr="00EB5180" w14:paraId="25C08F24" w14:textId="77777777" w:rsidTr="00EB5180">
        <w:trPr>
          <w:trHeight w:val="255"/>
        </w:trPr>
        <w:tc>
          <w:tcPr>
            <w:tcW w:w="31675" w:type="dxa"/>
            <w:gridSpan w:val="8"/>
            <w:noWrap/>
            <w:hideMark/>
          </w:tcPr>
          <w:p w14:paraId="5E600C31" w14:textId="77777777" w:rsidR="00EB5180" w:rsidRPr="00EB5180" w:rsidRDefault="00EB5180">
            <w:pPr>
              <w:rPr>
                <w:b/>
                <w:bCs/>
              </w:rPr>
            </w:pPr>
            <w:r w:rsidRPr="00EB5180">
              <w:rPr>
                <w:b/>
                <w:bCs/>
              </w:rPr>
              <w:t xml:space="preserve">Early admission: </w:t>
            </w:r>
            <w:r w:rsidRPr="00EB5180">
              <w:t>A policy under which students who have not completed high school are admitted and enroll full time in college, usually after completion of their junior year.</w:t>
            </w:r>
          </w:p>
        </w:tc>
      </w:tr>
      <w:tr w:rsidR="00EB5180" w:rsidRPr="00EB5180" w14:paraId="21721C74" w14:textId="77777777" w:rsidTr="00EB5180">
        <w:trPr>
          <w:trHeight w:val="255"/>
        </w:trPr>
        <w:tc>
          <w:tcPr>
            <w:tcW w:w="31675" w:type="dxa"/>
            <w:gridSpan w:val="8"/>
            <w:noWrap/>
            <w:hideMark/>
          </w:tcPr>
          <w:p w14:paraId="67401BA9" w14:textId="77777777" w:rsidR="00EB5180" w:rsidRPr="00EB5180" w:rsidRDefault="00EB5180">
            <w:pPr>
              <w:rPr>
                <w:b/>
                <w:bCs/>
              </w:rPr>
            </w:pPr>
            <w:r w:rsidRPr="00EB5180">
              <w:rPr>
                <w:b/>
                <w:bCs/>
              </w:rPr>
              <w:t xml:space="preserve">Early decision plan: </w:t>
            </w:r>
            <w:r w:rsidRPr="00EB5180">
              <w:t>A plan that permits students to apply and be notified of an admission decision (and financial aid offer if applicable) well in advance of the regular notification date. Applicants agree to accept an offer of admission and, if admitted, to withdraw their applications from other colleges. There are three possible decisions for early decision applicants: admitted, denied, or not admitted but forwarded for consideration with the regular applicant pool, without prejudice.</w:t>
            </w:r>
          </w:p>
        </w:tc>
      </w:tr>
      <w:tr w:rsidR="00EB5180" w:rsidRPr="00EB5180" w14:paraId="4A18BFF6" w14:textId="77777777" w:rsidTr="00EB5180">
        <w:trPr>
          <w:trHeight w:val="255"/>
        </w:trPr>
        <w:tc>
          <w:tcPr>
            <w:tcW w:w="29939" w:type="dxa"/>
            <w:gridSpan w:val="7"/>
            <w:noWrap/>
            <w:hideMark/>
          </w:tcPr>
          <w:p w14:paraId="31BA63DC" w14:textId="77777777" w:rsidR="00EB5180" w:rsidRPr="00EB5180" w:rsidRDefault="00EB5180">
            <w:pPr>
              <w:rPr>
                <w:b/>
                <w:bCs/>
              </w:rPr>
            </w:pPr>
            <w:r w:rsidRPr="00EB5180">
              <w:rPr>
                <w:b/>
                <w:bCs/>
              </w:rPr>
              <w:t xml:space="preserve">English as a Second Language (ESL): </w:t>
            </w:r>
            <w:r w:rsidRPr="00EB5180">
              <w:t>A course of study designed specifically for students whose native language is not English.</w:t>
            </w:r>
          </w:p>
        </w:tc>
        <w:tc>
          <w:tcPr>
            <w:tcW w:w="1736" w:type="dxa"/>
            <w:hideMark/>
          </w:tcPr>
          <w:p w14:paraId="5695C0F8" w14:textId="77777777" w:rsidR="00EB5180" w:rsidRPr="00EB5180" w:rsidRDefault="00EB5180">
            <w:pPr>
              <w:rPr>
                <w:b/>
                <w:bCs/>
              </w:rPr>
            </w:pPr>
          </w:p>
        </w:tc>
      </w:tr>
      <w:tr w:rsidR="00EB5180" w:rsidRPr="00EB5180" w14:paraId="51AAEA52" w14:textId="77777777" w:rsidTr="00EB5180">
        <w:trPr>
          <w:trHeight w:val="255"/>
        </w:trPr>
        <w:tc>
          <w:tcPr>
            <w:tcW w:w="31675" w:type="dxa"/>
            <w:gridSpan w:val="8"/>
            <w:noWrap/>
            <w:hideMark/>
          </w:tcPr>
          <w:p w14:paraId="3289205A" w14:textId="77777777" w:rsidR="00EB5180" w:rsidRPr="00EB5180" w:rsidRDefault="00EB5180">
            <w:pPr>
              <w:rPr>
                <w:b/>
                <w:bCs/>
              </w:rPr>
            </w:pPr>
            <w:r w:rsidRPr="00EB5180">
              <w:rPr>
                <w:b/>
                <w:bCs/>
              </w:rPr>
              <w:t xml:space="preserve">Exchange student program-domestic: </w:t>
            </w:r>
            <w:r w:rsidRPr="00EB5180">
              <w:t>Any arrangement between a student and a college that permits study for a semester or more at another college</w:t>
            </w:r>
            <w:r w:rsidRPr="00EB5180">
              <w:rPr>
                <w:b/>
                <w:bCs/>
              </w:rPr>
              <w:t xml:space="preserve"> in the United States </w:t>
            </w:r>
            <w:r w:rsidRPr="00EB5180">
              <w:t xml:space="preserve">without extending the amount of time required for a degree. </w:t>
            </w:r>
            <w:r w:rsidRPr="00EB5180">
              <w:rPr>
                <w:b/>
                <w:bCs/>
              </w:rPr>
              <w:t>See also Study abroad</w:t>
            </w:r>
            <w:r w:rsidRPr="00EB5180">
              <w:t>.</w:t>
            </w:r>
          </w:p>
        </w:tc>
      </w:tr>
      <w:tr w:rsidR="00EB5180" w:rsidRPr="00EB5180" w14:paraId="1374D744" w14:textId="77777777" w:rsidTr="00EB5180">
        <w:trPr>
          <w:trHeight w:val="255"/>
        </w:trPr>
        <w:tc>
          <w:tcPr>
            <w:tcW w:w="31675" w:type="dxa"/>
            <w:gridSpan w:val="8"/>
            <w:noWrap/>
            <w:hideMark/>
          </w:tcPr>
          <w:p w14:paraId="24EC2C86" w14:textId="77777777" w:rsidR="00EB5180" w:rsidRPr="00EB5180" w:rsidRDefault="00EB5180">
            <w:pPr>
              <w:rPr>
                <w:b/>
                <w:bCs/>
              </w:rPr>
            </w:pPr>
            <w:r w:rsidRPr="00EB5180">
              <w:rPr>
                <w:b/>
                <w:bCs/>
              </w:rPr>
              <w:t>External degree program:</w:t>
            </w:r>
            <w:r w:rsidRPr="00EB5180">
              <w:t xml:space="preserve"> A program of study in which students earn credits toward a degree through independent study, college courses, proficiency examinations, and personal experience. External degree programs require minimal or no classroom attendance.</w:t>
            </w:r>
          </w:p>
        </w:tc>
      </w:tr>
      <w:tr w:rsidR="00EB5180" w:rsidRPr="00EB5180" w14:paraId="4B4F9266" w14:textId="77777777" w:rsidTr="00EB5180">
        <w:trPr>
          <w:trHeight w:val="255"/>
        </w:trPr>
        <w:tc>
          <w:tcPr>
            <w:tcW w:w="31675" w:type="dxa"/>
            <w:gridSpan w:val="8"/>
            <w:noWrap/>
            <w:hideMark/>
          </w:tcPr>
          <w:p w14:paraId="0473033B" w14:textId="77777777" w:rsidR="00EB5180" w:rsidRPr="00EB5180" w:rsidRDefault="00EB5180">
            <w:pPr>
              <w:rPr>
                <w:b/>
                <w:bCs/>
              </w:rPr>
            </w:pPr>
            <w:r w:rsidRPr="00EB5180">
              <w:rPr>
                <w:b/>
                <w:bCs/>
              </w:rPr>
              <w:t xml:space="preserve">Extracurricular activities (as admission factor): </w:t>
            </w:r>
            <w:r w:rsidRPr="00EB5180">
              <w:t xml:space="preserve">Special consideration in the admissions process given for participation in both school and </w:t>
            </w:r>
            <w:proofErr w:type="spellStart"/>
            <w:r w:rsidRPr="00EB5180">
              <w:t>nonschool</w:t>
            </w:r>
            <w:proofErr w:type="spellEnd"/>
            <w:r w:rsidRPr="00EB5180">
              <w:t>-related activities of interest to the college, such as clubs, hobbies, student government, athletics, performing arts, etc.</w:t>
            </w:r>
          </w:p>
        </w:tc>
      </w:tr>
      <w:tr w:rsidR="00EB5180" w:rsidRPr="00EB5180" w14:paraId="70CB1272" w14:textId="77777777" w:rsidTr="00EB5180">
        <w:trPr>
          <w:trHeight w:val="255"/>
        </w:trPr>
        <w:tc>
          <w:tcPr>
            <w:tcW w:w="31675" w:type="dxa"/>
            <w:gridSpan w:val="8"/>
            <w:noWrap/>
            <w:hideMark/>
          </w:tcPr>
          <w:p w14:paraId="46B03416" w14:textId="77777777" w:rsidR="00EB5180" w:rsidRPr="00EB5180" w:rsidRDefault="00EB5180">
            <w:pPr>
              <w:rPr>
                <w:b/>
                <w:bCs/>
              </w:rPr>
            </w:pPr>
            <w:r w:rsidRPr="00EB5180">
              <w:rPr>
                <w:b/>
                <w:bCs/>
              </w:rPr>
              <w:t xml:space="preserve">First-time student: </w:t>
            </w:r>
            <w:r w:rsidRPr="00EB5180">
              <w:t>A student attending any institution for the first time at the level enrolled. Includes students enrolled in the fall term who attended a postsecondary institution for the first time at the same level in the prior summer term. Also includes students who entered with advanced standing (college credit earned before graduation from high school).</w:t>
            </w:r>
          </w:p>
        </w:tc>
      </w:tr>
      <w:tr w:rsidR="00EB5180" w:rsidRPr="00EB5180" w14:paraId="540E179D" w14:textId="77777777" w:rsidTr="00EB5180">
        <w:trPr>
          <w:trHeight w:val="255"/>
        </w:trPr>
        <w:tc>
          <w:tcPr>
            <w:tcW w:w="31675" w:type="dxa"/>
            <w:gridSpan w:val="8"/>
            <w:noWrap/>
            <w:hideMark/>
          </w:tcPr>
          <w:p w14:paraId="398F932E" w14:textId="77777777" w:rsidR="00EB5180" w:rsidRPr="00EB5180" w:rsidRDefault="00EB5180">
            <w:pPr>
              <w:rPr>
                <w:b/>
                <w:bCs/>
              </w:rPr>
            </w:pPr>
            <w:r w:rsidRPr="00EB5180">
              <w:rPr>
                <w:b/>
                <w:bCs/>
              </w:rPr>
              <w:t xml:space="preserve">First-time, first-year student: </w:t>
            </w:r>
            <w:r w:rsidRPr="00EB5180">
              <w:t>A student attending any institution for the first time at the undergraduate level. Includes students enrolled in the fall term who attended college for the first time in the prior summer term. Also includes students who entered with advanced standing (college credits earned before graduation from high school).</w:t>
            </w:r>
          </w:p>
        </w:tc>
      </w:tr>
      <w:tr w:rsidR="00EB5180" w:rsidRPr="00EB5180" w14:paraId="6CB331EA" w14:textId="77777777" w:rsidTr="00EB5180">
        <w:trPr>
          <w:trHeight w:val="255"/>
        </w:trPr>
        <w:tc>
          <w:tcPr>
            <w:tcW w:w="31675" w:type="dxa"/>
            <w:gridSpan w:val="8"/>
            <w:noWrap/>
            <w:hideMark/>
          </w:tcPr>
          <w:p w14:paraId="3BACBBF3" w14:textId="77777777" w:rsidR="00EB5180" w:rsidRPr="00EB5180" w:rsidRDefault="00EB5180">
            <w:pPr>
              <w:rPr>
                <w:b/>
                <w:bCs/>
              </w:rPr>
            </w:pPr>
            <w:r w:rsidRPr="00EB5180">
              <w:rPr>
                <w:b/>
                <w:bCs/>
              </w:rPr>
              <w:t xml:space="preserve">First-year student: </w:t>
            </w:r>
            <w:r w:rsidRPr="00EB5180">
              <w:t>A student who has completed less than the equivalent of 1 full year of undergraduate work; that is, less than 30 semester hours (in a 120-hour degree program) or less than 900 clock hours.</w:t>
            </w:r>
          </w:p>
        </w:tc>
      </w:tr>
      <w:tr w:rsidR="00EB5180" w:rsidRPr="00EB5180" w14:paraId="50403754" w14:textId="77777777" w:rsidTr="00EB5180">
        <w:trPr>
          <w:trHeight w:val="255"/>
        </w:trPr>
        <w:tc>
          <w:tcPr>
            <w:tcW w:w="31675" w:type="dxa"/>
            <w:gridSpan w:val="8"/>
            <w:noWrap/>
            <w:hideMark/>
          </w:tcPr>
          <w:p w14:paraId="318ED9A4" w14:textId="77777777" w:rsidR="00EB5180" w:rsidRPr="00EB5180" w:rsidRDefault="00EB5180">
            <w:pPr>
              <w:rPr>
                <w:b/>
                <w:bCs/>
              </w:rPr>
            </w:pPr>
            <w:r w:rsidRPr="00EB5180">
              <w:rPr>
                <w:b/>
                <w:bCs/>
              </w:rPr>
              <w:t xml:space="preserve">*New student orientation: </w:t>
            </w:r>
            <w:r w:rsidRPr="00EB5180">
              <w:t>Orientation addressing the academic, social, emotional, and intellectual issues involved in beginning college. May be a few hours or a few days in length; at some colleges, there is a fee.</w:t>
            </w:r>
          </w:p>
        </w:tc>
      </w:tr>
      <w:tr w:rsidR="00EB5180" w:rsidRPr="00EB5180" w14:paraId="2D717A12" w14:textId="77777777" w:rsidTr="00EB5180">
        <w:trPr>
          <w:trHeight w:val="255"/>
        </w:trPr>
        <w:tc>
          <w:tcPr>
            <w:tcW w:w="31675" w:type="dxa"/>
            <w:gridSpan w:val="8"/>
            <w:noWrap/>
            <w:hideMark/>
          </w:tcPr>
          <w:p w14:paraId="4A9767AF" w14:textId="77777777" w:rsidR="00EB5180" w:rsidRPr="00EB5180" w:rsidRDefault="00EB5180">
            <w:pPr>
              <w:rPr>
                <w:b/>
                <w:bCs/>
              </w:rPr>
            </w:pPr>
            <w:r w:rsidRPr="00EB5180">
              <w:rPr>
                <w:b/>
                <w:bCs/>
              </w:rPr>
              <w:t xml:space="preserve">Full-time student (undergraduate): </w:t>
            </w:r>
            <w:r w:rsidRPr="00EB5180">
              <w:t>A student enrolled for 12 or more semester credits, 12 or more quarter credits, or 24 or more clock hours a week each term.</w:t>
            </w:r>
          </w:p>
        </w:tc>
      </w:tr>
      <w:tr w:rsidR="00EB5180" w:rsidRPr="00EB5180" w14:paraId="35671271" w14:textId="77777777" w:rsidTr="00EB5180">
        <w:trPr>
          <w:trHeight w:val="255"/>
        </w:trPr>
        <w:tc>
          <w:tcPr>
            <w:tcW w:w="31675" w:type="dxa"/>
            <w:gridSpan w:val="8"/>
            <w:noWrap/>
            <w:hideMark/>
          </w:tcPr>
          <w:p w14:paraId="7564C1AD" w14:textId="77777777" w:rsidR="00EB5180" w:rsidRPr="00EB5180" w:rsidRDefault="00EB5180">
            <w:pPr>
              <w:rPr>
                <w:b/>
                <w:bCs/>
              </w:rPr>
            </w:pPr>
            <w:r w:rsidRPr="00EB5180">
              <w:rPr>
                <w:b/>
                <w:bCs/>
              </w:rPr>
              <w:lastRenderedPageBreak/>
              <w:t xml:space="preserve">Geographical residence (as admission factor): </w:t>
            </w:r>
            <w:r w:rsidRPr="00EB5180">
              <w:t>Special consideration in the admission process given to students from a particular region, state, or country of residence.</w:t>
            </w:r>
          </w:p>
        </w:tc>
      </w:tr>
      <w:tr w:rsidR="00EB5180" w:rsidRPr="00EB5180" w14:paraId="55AB3DB4" w14:textId="77777777" w:rsidTr="00EB5180">
        <w:trPr>
          <w:trHeight w:val="255"/>
        </w:trPr>
        <w:tc>
          <w:tcPr>
            <w:tcW w:w="31675" w:type="dxa"/>
            <w:gridSpan w:val="8"/>
            <w:noWrap/>
            <w:hideMark/>
          </w:tcPr>
          <w:p w14:paraId="4E3B57FC" w14:textId="77777777" w:rsidR="00EB5180" w:rsidRPr="00EB5180" w:rsidRDefault="00EB5180">
            <w:pPr>
              <w:rPr>
                <w:b/>
                <w:bCs/>
              </w:rPr>
            </w:pPr>
            <w:r w:rsidRPr="00EB5180">
              <w:rPr>
                <w:b/>
                <w:bCs/>
              </w:rPr>
              <w:t xml:space="preserve">Grade-point average (academic high school GPA): </w:t>
            </w:r>
            <w:r w:rsidRPr="00EB5180">
              <w:t>The sum of grade points a student has earned in secondary school divided by the number of courses taken. The most common system of assigning numbers to grades counts four points for an A, three points for a B, two points for a C, one point for a D, and no points for an E or F. Unweighted GPA’s assign the same weight to each course. Weighting gives students additional points for their grades in advanced or honors courses.</w:t>
            </w:r>
          </w:p>
        </w:tc>
      </w:tr>
      <w:tr w:rsidR="00EB5180" w:rsidRPr="00EB5180" w14:paraId="5FAD3AA4" w14:textId="77777777" w:rsidTr="00EB5180">
        <w:trPr>
          <w:trHeight w:val="255"/>
        </w:trPr>
        <w:tc>
          <w:tcPr>
            <w:tcW w:w="26242" w:type="dxa"/>
            <w:noWrap/>
            <w:hideMark/>
          </w:tcPr>
          <w:p w14:paraId="256B1675" w14:textId="77777777" w:rsidR="00EB5180" w:rsidRPr="00EB5180" w:rsidRDefault="00EB5180">
            <w:pPr>
              <w:rPr>
                <w:b/>
                <w:bCs/>
              </w:rPr>
            </w:pPr>
            <w:r w:rsidRPr="00EB5180">
              <w:rPr>
                <w:b/>
                <w:bCs/>
              </w:rPr>
              <w:t xml:space="preserve">Graduate student: </w:t>
            </w:r>
            <w:r w:rsidRPr="00EB5180">
              <w:t xml:space="preserve">A student who holds a bachelor’s or </w:t>
            </w:r>
            <w:proofErr w:type="gramStart"/>
            <w:r w:rsidRPr="00EB5180">
              <w:t>equivalent, and</w:t>
            </w:r>
            <w:proofErr w:type="gramEnd"/>
            <w:r w:rsidRPr="00EB5180">
              <w:t xml:space="preserve"> is taking courses at the post-baccalaureate level.</w:t>
            </w:r>
          </w:p>
        </w:tc>
        <w:tc>
          <w:tcPr>
            <w:tcW w:w="174" w:type="dxa"/>
            <w:hideMark/>
          </w:tcPr>
          <w:p w14:paraId="184947D8" w14:textId="77777777" w:rsidR="00EB5180" w:rsidRPr="00EB5180" w:rsidRDefault="00EB5180">
            <w:pPr>
              <w:rPr>
                <w:b/>
                <w:bCs/>
              </w:rPr>
            </w:pPr>
          </w:p>
        </w:tc>
        <w:tc>
          <w:tcPr>
            <w:tcW w:w="1736" w:type="dxa"/>
            <w:hideMark/>
          </w:tcPr>
          <w:p w14:paraId="4E55EBEE" w14:textId="77777777" w:rsidR="00EB5180" w:rsidRPr="00EB5180" w:rsidRDefault="00EB5180"/>
        </w:tc>
        <w:tc>
          <w:tcPr>
            <w:tcW w:w="1736" w:type="dxa"/>
            <w:hideMark/>
          </w:tcPr>
          <w:p w14:paraId="5148E7B8" w14:textId="77777777" w:rsidR="00EB5180" w:rsidRPr="00EB5180" w:rsidRDefault="00EB5180"/>
        </w:tc>
        <w:tc>
          <w:tcPr>
            <w:tcW w:w="17" w:type="dxa"/>
            <w:hideMark/>
          </w:tcPr>
          <w:p w14:paraId="74EE6B03" w14:textId="77777777" w:rsidR="00EB5180" w:rsidRPr="00EB5180" w:rsidRDefault="00EB5180"/>
        </w:tc>
        <w:tc>
          <w:tcPr>
            <w:tcW w:w="17" w:type="dxa"/>
            <w:hideMark/>
          </w:tcPr>
          <w:p w14:paraId="798C44E0" w14:textId="77777777" w:rsidR="00EB5180" w:rsidRPr="00EB5180" w:rsidRDefault="00EB5180"/>
        </w:tc>
        <w:tc>
          <w:tcPr>
            <w:tcW w:w="17" w:type="dxa"/>
            <w:hideMark/>
          </w:tcPr>
          <w:p w14:paraId="153B5012" w14:textId="77777777" w:rsidR="00EB5180" w:rsidRPr="00EB5180" w:rsidRDefault="00EB5180"/>
        </w:tc>
        <w:tc>
          <w:tcPr>
            <w:tcW w:w="1736" w:type="dxa"/>
            <w:hideMark/>
          </w:tcPr>
          <w:p w14:paraId="1F7B7E69" w14:textId="77777777" w:rsidR="00EB5180" w:rsidRPr="00EB5180" w:rsidRDefault="00EB5180"/>
        </w:tc>
      </w:tr>
      <w:tr w:rsidR="00EB5180" w:rsidRPr="00EB5180" w14:paraId="0C236F2B" w14:textId="77777777" w:rsidTr="00EB5180">
        <w:trPr>
          <w:trHeight w:val="255"/>
        </w:trPr>
        <w:tc>
          <w:tcPr>
            <w:tcW w:w="26242" w:type="dxa"/>
            <w:noWrap/>
            <w:hideMark/>
          </w:tcPr>
          <w:p w14:paraId="13AF7DC6" w14:textId="77777777" w:rsidR="00EB5180" w:rsidRPr="00EB5180" w:rsidRDefault="00EB5180">
            <w:pPr>
              <w:rPr>
                <w:b/>
                <w:bCs/>
              </w:rPr>
            </w:pPr>
            <w:r w:rsidRPr="00EB5180">
              <w:rPr>
                <w:b/>
                <w:bCs/>
              </w:rPr>
              <w:t xml:space="preserve">*Health services: </w:t>
            </w:r>
            <w:r w:rsidRPr="00EB5180">
              <w:t>Free or low cost on-campus primary and preventive health care available to students.</w:t>
            </w:r>
          </w:p>
        </w:tc>
        <w:tc>
          <w:tcPr>
            <w:tcW w:w="174" w:type="dxa"/>
            <w:hideMark/>
          </w:tcPr>
          <w:p w14:paraId="4E78C063" w14:textId="77777777" w:rsidR="00EB5180" w:rsidRPr="00EB5180" w:rsidRDefault="00EB5180">
            <w:pPr>
              <w:rPr>
                <w:b/>
                <w:bCs/>
              </w:rPr>
            </w:pPr>
          </w:p>
        </w:tc>
        <w:tc>
          <w:tcPr>
            <w:tcW w:w="1736" w:type="dxa"/>
            <w:hideMark/>
          </w:tcPr>
          <w:p w14:paraId="09797D4B" w14:textId="77777777" w:rsidR="00EB5180" w:rsidRPr="00EB5180" w:rsidRDefault="00EB5180"/>
        </w:tc>
        <w:tc>
          <w:tcPr>
            <w:tcW w:w="1736" w:type="dxa"/>
            <w:hideMark/>
          </w:tcPr>
          <w:p w14:paraId="14C86C3B" w14:textId="77777777" w:rsidR="00EB5180" w:rsidRPr="00EB5180" w:rsidRDefault="00EB5180"/>
        </w:tc>
        <w:tc>
          <w:tcPr>
            <w:tcW w:w="17" w:type="dxa"/>
            <w:hideMark/>
          </w:tcPr>
          <w:p w14:paraId="67ECDFEF" w14:textId="77777777" w:rsidR="00EB5180" w:rsidRPr="00EB5180" w:rsidRDefault="00EB5180"/>
        </w:tc>
        <w:tc>
          <w:tcPr>
            <w:tcW w:w="17" w:type="dxa"/>
            <w:hideMark/>
          </w:tcPr>
          <w:p w14:paraId="0557BF20" w14:textId="77777777" w:rsidR="00EB5180" w:rsidRPr="00EB5180" w:rsidRDefault="00EB5180"/>
        </w:tc>
        <w:tc>
          <w:tcPr>
            <w:tcW w:w="17" w:type="dxa"/>
            <w:hideMark/>
          </w:tcPr>
          <w:p w14:paraId="124BE64D" w14:textId="77777777" w:rsidR="00EB5180" w:rsidRPr="00EB5180" w:rsidRDefault="00EB5180"/>
        </w:tc>
        <w:tc>
          <w:tcPr>
            <w:tcW w:w="1736" w:type="dxa"/>
            <w:hideMark/>
          </w:tcPr>
          <w:p w14:paraId="04CEC9E1" w14:textId="77777777" w:rsidR="00EB5180" w:rsidRPr="00EB5180" w:rsidRDefault="00EB5180"/>
        </w:tc>
      </w:tr>
      <w:tr w:rsidR="00EB5180" w:rsidRPr="00EB5180" w14:paraId="4BAF7896" w14:textId="77777777" w:rsidTr="00EB5180">
        <w:trPr>
          <w:trHeight w:val="255"/>
        </w:trPr>
        <w:tc>
          <w:tcPr>
            <w:tcW w:w="31675" w:type="dxa"/>
            <w:gridSpan w:val="8"/>
            <w:noWrap/>
            <w:hideMark/>
          </w:tcPr>
          <w:p w14:paraId="466C8176" w14:textId="77777777" w:rsidR="00EB5180" w:rsidRPr="00EB5180" w:rsidRDefault="00EB5180">
            <w:pPr>
              <w:rPr>
                <w:b/>
                <w:bCs/>
              </w:rPr>
            </w:pPr>
            <w:r w:rsidRPr="00EB5180">
              <w:rPr>
                <w:b/>
                <w:bCs/>
              </w:rPr>
              <w:t xml:space="preserve">High school diploma or recognized equivalent: </w:t>
            </w:r>
            <w:r w:rsidRPr="00EB5180">
              <w:t>A document certifying the successful completion of a prescribed secondary school program of studies, or the attainment of satisfactory scores on the Tests of General Educational Development (GED), or another state-specified examination.</w:t>
            </w:r>
          </w:p>
        </w:tc>
      </w:tr>
      <w:tr w:rsidR="00EB5180" w:rsidRPr="00EB5180" w14:paraId="38FD456F" w14:textId="77777777" w:rsidTr="00EB5180">
        <w:trPr>
          <w:trHeight w:val="255"/>
        </w:trPr>
        <w:tc>
          <w:tcPr>
            <w:tcW w:w="31675" w:type="dxa"/>
            <w:gridSpan w:val="8"/>
            <w:noWrap/>
            <w:hideMark/>
          </w:tcPr>
          <w:p w14:paraId="25B201D6" w14:textId="77777777" w:rsidR="00EB5180" w:rsidRPr="00EB5180" w:rsidRDefault="00EB5180">
            <w:pPr>
              <w:rPr>
                <w:b/>
                <w:bCs/>
              </w:rPr>
            </w:pPr>
            <w:r w:rsidRPr="00EB5180">
              <w:rPr>
                <w:b/>
                <w:bCs/>
              </w:rPr>
              <w:t>Hispanic or Latino:</w:t>
            </w:r>
            <w:r w:rsidRPr="00EB5180">
              <w:rPr>
                <w:i/>
                <w:iCs/>
              </w:rPr>
              <w:t xml:space="preserve"> </w:t>
            </w:r>
            <w:r w:rsidRPr="00EB5180">
              <w:t>A person of Mexican, Puerto Rican, Cuban, South or Central American, or other Spanish culture or origin, regardless of race.</w:t>
            </w:r>
          </w:p>
        </w:tc>
      </w:tr>
      <w:tr w:rsidR="00EB5180" w:rsidRPr="00EB5180" w14:paraId="0BE62B75" w14:textId="77777777" w:rsidTr="00EB5180">
        <w:trPr>
          <w:trHeight w:val="255"/>
        </w:trPr>
        <w:tc>
          <w:tcPr>
            <w:tcW w:w="31675" w:type="dxa"/>
            <w:gridSpan w:val="8"/>
            <w:noWrap/>
            <w:hideMark/>
          </w:tcPr>
          <w:p w14:paraId="675D933B" w14:textId="77777777" w:rsidR="00EB5180" w:rsidRPr="00EB5180" w:rsidRDefault="00EB5180">
            <w:pPr>
              <w:rPr>
                <w:b/>
                <w:bCs/>
              </w:rPr>
            </w:pPr>
            <w:r w:rsidRPr="00EB5180">
              <w:rPr>
                <w:b/>
                <w:bCs/>
              </w:rPr>
              <w:t>Honors program:</w:t>
            </w:r>
            <w:r w:rsidRPr="00EB5180">
              <w:t xml:space="preserve"> Any special program for very able students offering the opportunity for educational enrichment, independent study, acceleration, or some combination of these.</w:t>
            </w:r>
            <w:r w:rsidRPr="00EB5180">
              <w:rPr>
                <w:b/>
                <w:bCs/>
              </w:rPr>
              <w:t xml:space="preserve"> </w:t>
            </w:r>
          </w:p>
        </w:tc>
      </w:tr>
      <w:tr w:rsidR="00EB5180" w:rsidRPr="00EB5180" w14:paraId="4E0D2DD8" w14:textId="77777777" w:rsidTr="00EB5180">
        <w:trPr>
          <w:trHeight w:val="255"/>
        </w:trPr>
        <w:tc>
          <w:tcPr>
            <w:tcW w:w="31675" w:type="dxa"/>
            <w:gridSpan w:val="8"/>
            <w:noWrap/>
            <w:hideMark/>
          </w:tcPr>
          <w:p w14:paraId="181DE5FF" w14:textId="77777777" w:rsidR="00EB5180" w:rsidRPr="00EB5180" w:rsidRDefault="00EB5180">
            <w:pPr>
              <w:rPr>
                <w:b/>
                <w:bCs/>
              </w:rPr>
            </w:pPr>
            <w:r w:rsidRPr="00EB5180">
              <w:rPr>
                <w:b/>
                <w:bCs/>
              </w:rPr>
              <w:t xml:space="preserve">Independent study: </w:t>
            </w:r>
            <w:r w:rsidRPr="00EB5180">
              <w:t>Academic work chosen or designed by the student with the approval of the department concerned, under an instructor’s supervision, and usually undertaken outside of the regular classroom structure.</w:t>
            </w:r>
          </w:p>
        </w:tc>
      </w:tr>
      <w:tr w:rsidR="00EB5180" w:rsidRPr="00EB5180" w14:paraId="070ABDDD" w14:textId="77777777" w:rsidTr="00EB5180">
        <w:trPr>
          <w:trHeight w:val="255"/>
        </w:trPr>
        <w:tc>
          <w:tcPr>
            <w:tcW w:w="29939" w:type="dxa"/>
            <w:gridSpan w:val="7"/>
            <w:noWrap/>
            <w:hideMark/>
          </w:tcPr>
          <w:p w14:paraId="6AA498E0" w14:textId="77777777" w:rsidR="00EB5180" w:rsidRPr="00EB5180" w:rsidRDefault="00EB5180">
            <w:pPr>
              <w:rPr>
                <w:b/>
                <w:bCs/>
              </w:rPr>
            </w:pPr>
            <w:r w:rsidRPr="00EB5180">
              <w:rPr>
                <w:b/>
                <w:bCs/>
              </w:rPr>
              <w:t xml:space="preserve">In-state tuition: </w:t>
            </w:r>
            <w:r w:rsidRPr="00EB5180">
              <w:t xml:space="preserve">The tuition charged by institutions to those students who meet the </w:t>
            </w:r>
            <w:proofErr w:type="gramStart"/>
            <w:r w:rsidRPr="00EB5180">
              <w:t>state’s</w:t>
            </w:r>
            <w:proofErr w:type="gramEnd"/>
            <w:r w:rsidRPr="00EB5180">
              <w:t xml:space="preserve"> or institution’s residency requirements.</w:t>
            </w:r>
          </w:p>
        </w:tc>
        <w:tc>
          <w:tcPr>
            <w:tcW w:w="1736" w:type="dxa"/>
            <w:hideMark/>
          </w:tcPr>
          <w:p w14:paraId="4789A84F" w14:textId="77777777" w:rsidR="00EB5180" w:rsidRPr="00EB5180" w:rsidRDefault="00EB5180">
            <w:pPr>
              <w:rPr>
                <w:b/>
                <w:bCs/>
              </w:rPr>
            </w:pPr>
          </w:p>
        </w:tc>
      </w:tr>
      <w:tr w:rsidR="00EB5180" w:rsidRPr="00EB5180" w14:paraId="7D5015F6" w14:textId="77777777" w:rsidTr="00EB5180">
        <w:trPr>
          <w:trHeight w:val="255"/>
        </w:trPr>
        <w:tc>
          <w:tcPr>
            <w:tcW w:w="26242" w:type="dxa"/>
            <w:noWrap/>
            <w:hideMark/>
          </w:tcPr>
          <w:p w14:paraId="42226E9F" w14:textId="77777777" w:rsidR="00EB5180" w:rsidRPr="00EB5180" w:rsidRDefault="00EB5180">
            <w:pPr>
              <w:rPr>
                <w:b/>
                <w:bCs/>
              </w:rPr>
            </w:pPr>
            <w:r w:rsidRPr="00EB5180">
              <w:rPr>
                <w:b/>
                <w:bCs/>
              </w:rPr>
              <w:t xml:space="preserve">International student: </w:t>
            </w:r>
            <w:r w:rsidRPr="00EB5180">
              <w:t>See</w:t>
            </w:r>
            <w:r w:rsidRPr="00EB5180">
              <w:rPr>
                <w:b/>
                <w:bCs/>
              </w:rPr>
              <w:t xml:space="preserve"> Nonresident.</w:t>
            </w:r>
          </w:p>
        </w:tc>
        <w:tc>
          <w:tcPr>
            <w:tcW w:w="174" w:type="dxa"/>
            <w:hideMark/>
          </w:tcPr>
          <w:p w14:paraId="3DFAB177" w14:textId="77777777" w:rsidR="00EB5180" w:rsidRPr="00EB5180" w:rsidRDefault="00EB5180">
            <w:pPr>
              <w:rPr>
                <w:b/>
                <w:bCs/>
              </w:rPr>
            </w:pPr>
          </w:p>
        </w:tc>
        <w:tc>
          <w:tcPr>
            <w:tcW w:w="1736" w:type="dxa"/>
            <w:hideMark/>
          </w:tcPr>
          <w:p w14:paraId="5576E4B1" w14:textId="77777777" w:rsidR="00EB5180" w:rsidRPr="00EB5180" w:rsidRDefault="00EB5180"/>
        </w:tc>
        <w:tc>
          <w:tcPr>
            <w:tcW w:w="1736" w:type="dxa"/>
            <w:hideMark/>
          </w:tcPr>
          <w:p w14:paraId="4D30388F" w14:textId="77777777" w:rsidR="00EB5180" w:rsidRPr="00EB5180" w:rsidRDefault="00EB5180"/>
        </w:tc>
        <w:tc>
          <w:tcPr>
            <w:tcW w:w="17" w:type="dxa"/>
            <w:hideMark/>
          </w:tcPr>
          <w:p w14:paraId="4DF6B31F" w14:textId="77777777" w:rsidR="00EB5180" w:rsidRPr="00EB5180" w:rsidRDefault="00EB5180"/>
        </w:tc>
        <w:tc>
          <w:tcPr>
            <w:tcW w:w="17" w:type="dxa"/>
            <w:hideMark/>
          </w:tcPr>
          <w:p w14:paraId="0C4278B1" w14:textId="77777777" w:rsidR="00EB5180" w:rsidRPr="00EB5180" w:rsidRDefault="00EB5180"/>
        </w:tc>
        <w:tc>
          <w:tcPr>
            <w:tcW w:w="17" w:type="dxa"/>
            <w:hideMark/>
          </w:tcPr>
          <w:p w14:paraId="6D1CDC44" w14:textId="77777777" w:rsidR="00EB5180" w:rsidRPr="00EB5180" w:rsidRDefault="00EB5180"/>
        </w:tc>
        <w:tc>
          <w:tcPr>
            <w:tcW w:w="1736" w:type="dxa"/>
            <w:hideMark/>
          </w:tcPr>
          <w:p w14:paraId="073AFEDD" w14:textId="77777777" w:rsidR="00EB5180" w:rsidRPr="00EB5180" w:rsidRDefault="00EB5180"/>
        </w:tc>
      </w:tr>
      <w:tr w:rsidR="00EB5180" w:rsidRPr="00EB5180" w14:paraId="0E253EC2" w14:textId="77777777" w:rsidTr="00EB5180">
        <w:trPr>
          <w:trHeight w:val="255"/>
        </w:trPr>
        <w:tc>
          <w:tcPr>
            <w:tcW w:w="31675" w:type="dxa"/>
            <w:gridSpan w:val="8"/>
            <w:noWrap/>
            <w:hideMark/>
          </w:tcPr>
          <w:p w14:paraId="0467689F" w14:textId="77777777" w:rsidR="00EB5180" w:rsidRPr="00EB5180" w:rsidRDefault="00EB5180">
            <w:pPr>
              <w:rPr>
                <w:b/>
                <w:bCs/>
              </w:rPr>
            </w:pPr>
            <w:r w:rsidRPr="00EB5180">
              <w:rPr>
                <w:b/>
                <w:bCs/>
              </w:rPr>
              <w:t xml:space="preserve">International student group: </w:t>
            </w:r>
            <w:r w:rsidRPr="00EB5180">
              <w:t>Student groups that facilitate cultural dialogue, support a diverse campus, assist international students in acclimation and creating a social network. </w:t>
            </w:r>
          </w:p>
        </w:tc>
      </w:tr>
      <w:tr w:rsidR="00EB5180" w:rsidRPr="00EB5180" w14:paraId="079FCCD4" w14:textId="77777777" w:rsidTr="00EB5180">
        <w:trPr>
          <w:trHeight w:val="255"/>
        </w:trPr>
        <w:tc>
          <w:tcPr>
            <w:tcW w:w="31675" w:type="dxa"/>
            <w:gridSpan w:val="8"/>
            <w:noWrap/>
            <w:hideMark/>
          </w:tcPr>
          <w:p w14:paraId="45E54549" w14:textId="77777777" w:rsidR="00EB5180" w:rsidRPr="00EB5180" w:rsidRDefault="00EB5180">
            <w:pPr>
              <w:rPr>
                <w:b/>
                <w:bCs/>
              </w:rPr>
            </w:pPr>
            <w:r w:rsidRPr="00EB5180">
              <w:rPr>
                <w:b/>
                <w:bCs/>
              </w:rPr>
              <w:t>Internship:</w:t>
            </w:r>
            <w:r w:rsidRPr="00EB5180">
              <w:t xml:space="preserve"> Any short-term, supervised work experience usually related to a student’s major field, for which the student earns academic credit. The work can be full- or part-time, on- or off-campus, paid or unpaid.</w:t>
            </w:r>
          </w:p>
        </w:tc>
      </w:tr>
      <w:tr w:rsidR="00EB5180" w:rsidRPr="00EB5180" w14:paraId="3B927552" w14:textId="77777777" w:rsidTr="00EB5180">
        <w:trPr>
          <w:trHeight w:val="255"/>
        </w:trPr>
        <w:tc>
          <w:tcPr>
            <w:tcW w:w="31675" w:type="dxa"/>
            <w:gridSpan w:val="8"/>
            <w:noWrap/>
            <w:hideMark/>
          </w:tcPr>
          <w:p w14:paraId="18818330" w14:textId="77777777" w:rsidR="00EB5180" w:rsidRPr="00EB5180" w:rsidRDefault="00EB5180">
            <w:pPr>
              <w:rPr>
                <w:b/>
                <w:bCs/>
              </w:rPr>
            </w:pPr>
            <w:r w:rsidRPr="00EB5180">
              <w:rPr>
                <w:b/>
                <w:bCs/>
              </w:rPr>
              <w:t xml:space="preserve">*Learning center: </w:t>
            </w:r>
            <w:r w:rsidRPr="00EB5180">
              <w:t xml:space="preserve">Center </w:t>
            </w:r>
            <w:proofErr w:type="gramStart"/>
            <w:r w:rsidRPr="00EB5180">
              <w:t>offering assistance</w:t>
            </w:r>
            <w:proofErr w:type="gramEnd"/>
            <w:r w:rsidRPr="00EB5180">
              <w:t xml:space="preserve"> through tutors, workshops, computer programs, or audiovisual equipment in reading, writing, math, and skills such as taking notes, managing time, taking tests.</w:t>
            </w:r>
          </w:p>
        </w:tc>
      </w:tr>
      <w:tr w:rsidR="00EB5180" w:rsidRPr="00EB5180" w14:paraId="424C3C41" w14:textId="77777777" w:rsidTr="00EB5180">
        <w:trPr>
          <w:trHeight w:val="255"/>
        </w:trPr>
        <w:tc>
          <w:tcPr>
            <w:tcW w:w="26242" w:type="dxa"/>
            <w:noWrap/>
            <w:hideMark/>
          </w:tcPr>
          <w:p w14:paraId="7CAB9D0F" w14:textId="77777777" w:rsidR="00EB5180" w:rsidRPr="00EB5180" w:rsidRDefault="00EB5180">
            <w:pPr>
              <w:rPr>
                <w:b/>
                <w:bCs/>
              </w:rPr>
            </w:pPr>
          </w:p>
        </w:tc>
        <w:tc>
          <w:tcPr>
            <w:tcW w:w="174" w:type="dxa"/>
            <w:hideMark/>
          </w:tcPr>
          <w:p w14:paraId="5EB53338" w14:textId="77777777" w:rsidR="00EB5180" w:rsidRPr="00EB5180" w:rsidRDefault="00EB5180"/>
        </w:tc>
        <w:tc>
          <w:tcPr>
            <w:tcW w:w="1736" w:type="dxa"/>
            <w:hideMark/>
          </w:tcPr>
          <w:p w14:paraId="687AE566" w14:textId="77777777" w:rsidR="00EB5180" w:rsidRPr="00EB5180" w:rsidRDefault="00EB5180"/>
        </w:tc>
        <w:tc>
          <w:tcPr>
            <w:tcW w:w="1736" w:type="dxa"/>
            <w:hideMark/>
          </w:tcPr>
          <w:p w14:paraId="4DBF7623" w14:textId="77777777" w:rsidR="00EB5180" w:rsidRPr="00EB5180" w:rsidRDefault="00EB5180"/>
        </w:tc>
        <w:tc>
          <w:tcPr>
            <w:tcW w:w="17" w:type="dxa"/>
            <w:hideMark/>
          </w:tcPr>
          <w:p w14:paraId="4523EEC3" w14:textId="77777777" w:rsidR="00EB5180" w:rsidRPr="00EB5180" w:rsidRDefault="00EB5180"/>
        </w:tc>
        <w:tc>
          <w:tcPr>
            <w:tcW w:w="17" w:type="dxa"/>
            <w:hideMark/>
          </w:tcPr>
          <w:p w14:paraId="0E8B84B6" w14:textId="77777777" w:rsidR="00EB5180" w:rsidRPr="00EB5180" w:rsidRDefault="00EB5180"/>
        </w:tc>
        <w:tc>
          <w:tcPr>
            <w:tcW w:w="17" w:type="dxa"/>
            <w:hideMark/>
          </w:tcPr>
          <w:p w14:paraId="196EF3BD" w14:textId="77777777" w:rsidR="00EB5180" w:rsidRPr="00EB5180" w:rsidRDefault="00EB5180"/>
        </w:tc>
        <w:tc>
          <w:tcPr>
            <w:tcW w:w="1736" w:type="dxa"/>
            <w:hideMark/>
          </w:tcPr>
          <w:p w14:paraId="50896749" w14:textId="77777777" w:rsidR="00EB5180" w:rsidRPr="00EB5180" w:rsidRDefault="00EB5180"/>
        </w:tc>
      </w:tr>
      <w:tr w:rsidR="00EB5180" w:rsidRPr="00EB5180" w14:paraId="4E96BA9D" w14:textId="77777777" w:rsidTr="00EB5180">
        <w:trPr>
          <w:trHeight w:val="255"/>
        </w:trPr>
        <w:tc>
          <w:tcPr>
            <w:tcW w:w="26242" w:type="dxa"/>
            <w:noWrap/>
            <w:hideMark/>
          </w:tcPr>
          <w:p w14:paraId="01B05033" w14:textId="77777777" w:rsidR="00EB5180" w:rsidRPr="00EB5180" w:rsidRDefault="00EB5180">
            <w:pPr>
              <w:rPr>
                <w:b/>
                <w:bCs/>
              </w:rPr>
            </w:pPr>
            <w:r w:rsidRPr="00EB5180">
              <w:rPr>
                <w:b/>
                <w:bCs/>
              </w:rPr>
              <w:t xml:space="preserve">*Legal services: </w:t>
            </w:r>
            <w:r w:rsidRPr="00EB5180">
              <w:t xml:space="preserve">Free or </w:t>
            </w:r>
            <w:proofErr w:type="gramStart"/>
            <w:r w:rsidRPr="00EB5180">
              <w:t>low cost</w:t>
            </w:r>
            <w:proofErr w:type="gramEnd"/>
            <w:r w:rsidRPr="00EB5180">
              <w:t xml:space="preserve"> legal advice for a range of issues (personal and other).</w:t>
            </w:r>
          </w:p>
        </w:tc>
        <w:tc>
          <w:tcPr>
            <w:tcW w:w="174" w:type="dxa"/>
            <w:hideMark/>
          </w:tcPr>
          <w:p w14:paraId="64016C0C" w14:textId="77777777" w:rsidR="00EB5180" w:rsidRPr="00EB5180" w:rsidRDefault="00EB5180">
            <w:pPr>
              <w:rPr>
                <w:b/>
                <w:bCs/>
              </w:rPr>
            </w:pPr>
          </w:p>
        </w:tc>
        <w:tc>
          <w:tcPr>
            <w:tcW w:w="1736" w:type="dxa"/>
            <w:hideMark/>
          </w:tcPr>
          <w:p w14:paraId="259AF90E" w14:textId="77777777" w:rsidR="00EB5180" w:rsidRPr="00EB5180" w:rsidRDefault="00EB5180"/>
        </w:tc>
        <w:tc>
          <w:tcPr>
            <w:tcW w:w="1736" w:type="dxa"/>
            <w:hideMark/>
          </w:tcPr>
          <w:p w14:paraId="45515FC2" w14:textId="77777777" w:rsidR="00EB5180" w:rsidRPr="00EB5180" w:rsidRDefault="00EB5180"/>
        </w:tc>
        <w:tc>
          <w:tcPr>
            <w:tcW w:w="17" w:type="dxa"/>
            <w:hideMark/>
          </w:tcPr>
          <w:p w14:paraId="5DD36EDD" w14:textId="77777777" w:rsidR="00EB5180" w:rsidRPr="00EB5180" w:rsidRDefault="00EB5180"/>
        </w:tc>
        <w:tc>
          <w:tcPr>
            <w:tcW w:w="17" w:type="dxa"/>
            <w:hideMark/>
          </w:tcPr>
          <w:p w14:paraId="135108E0" w14:textId="77777777" w:rsidR="00EB5180" w:rsidRPr="00EB5180" w:rsidRDefault="00EB5180"/>
        </w:tc>
        <w:tc>
          <w:tcPr>
            <w:tcW w:w="17" w:type="dxa"/>
            <w:hideMark/>
          </w:tcPr>
          <w:p w14:paraId="26CE4521" w14:textId="77777777" w:rsidR="00EB5180" w:rsidRPr="00EB5180" w:rsidRDefault="00EB5180"/>
        </w:tc>
        <w:tc>
          <w:tcPr>
            <w:tcW w:w="1736" w:type="dxa"/>
            <w:hideMark/>
          </w:tcPr>
          <w:p w14:paraId="523ECEF7" w14:textId="77777777" w:rsidR="00EB5180" w:rsidRPr="00EB5180" w:rsidRDefault="00EB5180"/>
        </w:tc>
      </w:tr>
      <w:tr w:rsidR="00EB5180" w:rsidRPr="00EB5180" w14:paraId="1E83363B" w14:textId="77777777" w:rsidTr="00EB5180">
        <w:trPr>
          <w:trHeight w:val="255"/>
        </w:trPr>
        <w:tc>
          <w:tcPr>
            <w:tcW w:w="31675" w:type="dxa"/>
            <w:gridSpan w:val="8"/>
            <w:noWrap/>
            <w:hideMark/>
          </w:tcPr>
          <w:p w14:paraId="0781ED8F" w14:textId="77777777" w:rsidR="00EB5180" w:rsidRPr="00EB5180" w:rsidRDefault="00EB5180">
            <w:pPr>
              <w:rPr>
                <w:b/>
                <w:bCs/>
              </w:rPr>
            </w:pPr>
            <w:r w:rsidRPr="00EB5180">
              <w:rPr>
                <w:b/>
                <w:bCs/>
              </w:rPr>
              <w:t xml:space="preserve">Liberal arts/career combination: </w:t>
            </w:r>
            <w:r w:rsidRPr="00EB5180">
              <w:t>Program in which a student earns undergraduate degrees in two separate fields, one in a liberal arts major and the other in a professional or specialized major, whether on campus or through cross</w:t>
            </w:r>
            <w:r w:rsidRPr="00EB5180">
              <w:noBreakHyphen/>
              <w:t>registration.</w:t>
            </w:r>
          </w:p>
        </w:tc>
      </w:tr>
      <w:tr w:rsidR="00EB5180" w:rsidRPr="00EB5180" w14:paraId="45EBBB94" w14:textId="77777777" w:rsidTr="00EB5180">
        <w:trPr>
          <w:trHeight w:val="255"/>
        </w:trPr>
        <w:tc>
          <w:tcPr>
            <w:tcW w:w="31675" w:type="dxa"/>
            <w:gridSpan w:val="8"/>
            <w:noWrap/>
            <w:hideMark/>
          </w:tcPr>
          <w:p w14:paraId="2AC44083" w14:textId="77777777" w:rsidR="00EB5180" w:rsidRPr="00EB5180" w:rsidRDefault="00EB5180">
            <w:pPr>
              <w:rPr>
                <w:b/>
                <w:bCs/>
              </w:rPr>
            </w:pPr>
            <w:r w:rsidRPr="00EB5180">
              <w:rPr>
                <w:b/>
                <w:bCs/>
              </w:rPr>
              <w:t xml:space="preserve">Living learning community: </w:t>
            </w:r>
            <w:r w:rsidRPr="00EB5180">
              <w:t>Residential programs that allow students to interact with students who share common interests. In addition to living together, students may also participate in shared courses, special events, and group service projects.</w:t>
            </w:r>
          </w:p>
        </w:tc>
      </w:tr>
      <w:tr w:rsidR="00EB5180" w:rsidRPr="00EB5180" w14:paraId="1EE9C006" w14:textId="77777777" w:rsidTr="00EB5180">
        <w:trPr>
          <w:trHeight w:val="255"/>
        </w:trPr>
        <w:tc>
          <w:tcPr>
            <w:tcW w:w="31675" w:type="dxa"/>
            <w:gridSpan w:val="8"/>
            <w:noWrap/>
            <w:hideMark/>
          </w:tcPr>
          <w:p w14:paraId="7F87FC5F" w14:textId="77777777" w:rsidR="00EB5180" w:rsidRPr="00EB5180" w:rsidRDefault="00EB5180">
            <w:pPr>
              <w:rPr>
                <w:b/>
                <w:bCs/>
              </w:rPr>
            </w:pPr>
            <w:r w:rsidRPr="00EB5180">
              <w:rPr>
                <w:b/>
                <w:bCs/>
              </w:rPr>
              <w:lastRenderedPageBreak/>
              <w:t>Master's degree</w:t>
            </w:r>
            <w:r w:rsidRPr="00EB5180">
              <w:t>: An award that requires the successful completion of a program of study of generally one or two full-time equivalent academic years of work beyond the bachelor's degree. Some of these degrees, such as those in Theology (M.Div., M.H.L./</w:t>
            </w:r>
            <w:proofErr w:type="spellStart"/>
            <w:r w:rsidRPr="00EB5180">
              <w:t>Rav</w:t>
            </w:r>
            <w:proofErr w:type="spellEnd"/>
            <w:r w:rsidRPr="00EB5180">
              <w:t>) that were formerly classified as "</w:t>
            </w:r>
            <w:proofErr w:type="gramStart"/>
            <w:r w:rsidRPr="00EB5180">
              <w:t>first-professional</w:t>
            </w:r>
            <w:proofErr w:type="gramEnd"/>
            <w:r w:rsidRPr="00EB5180">
              <w:t xml:space="preserve">", may require more than two full-time equivalent academic years of work. </w:t>
            </w:r>
          </w:p>
        </w:tc>
      </w:tr>
      <w:tr w:rsidR="00EB5180" w:rsidRPr="00EB5180" w14:paraId="1036241D" w14:textId="77777777" w:rsidTr="00EB5180">
        <w:trPr>
          <w:trHeight w:val="255"/>
        </w:trPr>
        <w:tc>
          <w:tcPr>
            <w:tcW w:w="31675" w:type="dxa"/>
            <w:gridSpan w:val="8"/>
            <w:noWrap/>
            <w:hideMark/>
          </w:tcPr>
          <w:p w14:paraId="0878753C" w14:textId="77777777" w:rsidR="00EB5180" w:rsidRPr="00EB5180" w:rsidRDefault="00EB5180">
            <w:pPr>
              <w:rPr>
                <w:b/>
                <w:bCs/>
              </w:rPr>
            </w:pPr>
            <w:r w:rsidRPr="00EB5180">
              <w:rPr>
                <w:b/>
                <w:bCs/>
              </w:rPr>
              <w:t xml:space="preserve">Minority affiliation (as admission factor): </w:t>
            </w:r>
            <w:r w:rsidRPr="00EB5180">
              <w:t>Special consideration in the admission process for members of designated racial/ethnic minority groups.</w:t>
            </w:r>
          </w:p>
        </w:tc>
      </w:tr>
      <w:tr w:rsidR="00EB5180" w:rsidRPr="00EB5180" w14:paraId="46DDB0A5" w14:textId="77777777" w:rsidTr="00EB5180">
        <w:trPr>
          <w:trHeight w:val="255"/>
        </w:trPr>
        <w:tc>
          <w:tcPr>
            <w:tcW w:w="29939" w:type="dxa"/>
            <w:gridSpan w:val="7"/>
            <w:noWrap/>
            <w:hideMark/>
          </w:tcPr>
          <w:p w14:paraId="0814318C" w14:textId="77777777" w:rsidR="00EB5180" w:rsidRPr="00EB5180" w:rsidRDefault="00EB5180">
            <w:pPr>
              <w:rPr>
                <w:b/>
                <w:bCs/>
              </w:rPr>
            </w:pPr>
            <w:r w:rsidRPr="00EB5180">
              <w:rPr>
                <w:b/>
                <w:bCs/>
              </w:rPr>
              <w:t xml:space="preserve">*Minority student center: </w:t>
            </w:r>
            <w:r w:rsidRPr="00EB5180">
              <w:t>Center with programs, activities, and/or services intended to enhance the college experience of students of color.</w:t>
            </w:r>
          </w:p>
        </w:tc>
        <w:tc>
          <w:tcPr>
            <w:tcW w:w="1736" w:type="dxa"/>
            <w:hideMark/>
          </w:tcPr>
          <w:p w14:paraId="09BD8681" w14:textId="77777777" w:rsidR="00EB5180" w:rsidRPr="00EB5180" w:rsidRDefault="00EB5180">
            <w:pPr>
              <w:rPr>
                <w:b/>
                <w:bCs/>
              </w:rPr>
            </w:pPr>
          </w:p>
        </w:tc>
      </w:tr>
      <w:tr w:rsidR="00EB5180" w:rsidRPr="00EB5180" w14:paraId="3D605107" w14:textId="77777777" w:rsidTr="00EB5180">
        <w:trPr>
          <w:trHeight w:val="255"/>
        </w:trPr>
        <w:tc>
          <w:tcPr>
            <w:tcW w:w="26242" w:type="dxa"/>
            <w:noWrap/>
            <w:hideMark/>
          </w:tcPr>
          <w:p w14:paraId="41CE831B" w14:textId="77777777" w:rsidR="00EB5180" w:rsidRPr="00EB5180" w:rsidRDefault="00EB5180"/>
        </w:tc>
        <w:tc>
          <w:tcPr>
            <w:tcW w:w="174" w:type="dxa"/>
            <w:hideMark/>
          </w:tcPr>
          <w:p w14:paraId="2A88827E" w14:textId="77777777" w:rsidR="00EB5180" w:rsidRPr="00EB5180" w:rsidRDefault="00EB5180"/>
        </w:tc>
        <w:tc>
          <w:tcPr>
            <w:tcW w:w="1736" w:type="dxa"/>
            <w:hideMark/>
          </w:tcPr>
          <w:p w14:paraId="5202F3E3" w14:textId="77777777" w:rsidR="00EB5180" w:rsidRPr="00EB5180" w:rsidRDefault="00EB5180"/>
        </w:tc>
        <w:tc>
          <w:tcPr>
            <w:tcW w:w="1736" w:type="dxa"/>
            <w:hideMark/>
          </w:tcPr>
          <w:p w14:paraId="56533CAE" w14:textId="77777777" w:rsidR="00EB5180" w:rsidRPr="00EB5180" w:rsidRDefault="00EB5180"/>
        </w:tc>
        <w:tc>
          <w:tcPr>
            <w:tcW w:w="17" w:type="dxa"/>
            <w:hideMark/>
          </w:tcPr>
          <w:p w14:paraId="524BCAA8" w14:textId="77777777" w:rsidR="00EB5180" w:rsidRPr="00EB5180" w:rsidRDefault="00EB5180"/>
        </w:tc>
        <w:tc>
          <w:tcPr>
            <w:tcW w:w="17" w:type="dxa"/>
            <w:hideMark/>
          </w:tcPr>
          <w:p w14:paraId="40AA7B01" w14:textId="77777777" w:rsidR="00EB5180" w:rsidRPr="00EB5180" w:rsidRDefault="00EB5180"/>
        </w:tc>
        <w:tc>
          <w:tcPr>
            <w:tcW w:w="17" w:type="dxa"/>
            <w:hideMark/>
          </w:tcPr>
          <w:p w14:paraId="673DA562" w14:textId="77777777" w:rsidR="00EB5180" w:rsidRPr="00EB5180" w:rsidRDefault="00EB5180"/>
        </w:tc>
        <w:tc>
          <w:tcPr>
            <w:tcW w:w="1736" w:type="dxa"/>
            <w:hideMark/>
          </w:tcPr>
          <w:p w14:paraId="42FEA081" w14:textId="77777777" w:rsidR="00EB5180" w:rsidRPr="00EB5180" w:rsidRDefault="00EB5180"/>
        </w:tc>
      </w:tr>
      <w:tr w:rsidR="00EB5180" w:rsidRPr="00EB5180" w14:paraId="37600ED0" w14:textId="77777777" w:rsidTr="00EB5180">
        <w:trPr>
          <w:trHeight w:val="255"/>
        </w:trPr>
        <w:tc>
          <w:tcPr>
            <w:tcW w:w="31675" w:type="dxa"/>
            <w:gridSpan w:val="8"/>
            <w:noWrap/>
            <w:hideMark/>
          </w:tcPr>
          <w:p w14:paraId="33113D0E" w14:textId="77777777" w:rsidR="00EB5180" w:rsidRPr="00EB5180" w:rsidRDefault="00EB5180">
            <w:pPr>
              <w:rPr>
                <w:b/>
                <w:bCs/>
              </w:rPr>
            </w:pPr>
            <w:r w:rsidRPr="00EB5180">
              <w:rPr>
                <w:b/>
                <w:bCs/>
              </w:rPr>
              <w:t xml:space="preserve">Model United Nations: </w:t>
            </w:r>
            <w:r w:rsidRPr="00EB5180">
              <w:t xml:space="preserve">A simulation activity focusing on conflict resolution, globalization, and diplomacy. Assuming roles as foreign ambassadors and “delegates,” students conduct research, engage in debate, draft resolutions, and may participate in a national Model UN conference.  </w:t>
            </w:r>
          </w:p>
        </w:tc>
      </w:tr>
      <w:tr w:rsidR="00EB5180" w:rsidRPr="00EB5180" w14:paraId="257B4862" w14:textId="77777777" w:rsidTr="00EB5180">
        <w:trPr>
          <w:trHeight w:val="255"/>
        </w:trPr>
        <w:tc>
          <w:tcPr>
            <w:tcW w:w="26242" w:type="dxa"/>
            <w:noWrap/>
            <w:hideMark/>
          </w:tcPr>
          <w:p w14:paraId="7B251B66" w14:textId="77777777" w:rsidR="00EB5180" w:rsidRPr="00EB5180" w:rsidRDefault="00EB5180">
            <w:pPr>
              <w:rPr>
                <w:b/>
                <w:bCs/>
              </w:rPr>
            </w:pPr>
          </w:p>
        </w:tc>
        <w:tc>
          <w:tcPr>
            <w:tcW w:w="174" w:type="dxa"/>
            <w:hideMark/>
          </w:tcPr>
          <w:p w14:paraId="59991017" w14:textId="77777777" w:rsidR="00EB5180" w:rsidRPr="00EB5180" w:rsidRDefault="00EB5180"/>
        </w:tc>
        <w:tc>
          <w:tcPr>
            <w:tcW w:w="1736" w:type="dxa"/>
            <w:hideMark/>
          </w:tcPr>
          <w:p w14:paraId="600B1BE5" w14:textId="77777777" w:rsidR="00EB5180" w:rsidRPr="00EB5180" w:rsidRDefault="00EB5180"/>
        </w:tc>
        <w:tc>
          <w:tcPr>
            <w:tcW w:w="1736" w:type="dxa"/>
            <w:hideMark/>
          </w:tcPr>
          <w:p w14:paraId="2539FC5B" w14:textId="77777777" w:rsidR="00EB5180" w:rsidRPr="00EB5180" w:rsidRDefault="00EB5180"/>
        </w:tc>
        <w:tc>
          <w:tcPr>
            <w:tcW w:w="17" w:type="dxa"/>
            <w:hideMark/>
          </w:tcPr>
          <w:p w14:paraId="3C92F292" w14:textId="77777777" w:rsidR="00EB5180" w:rsidRPr="00EB5180" w:rsidRDefault="00EB5180"/>
        </w:tc>
        <w:tc>
          <w:tcPr>
            <w:tcW w:w="17" w:type="dxa"/>
            <w:hideMark/>
          </w:tcPr>
          <w:p w14:paraId="6C7097C3" w14:textId="77777777" w:rsidR="00EB5180" w:rsidRPr="00EB5180" w:rsidRDefault="00EB5180"/>
        </w:tc>
        <w:tc>
          <w:tcPr>
            <w:tcW w:w="17" w:type="dxa"/>
            <w:hideMark/>
          </w:tcPr>
          <w:p w14:paraId="367B140B" w14:textId="77777777" w:rsidR="00EB5180" w:rsidRPr="00EB5180" w:rsidRDefault="00EB5180"/>
        </w:tc>
        <w:tc>
          <w:tcPr>
            <w:tcW w:w="1736" w:type="dxa"/>
            <w:hideMark/>
          </w:tcPr>
          <w:p w14:paraId="2ABCBBBF" w14:textId="77777777" w:rsidR="00EB5180" w:rsidRPr="00EB5180" w:rsidRDefault="00EB5180"/>
        </w:tc>
      </w:tr>
      <w:tr w:rsidR="00EB5180" w:rsidRPr="00EB5180" w14:paraId="320C68E2" w14:textId="77777777" w:rsidTr="00EB5180">
        <w:trPr>
          <w:trHeight w:val="255"/>
        </w:trPr>
        <w:tc>
          <w:tcPr>
            <w:tcW w:w="31675" w:type="dxa"/>
            <w:gridSpan w:val="8"/>
            <w:noWrap/>
            <w:hideMark/>
          </w:tcPr>
          <w:p w14:paraId="0594A1B6" w14:textId="77777777" w:rsidR="00EB5180" w:rsidRPr="00EB5180" w:rsidRDefault="00EB5180">
            <w:pPr>
              <w:rPr>
                <w:b/>
                <w:bCs/>
              </w:rPr>
            </w:pPr>
            <w:r w:rsidRPr="00EB5180">
              <w:rPr>
                <w:b/>
                <w:bCs/>
              </w:rPr>
              <w:t>Native Hawaiian or Other Pacific Islander:</w:t>
            </w:r>
            <w:r w:rsidRPr="00EB5180">
              <w:rPr>
                <w:i/>
                <w:iCs/>
              </w:rPr>
              <w:t xml:space="preserve"> </w:t>
            </w:r>
            <w:r w:rsidRPr="00EB5180">
              <w:t>A person having origins in any of the original peoples of Hawaii, Guam, Samoa, or other Pacific Islands.</w:t>
            </w:r>
          </w:p>
        </w:tc>
      </w:tr>
      <w:tr w:rsidR="00EB5180" w:rsidRPr="00EB5180" w14:paraId="743E3039" w14:textId="77777777" w:rsidTr="00EB5180">
        <w:trPr>
          <w:trHeight w:val="255"/>
        </w:trPr>
        <w:tc>
          <w:tcPr>
            <w:tcW w:w="31675" w:type="dxa"/>
            <w:gridSpan w:val="8"/>
            <w:noWrap/>
            <w:hideMark/>
          </w:tcPr>
          <w:p w14:paraId="21206E8F" w14:textId="77777777" w:rsidR="00EB5180" w:rsidRPr="00EB5180" w:rsidRDefault="00EB5180">
            <w:pPr>
              <w:rPr>
                <w:b/>
                <w:bCs/>
              </w:rPr>
            </w:pPr>
            <w:r w:rsidRPr="00EB5180">
              <w:rPr>
                <w:b/>
                <w:bCs/>
              </w:rPr>
              <w:t xml:space="preserve">Nonresident: </w:t>
            </w:r>
            <w:r w:rsidRPr="00EB5180">
              <w:t>A person who is not a citizen or national of the United States and who is in this country on a visa or temporary basis and does not have the right to remain indefinitely.</w:t>
            </w:r>
          </w:p>
        </w:tc>
      </w:tr>
      <w:tr w:rsidR="00EB5180" w:rsidRPr="00EB5180" w14:paraId="4F088B2F" w14:textId="77777777" w:rsidTr="00EB5180">
        <w:trPr>
          <w:trHeight w:val="255"/>
        </w:trPr>
        <w:tc>
          <w:tcPr>
            <w:tcW w:w="26242" w:type="dxa"/>
            <w:noWrap/>
            <w:hideMark/>
          </w:tcPr>
          <w:p w14:paraId="10CCF777" w14:textId="77777777" w:rsidR="00EB5180" w:rsidRPr="00EB5180" w:rsidRDefault="00EB5180">
            <w:pPr>
              <w:rPr>
                <w:b/>
                <w:bCs/>
              </w:rPr>
            </w:pPr>
            <w:r w:rsidRPr="00EB5180">
              <w:rPr>
                <w:b/>
                <w:bCs/>
              </w:rPr>
              <w:t xml:space="preserve">*On-campus day care: </w:t>
            </w:r>
            <w:r w:rsidRPr="00EB5180">
              <w:t>Licensed day care for students’ children (usually age 3 and up); usually for a fee.</w:t>
            </w:r>
          </w:p>
        </w:tc>
        <w:tc>
          <w:tcPr>
            <w:tcW w:w="174" w:type="dxa"/>
            <w:hideMark/>
          </w:tcPr>
          <w:p w14:paraId="223E5458" w14:textId="77777777" w:rsidR="00EB5180" w:rsidRPr="00EB5180" w:rsidRDefault="00EB5180">
            <w:pPr>
              <w:rPr>
                <w:b/>
                <w:bCs/>
              </w:rPr>
            </w:pPr>
          </w:p>
        </w:tc>
        <w:tc>
          <w:tcPr>
            <w:tcW w:w="1736" w:type="dxa"/>
            <w:hideMark/>
          </w:tcPr>
          <w:p w14:paraId="4C366BB7" w14:textId="77777777" w:rsidR="00EB5180" w:rsidRPr="00EB5180" w:rsidRDefault="00EB5180"/>
        </w:tc>
        <w:tc>
          <w:tcPr>
            <w:tcW w:w="1736" w:type="dxa"/>
            <w:hideMark/>
          </w:tcPr>
          <w:p w14:paraId="5ECF2AB6" w14:textId="77777777" w:rsidR="00EB5180" w:rsidRPr="00EB5180" w:rsidRDefault="00EB5180"/>
        </w:tc>
        <w:tc>
          <w:tcPr>
            <w:tcW w:w="17" w:type="dxa"/>
            <w:hideMark/>
          </w:tcPr>
          <w:p w14:paraId="4CA68326" w14:textId="77777777" w:rsidR="00EB5180" w:rsidRPr="00EB5180" w:rsidRDefault="00EB5180"/>
        </w:tc>
        <w:tc>
          <w:tcPr>
            <w:tcW w:w="17" w:type="dxa"/>
            <w:hideMark/>
          </w:tcPr>
          <w:p w14:paraId="2B022C63" w14:textId="77777777" w:rsidR="00EB5180" w:rsidRPr="00EB5180" w:rsidRDefault="00EB5180"/>
        </w:tc>
        <w:tc>
          <w:tcPr>
            <w:tcW w:w="17" w:type="dxa"/>
            <w:hideMark/>
          </w:tcPr>
          <w:p w14:paraId="0D6D94CE" w14:textId="77777777" w:rsidR="00EB5180" w:rsidRPr="00EB5180" w:rsidRDefault="00EB5180"/>
        </w:tc>
        <w:tc>
          <w:tcPr>
            <w:tcW w:w="1736" w:type="dxa"/>
            <w:hideMark/>
          </w:tcPr>
          <w:p w14:paraId="3FF25736" w14:textId="77777777" w:rsidR="00EB5180" w:rsidRPr="00EB5180" w:rsidRDefault="00EB5180"/>
        </w:tc>
      </w:tr>
      <w:tr w:rsidR="00EB5180" w:rsidRPr="00EB5180" w14:paraId="74DB2D98" w14:textId="77777777" w:rsidTr="00EB5180">
        <w:trPr>
          <w:trHeight w:val="255"/>
        </w:trPr>
        <w:tc>
          <w:tcPr>
            <w:tcW w:w="31675" w:type="dxa"/>
            <w:gridSpan w:val="8"/>
            <w:noWrap/>
            <w:hideMark/>
          </w:tcPr>
          <w:p w14:paraId="15D05861" w14:textId="77777777" w:rsidR="00EB5180" w:rsidRPr="00EB5180" w:rsidRDefault="00EB5180">
            <w:pPr>
              <w:rPr>
                <w:b/>
                <w:bCs/>
              </w:rPr>
            </w:pPr>
            <w:r w:rsidRPr="00EB5180">
              <w:rPr>
                <w:b/>
                <w:bCs/>
              </w:rPr>
              <w:t xml:space="preserve">Open admission: </w:t>
            </w:r>
            <w:r w:rsidRPr="00EB5180">
              <w:t>Admission policy under which virtually all secondary school graduates or students with GED equivalency diplomas are admitted without regard to academic record, test scores, or other qualifications.</w:t>
            </w:r>
          </w:p>
        </w:tc>
      </w:tr>
      <w:tr w:rsidR="00EB5180" w:rsidRPr="00EB5180" w14:paraId="2D2A57C9" w14:textId="77777777" w:rsidTr="00EB5180">
        <w:trPr>
          <w:trHeight w:val="255"/>
        </w:trPr>
        <w:tc>
          <w:tcPr>
            <w:tcW w:w="29939" w:type="dxa"/>
            <w:gridSpan w:val="7"/>
            <w:noWrap/>
            <w:hideMark/>
          </w:tcPr>
          <w:p w14:paraId="17710E71" w14:textId="77777777" w:rsidR="00EB5180" w:rsidRPr="00EB5180" w:rsidRDefault="00EB5180">
            <w:pPr>
              <w:rPr>
                <w:b/>
                <w:bCs/>
              </w:rPr>
            </w:pPr>
            <w:r w:rsidRPr="00EB5180">
              <w:rPr>
                <w:b/>
                <w:bCs/>
              </w:rPr>
              <w:t xml:space="preserve">Other expenses (costs): </w:t>
            </w:r>
            <w:r w:rsidRPr="00EB5180">
              <w:t>Include average costs for clothing, laundry, entertainment, medical (if not a required fee), and furnishings.</w:t>
            </w:r>
          </w:p>
        </w:tc>
        <w:tc>
          <w:tcPr>
            <w:tcW w:w="1736" w:type="dxa"/>
            <w:hideMark/>
          </w:tcPr>
          <w:p w14:paraId="6743C004" w14:textId="77777777" w:rsidR="00EB5180" w:rsidRPr="00EB5180" w:rsidRDefault="00EB5180">
            <w:pPr>
              <w:rPr>
                <w:b/>
                <w:bCs/>
              </w:rPr>
            </w:pPr>
          </w:p>
        </w:tc>
      </w:tr>
      <w:tr w:rsidR="00EB5180" w:rsidRPr="00EB5180" w14:paraId="77BDA283" w14:textId="77777777" w:rsidTr="00EB5180">
        <w:trPr>
          <w:trHeight w:val="255"/>
        </w:trPr>
        <w:tc>
          <w:tcPr>
            <w:tcW w:w="31675" w:type="dxa"/>
            <w:gridSpan w:val="8"/>
            <w:noWrap/>
            <w:hideMark/>
          </w:tcPr>
          <w:p w14:paraId="4C7676F0" w14:textId="77777777" w:rsidR="00EB5180" w:rsidRPr="00EB5180" w:rsidRDefault="00EB5180">
            <w:pPr>
              <w:rPr>
                <w:b/>
                <w:bCs/>
              </w:rPr>
            </w:pPr>
            <w:r w:rsidRPr="00EB5180">
              <w:rPr>
                <w:b/>
                <w:bCs/>
              </w:rPr>
              <w:t xml:space="preserve">Out-of-state tuition: </w:t>
            </w:r>
            <w:r w:rsidRPr="00EB5180">
              <w:t xml:space="preserve">The tuition charged by institutions to those students who do not meet the </w:t>
            </w:r>
            <w:proofErr w:type="gramStart"/>
            <w:r w:rsidRPr="00EB5180">
              <w:t>institution’s</w:t>
            </w:r>
            <w:proofErr w:type="gramEnd"/>
            <w:r w:rsidRPr="00EB5180">
              <w:t xml:space="preserve"> or state’s residency requirements.</w:t>
            </w:r>
          </w:p>
        </w:tc>
      </w:tr>
      <w:tr w:rsidR="00EB5180" w:rsidRPr="00EB5180" w14:paraId="2D4510B5" w14:textId="77777777" w:rsidTr="00EB5180">
        <w:trPr>
          <w:trHeight w:val="255"/>
        </w:trPr>
        <w:tc>
          <w:tcPr>
            <w:tcW w:w="31675" w:type="dxa"/>
            <w:gridSpan w:val="8"/>
            <w:noWrap/>
            <w:hideMark/>
          </w:tcPr>
          <w:p w14:paraId="411066D0" w14:textId="77777777" w:rsidR="00EB5180" w:rsidRPr="00EB5180" w:rsidRDefault="00EB5180">
            <w:pPr>
              <w:rPr>
                <w:b/>
                <w:bCs/>
              </w:rPr>
            </w:pPr>
            <w:r w:rsidRPr="00EB5180">
              <w:rPr>
                <w:b/>
                <w:bCs/>
              </w:rPr>
              <w:t xml:space="preserve">Part-time student (undergraduate): </w:t>
            </w:r>
            <w:r w:rsidRPr="00EB5180">
              <w:t>A student enrolled for fewer than 12 credits per semester or quarter, or fewer than 24 clock hours a week each term.</w:t>
            </w:r>
          </w:p>
        </w:tc>
      </w:tr>
      <w:tr w:rsidR="00EB5180" w:rsidRPr="00EB5180" w14:paraId="5B55EFAE" w14:textId="77777777" w:rsidTr="00EB5180">
        <w:trPr>
          <w:trHeight w:val="255"/>
        </w:trPr>
        <w:tc>
          <w:tcPr>
            <w:tcW w:w="31675" w:type="dxa"/>
            <w:gridSpan w:val="8"/>
            <w:noWrap/>
            <w:hideMark/>
          </w:tcPr>
          <w:p w14:paraId="4D9EACBF" w14:textId="77777777" w:rsidR="00EB5180" w:rsidRPr="00EB5180" w:rsidRDefault="00EB5180">
            <w:pPr>
              <w:rPr>
                <w:b/>
                <w:bCs/>
              </w:rPr>
            </w:pPr>
            <w:r w:rsidRPr="00EB5180">
              <w:rPr>
                <w:b/>
                <w:bCs/>
              </w:rPr>
              <w:t xml:space="preserve">Permanent Resident or other eligible non-citizen: </w:t>
            </w:r>
            <w:r w:rsidRPr="00EB5180">
              <w:t>A person who is not a citizen or national of the United States and who has been admitted as a legal immigrant for the purpose of obtaining permanent resident status (and who holds either a registration card [Form I-551 or I-151], a Temporary Resident Card [Form I-688], or an Arrival-Departure Record [Form I-94] with a notation that conveys legal immigrant status, such as Section 207 Refugee, Section 208 Asylee, Conditional Entrant Parolee or Cuban-Haitian).</w:t>
            </w:r>
          </w:p>
        </w:tc>
      </w:tr>
      <w:tr w:rsidR="00EB5180" w:rsidRPr="00EB5180" w14:paraId="3A494D81" w14:textId="77777777" w:rsidTr="00EB5180">
        <w:trPr>
          <w:trHeight w:val="255"/>
        </w:trPr>
        <w:tc>
          <w:tcPr>
            <w:tcW w:w="31675" w:type="dxa"/>
            <w:gridSpan w:val="8"/>
            <w:noWrap/>
            <w:hideMark/>
          </w:tcPr>
          <w:p w14:paraId="0AD8CD51" w14:textId="77777777" w:rsidR="00EB5180" w:rsidRPr="00EB5180" w:rsidRDefault="00EB5180">
            <w:pPr>
              <w:rPr>
                <w:b/>
                <w:bCs/>
              </w:rPr>
            </w:pPr>
            <w:r w:rsidRPr="00EB5180">
              <w:rPr>
                <w:b/>
                <w:bCs/>
              </w:rPr>
              <w:t>*Personal counseling</w:t>
            </w:r>
            <w:r w:rsidRPr="00EB5180">
              <w:t>: One-on-one or group counseling with trained professionals for students who want to explore personal, educational, or vocational issues.</w:t>
            </w:r>
          </w:p>
        </w:tc>
      </w:tr>
      <w:tr w:rsidR="00EB5180" w:rsidRPr="00EB5180" w14:paraId="10ED97BF" w14:textId="77777777" w:rsidTr="00EB5180">
        <w:trPr>
          <w:trHeight w:val="255"/>
        </w:trPr>
        <w:tc>
          <w:tcPr>
            <w:tcW w:w="31675" w:type="dxa"/>
            <w:gridSpan w:val="8"/>
            <w:noWrap/>
            <w:hideMark/>
          </w:tcPr>
          <w:p w14:paraId="292F26BB" w14:textId="77777777" w:rsidR="00EB5180" w:rsidRPr="00EB5180" w:rsidRDefault="00EB5180">
            <w:pPr>
              <w:rPr>
                <w:b/>
                <w:bCs/>
              </w:rPr>
            </w:pPr>
            <w:r w:rsidRPr="00EB5180">
              <w:rPr>
                <w:b/>
                <w:bCs/>
              </w:rPr>
              <w:t xml:space="preserve">Post-baccalaureate certificate: </w:t>
            </w:r>
            <w:r w:rsidRPr="00EB5180">
              <w:t>An award that requires completion of an organized program of study requiring 18 credit hours beyond the bachelor’s; designed for persons who have completed a baccalaureate degree but do not meet the requirements of academic degrees carrying the title of master.</w:t>
            </w:r>
          </w:p>
        </w:tc>
      </w:tr>
      <w:tr w:rsidR="00EB5180" w:rsidRPr="00EB5180" w14:paraId="79998F7A" w14:textId="77777777" w:rsidTr="00EB5180">
        <w:trPr>
          <w:trHeight w:val="255"/>
        </w:trPr>
        <w:tc>
          <w:tcPr>
            <w:tcW w:w="31675" w:type="dxa"/>
            <w:gridSpan w:val="8"/>
            <w:noWrap/>
            <w:hideMark/>
          </w:tcPr>
          <w:p w14:paraId="05E33CA1" w14:textId="77777777" w:rsidR="00EB5180" w:rsidRPr="00EB5180" w:rsidRDefault="00EB5180">
            <w:pPr>
              <w:rPr>
                <w:b/>
                <w:bCs/>
              </w:rPr>
            </w:pPr>
            <w:r w:rsidRPr="00EB5180">
              <w:rPr>
                <w:b/>
                <w:bCs/>
              </w:rPr>
              <w:lastRenderedPageBreak/>
              <w:t xml:space="preserve">Post-master’s certificate: </w:t>
            </w:r>
            <w:r w:rsidRPr="00EB5180">
              <w:t>An award that requires completion of an organized program of study of 24 credit hours beyond the master’s degree but does not meet the requirements of academic degrees at the doctoral level.</w:t>
            </w:r>
          </w:p>
        </w:tc>
      </w:tr>
      <w:tr w:rsidR="00EB5180" w:rsidRPr="00EB5180" w14:paraId="22528103" w14:textId="77777777" w:rsidTr="00EB5180">
        <w:trPr>
          <w:trHeight w:val="255"/>
        </w:trPr>
        <w:tc>
          <w:tcPr>
            <w:tcW w:w="31675" w:type="dxa"/>
            <w:gridSpan w:val="8"/>
            <w:noWrap/>
            <w:hideMark/>
          </w:tcPr>
          <w:p w14:paraId="132234DB" w14:textId="77777777" w:rsidR="00EB5180" w:rsidRPr="00EB5180" w:rsidRDefault="00EB5180">
            <w:pPr>
              <w:rPr>
                <w:b/>
                <w:bCs/>
              </w:rPr>
            </w:pPr>
            <w:bookmarkStart w:id="0" w:name="RANGE!A100"/>
            <w:r w:rsidRPr="00EB5180">
              <w:rPr>
                <w:b/>
                <w:bCs/>
              </w:rPr>
              <w:t xml:space="preserve">Postsecondary award, certificate, or diploma: </w:t>
            </w:r>
            <w:r w:rsidRPr="00EB5180">
              <w:t>Includes the following three IPEDS definitions for postsecondary awards, certificates, and diplomas of varying durations and credit/contact/clock hour requirements:</w:t>
            </w:r>
            <w:bookmarkEnd w:id="0"/>
          </w:p>
        </w:tc>
      </w:tr>
      <w:tr w:rsidR="00EB5180" w:rsidRPr="00EB5180" w14:paraId="08980F63" w14:textId="77777777" w:rsidTr="00EB5180">
        <w:trPr>
          <w:trHeight w:val="255"/>
        </w:trPr>
        <w:tc>
          <w:tcPr>
            <w:tcW w:w="26242" w:type="dxa"/>
            <w:noWrap/>
            <w:hideMark/>
          </w:tcPr>
          <w:p w14:paraId="522C268E" w14:textId="77777777" w:rsidR="00EB5180" w:rsidRPr="00EB5180" w:rsidRDefault="00EB5180">
            <w:pPr>
              <w:rPr>
                <w:b/>
                <w:bCs/>
              </w:rPr>
            </w:pPr>
          </w:p>
        </w:tc>
        <w:tc>
          <w:tcPr>
            <w:tcW w:w="174" w:type="dxa"/>
            <w:hideMark/>
          </w:tcPr>
          <w:p w14:paraId="02D006F5" w14:textId="77777777" w:rsidR="00EB5180" w:rsidRPr="00EB5180" w:rsidRDefault="00EB5180"/>
        </w:tc>
        <w:tc>
          <w:tcPr>
            <w:tcW w:w="1736" w:type="dxa"/>
            <w:hideMark/>
          </w:tcPr>
          <w:p w14:paraId="01A791AA" w14:textId="77777777" w:rsidR="00EB5180" w:rsidRPr="00EB5180" w:rsidRDefault="00EB5180"/>
        </w:tc>
        <w:tc>
          <w:tcPr>
            <w:tcW w:w="1736" w:type="dxa"/>
            <w:hideMark/>
          </w:tcPr>
          <w:p w14:paraId="148BE421" w14:textId="77777777" w:rsidR="00EB5180" w:rsidRPr="00EB5180" w:rsidRDefault="00EB5180"/>
        </w:tc>
        <w:tc>
          <w:tcPr>
            <w:tcW w:w="17" w:type="dxa"/>
            <w:hideMark/>
          </w:tcPr>
          <w:p w14:paraId="55BB8765" w14:textId="77777777" w:rsidR="00EB5180" w:rsidRPr="00EB5180" w:rsidRDefault="00EB5180"/>
        </w:tc>
        <w:tc>
          <w:tcPr>
            <w:tcW w:w="17" w:type="dxa"/>
            <w:hideMark/>
          </w:tcPr>
          <w:p w14:paraId="16460A5D" w14:textId="77777777" w:rsidR="00EB5180" w:rsidRPr="00EB5180" w:rsidRDefault="00EB5180"/>
        </w:tc>
        <w:tc>
          <w:tcPr>
            <w:tcW w:w="17" w:type="dxa"/>
            <w:hideMark/>
          </w:tcPr>
          <w:p w14:paraId="18084138" w14:textId="77777777" w:rsidR="00EB5180" w:rsidRPr="00EB5180" w:rsidRDefault="00EB5180"/>
        </w:tc>
        <w:tc>
          <w:tcPr>
            <w:tcW w:w="1736" w:type="dxa"/>
            <w:hideMark/>
          </w:tcPr>
          <w:p w14:paraId="0FBAB400" w14:textId="77777777" w:rsidR="00EB5180" w:rsidRPr="00EB5180" w:rsidRDefault="00EB5180"/>
        </w:tc>
      </w:tr>
      <w:tr w:rsidR="00EB5180" w:rsidRPr="00EB5180" w14:paraId="3EE56179" w14:textId="77777777" w:rsidTr="00EB5180">
        <w:trPr>
          <w:trHeight w:val="255"/>
        </w:trPr>
        <w:tc>
          <w:tcPr>
            <w:tcW w:w="31675" w:type="dxa"/>
            <w:gridSpan w:val="8"/>
            <w:noWrap/>
            <w:hideMark/>
          </w:tcPr>
          <w:p w14:paraId="4C9302F5" w14:textId="77777777" w:rsidR="00EB5180" w:rsidRPr="00EB5180" w:rsidRDefault="00EB5180">
            <w:pPr>
              <w:rPr>
                <w:b/>
                <w:bCs/>
                <w:i/>
                <w:iCs/>
              </w:rPr>
            </w:pPr>
            <w:r w:rsidRPr="00EB5180">
              <w:rPr>
                <w:b/>
                <w:bCs/>
                <w:i/>
                <w:iCs/>
              </w:rPr>
              <w:t>Less Than 1 Academic Year</w:t>
            </w:r>
            <w:r w:rsidRPr="00EB5180">
              <w:rPr>
                <w:i/>
                <w:iCs/>
              </w:rPr>
              <w:t>:</w:t>
            </w:r>
            <w:r w:rsidRPr="00EB5180">
              <w:t xml:space="preserve"> Requires completion of an organized program of study at the postsecondary level (below the baccalaureate degree) in less than 1 academic year (2 semesters or 3 quarters) or in less than 900 clock hours by a student enrolled full-time.</w:t>
            </w:r>
          </w:p>
        </w:tc>
      </w:tr>
      <w:tr w:rsidR="00EB5180" w:rsidRPr="00EB5180" w14:paraId="33BEA149" w14:textId="77777777" w:rsidTr="00EB5180">
        <w:trPr>
          <w:trHeight w:val="255"/>
        </w:trPr>
        <w:tc>
          <w:tcPr>
            <w:tcW w:w="26242" w:type="dxa"/>
            <w:noWrap/>
            <w:hideMark/>
          </w:tcPr>
          <w:p w14:paraId="00D92B17" w14:textId="77777777" w:rsidR="00EB5180" w:rsidRPr="00EB5180" w:rsidRDefault="00EB5180">
            <w:pPr>
              <w:rPr>
                <w:b/>
                <w:bCs/>
                <w:i/>
                <w:iCs/>
              </w:rPr>
            </w:pPr>
          </w:p>
        </w:tc>
        <w:tc>
          <w:tcPr>
            <w:tcW w:w="174" w:type="dxa"/>
            <w:hideMark/>
          </w:tcPr>
          <w:p w14:paraId="2656B373" w14:textId="77777777" w:rsidR="00EB5180" w:rsidRPr="00EB5180" w:rsidRDefault="00EB5180"/>
        </w:tc>
        <w:tc>
          <w:tcPr>
            <w:tcW w:w="1736" w:type="dxa"/>
            <w:hideMark/>
          </w:tcPr>
          <w:p w14:paraId="672F0F0E" w14:textId="77777777" w:rsidR="00EB5180" w:rsidRPr="00EB5180" w:rsidRDefault="00EB5180"/>
        </w:tc>
        <w:tc>
          <w:tcPr>
            <w:tcW w:w="1736" w:type="dxa"/>
            <w:hideMark/>
          </w:tcPr>
          <w:p w14:paraId="13616DFC" w14:textId="77777777" w:rsidR="00EB5180" w:rsidRPr="00EB5180" w:rsidRDefault="00EB5180"/>
        </w:tc>
        <w:tc>
          <w:tcPr>
            <w:tcW w:w="17" w:type="dxa"/>
            <w:hideMark/>
          </w:tcPr>
          <w:p w14:paraId="1BC508E8" w14:textId="77777777" w:rsidR="00EB5180" w:rsidRPr="00EB5180" w:rsidRDefault="00EB5180"/>
        </w:tc>
        <w:tc>
          <w:tcPr>
            <w:tcW w:w="17" w:type="dxa"/>
            <w:hideMark/>
          </w:tcPr>
          <w:p w14:paraId="70F37423" w14:textId="77777777" w:rsidR="00EB5180" w:rsidRPr="00EB5180" w:rsidRDefault="00EB5180"/>
        </w:tc>
        <w:tc>
          <w:tcPr>
            <w:tcW w:w="17" w:type="dxa"/>
            <w:hideMark/>
          </w:tcPr>
          <w:p w14:paraId="46BB43F9" w14:textId="77777777" w:rsidR="00EB5180" w:rsidRPr="00EB5180" w:rsidRDefault="00EB5180"/>
        </w:tc>
        <w:tc>
          <w:tcPr>
            <w:tcW w:w="1736" w:type="dxa"/>
            <w:hideMark/>
          </w:tcPr>
          <w:p w14:paraId="192B789B" w14:textId="77777777" w:rsidR="00EB5180" w:rsidRPr="00EB5180" w:rsidRDefault="00EB5180"/>
        </w:tc>
      </w:tr>
      <w:tr w:rsidR="00EB5180" w:rsidRPr="00EB5180" w14:paraId="7419CA90" w14:textId="77777777" w:rsidTr="00EB5180">
        <w:trPr>
          <w:trHeight w:val="255"/>
        </w:trPr>
        <w:tc>
          <w:tcPr>
            <w:tcW w:w="31675" w:type="dxa"/>
            <w:gridSpan w:val="8"/>
            <w:noWrap/>
            <w:hideMark/>
          </w:tcPr>
          <w:p w14:paraId="333E323B" w14:textId="77777777" w:rsidR="00EB5180" w:rsidRPr="00EB5180" w:rsidRDefault="00EB5180">
            <w:pPr>
              <w:rPr>
                <w:b/>
                <w:bCs/>
                <w:i/>
                <w:iCs/>
              </w:rPr>
            </w:pPr>
            <w:r w:rsidRPr="00EB5180">
              <w:rPr>
                <w:b/>
                <w:bCs/>
                <w:i/>
                <w:iCs/>
              </w:rPr>
              <w:t>At Least 1 But Less Than 2 Academic Years:</w:t>
            </w:r>
            <w:r w:rsidRPr="00EB5180">
              <w:t xml:space="preserve"> Requires completion of an organized program of study at the postsecondary level (below the baccalaureate degree) in at least 1 but less than 2 full-time equivalent academic </w:t>
            </w:r>
            <w:proofErr w:type="gramStart"/>
            <w:r w:rsidRPr="00EB5180">
              <w:t>years, or</w:t>
            </w:r>
            <w:proofErr w:type="gramEnd"/>
            <w:r w:rsidRPr="00EB5180">
              <w:t xml:space="preserve"> designed for completion in at least 30 but less than 60 credit hours, or in at least 900 but less than 1,800 clock hours.</w:t>
            </w:r>
          </w:p>
        </w:tc>
      </w:tr>
      <w:tr w:rsidR="00EB5180" w:rsidRPr="00EB5180" w14:paraId="5577E1F1" w14:textId="77777777" w:rsidTr="00EB5180">
        <w:trPr>
          <w:trHeight w:val="255"/>
        </w:trPr>
        <w:tc>
          <w:tcPr>
            <w:tcW w:w="26242" w:type="dxa"/>
            <w:noWrap/>
            <w:hideMark/>
          </w:tcPr>
          <w:p w14:paraId="1C7CDAF2" w14:textId="77777777" w:rsidR="00EB5180" w:rsidRPr="00EB5180" w:rsidRDefault="00EB5180">
            <w:pPr>
              <w:rPr>
                <w:b/>
                <w:bCs/>
                <w:i/>
                <w:iCs/>
              </w:rPr>
            </w:pPr>
          </w:p>
        </w:tc>
        <w:tc>
          <w:tcPr>
            <w:tcW w:w="174" w:type="dxa"/>
            <w:hideMark/>
          </w:tcPr>
          <w:p w14:paraId="7CE8274A" w14:textId="77777777" w:rsidR="00EB5180" w:rsidRPr="00EB5180" w:rsidRDefault="00EB5180"/>
        </w:tc>
        <w:tc>
          <w:tcPr>
            <w:tcW w:w="1736" w:type="dxa"/>
            <w:hideMark/>
          </w:tcPr>
          <w:p w14:paraId="7138369E" w14:textId="77777777" w:rsidR="00EB5180" w:rsidRPr="00EB5180" w:rsidRDefault="00EB5180"/>
        </w:tc>
        <w:tc>
          <w:tcPr>
            <w:tcW w:w="1736" w:type="dxa"/>
            <w:hideMark/>
          </w:tcPr>
          <w:p w14:paraId="14944B9B" w14:textId="77777777" w:rsidR="00EB5180" w:rsidRPr="00EB5180" w:rsidRDefault="00EB5180"/>
        </w:tc>
        <w:tc>
          <w:tcPr>
            <w:tcW w:w="17" w:type="dxa"/>
            <w:hideMark/>
          </w:tcPr>
          <w:p w14:paraId="182524B2" w14:textId="77777777" w:rsidR="00EB5180" w:rsidRPr="00EB5180" w:rsidRDefault="00EB5180"/>
        </w:tc>
        <w:tc>
          <w:tcPr>
            <w:tcW w:w="17" w:type="dxa"/>
            <w:hideMark/>
          </w:tcPr>
          <w:p w14:paraId="63FD7AA8" w14:textId="77777777" w:rsidR="00EB5180" w:rsidRPr="00EB5180" w:rsidRDefault="00EB5180"/>
        </w:tc>
        <w:tc>
          <w:tcPr>
            <w:tcW w:w="17" w:type="dxa"/>
            <w:hideMark/>
          </w:tcPr>
          <w:p w14:paraId="0E576F81" w14:textId="77777777" w:rsidR="00EB5180" w:rsidRPr="00EB5180" w:rsidRDefault="00EB5180"/>
        </w:tc>
        <w:tc>
          <w:tcPr>
            <w:tcW w:w="1736" w:type="dxa"/>
            <w:hideMark/>
          </w:tcPr>
          <w:p w14:paraId="4B5D4DA0" w14:textId="77777777" w:rsidR="00EB5180" w:rsidRPr="00EB5180" w:rsidRDefault="00EB5180"/>
        </w:tc>
      </w:tr>
      <w:tr w:rsidR="00EB5180" w:rsidRPr="00EB5180" w14:paraId="3F83A732" w14:textId="77777777" w:rsidTr="00EB5180">
        <w:trPr>
          <w:trHeight w:val="255"/>
        </w:trPr>
        <w:tc>
          <w:tcPr>
            <w:tcW w:w="31675" w:type="dxa"/>
            <w:gridSpan w:val="8"/>
            <w:noWrap/>
            <w:hideMark/>
          </w:tcPr>
          <w:p w14:paraId="7323CD30" w14:textId="77777777" w:rsidR="00EB5180" w:rsidRPr="00EB5180" w:rsidRDefault="00EB5180">
            <w:pPr>
              <w:rPr>
                <w:b/>
                <w:bCs/>
                <w:i/>
                <w:iCs/>
              </w:rPr>
            </w:pPr>
            <w:r w:rsidRPr="00EB5180">
              <w:rPr>
                <w:b/>
                <w:bCs/>
                <w:i/>
                <w:iCs/>
              </w:rPr>
              <w:t>At Least 2 But Less Than 4 Academic Years:</w:t>
            </w:r>
            <w:r w:rsidRPr="00EB5180">
              <w:t xml:space="preserve"> Requires completion of an organized program of study at the postsecondary level (below the baccalaureate degree) in at least 2 but less than 4 full-time equivalent academic </w:t>
            </w:r>
            <w:proofErr w:type="gramStart"/>
            <w:r w:rsidRPr="00EB5180">
              <w:t>years, or</w:t>
            </w:r>
            <w:proofErr w:type="gramEnd"/>
            <w:r w:rsidRPr="00EB5180">
              <w:t xml:space="preserve"> designed for completion in at least 60 but less than 120 credit hours, or in at least 1,800 but less than 3,600 clock hours.</w:t>
            </w:r>
          </w:p>
        </w:tc>
      </w:tr>
      <w:tr w:rsidR="00EB5180" w:rsidRPr="00EB5180" w14:paraId="59A42EAE" w14:textId="77777777" w:rsidTr="00EB5180">
        <w:trPr>
          <w:trHeight w:val="255"/>
        </w:trPr>
        <w:tc>
          <w:tcPr>
            <w:tcW w:w="26242" w:type="dxa"/>
            <w:noWrap/>
            <w:hideMark/>
          </w:tcPr>
          <w:p w14:paraId="38B1ED46" w14:textId="77777777" w:rsidR="00EB5180" w:rsidRPr="00EB5180" w:rsidRDefault="00EB5180">
            <w:pPr>
              <w:rPr>
                <w:b/>
                <w:bCs/>
                <w:i/>
                <w:iCs/>
              </w:rPr>
            </w:pPr>
          </w:p>
        </w:tc>
        <w:tc>
          <w:tcPr>
            <w:tcW w:w="174" w:type="dxa"/>
            <w:hideMark/>
          </w:tcPr>
          <w:p w14:paraId="1CE8748B" w14:textId="77777777" w:rsidR="00EB5180" w:rsidRPr="00EB5180" w:rsidRDefault="00EB5180"/>
        </w:tc>
        <w:tc>
          <w:tcPr>
            <w:tcW w:w="1736" w:type="dxa"/>
            <w:hideMark/>
          </w:tcPr>
          <w:p w14:paraId="1CCBB15F" w14:textId="77777777" w:rsidR="00EB5180" w:rsidRPr="00EB5180" w:rsidRDefault="00EB5180"/>
        </w:tc>
        <w:tc>
          <w:tcPr>
            <w:tcW w:w="1736" w:type="dxa"/>
            <w:hideMark/>
          </w:tcPr>
          <w:p w14:paraId="4D6037D1" w14:textId="77777777" w:rsidR="00EB5180" w:rsidRPr="00EB5180" w:rsidRDefault="00EB5180"/>
        </w:tc>
        <w:tc>
          <w:tcPr>
            <w:tcW w:w="17" w:type="dxa"/>
            <w:hideMark/>
          </w:tcPr>
          <w:p w14:paraId="7F4A3080" w14:textId="77777777" w:rsidR="00EB5180" w:rsidRPr="00EB5180" w:rsidRDefault="00EB5180"/>
        </w:tc>
        <w:tc>
          <w:tcPr>
            <w:tcW w:w="17" w:type="dxa"/>
            <w:hideMark/>
          </w:tcPr>
          <w:p w14:paraId="5C33AE10" w14:textId="77777777" w:rsidR="00EB5180" w:rsidRPr="00EB5180" w:rsidRDefault="00EB5180"/>
        </w:tc>
        <w:tc>
          <w:tcPr>
            <w:tcW w:w="17" w:type="dxa"/>
            <w:hideMark/>
          </w:tcPr>
          <w:p w14:paraId="45A9768D" w14:textId="77777777" w:rsidR="00EB5180" w:rsidRPr="00EB5180" w:rsidRDefault="00EB5180"/>
        </w:tc>
        <w:tc>
          <w:tcPr>
            <w:tcW w:w="1736" w:type="dxa"/>
            <w:hideMark/>
          </w:tcPr>
          <w:p w14:paraId="1135D7CB" w14:textId="77777777" w:rsidR="00EB5180" w:rsidRPr="00EB5180" w:rsidRDefault="00EB5180"/>
        </w:tc>
      </w:tr>
      <w:tr w:rsidR="00EB5180" w:rsidRPr="00EB5180" w14:paraId="2DEDA578" w14:textId="77777777" w:rsidTr="00EB5180">
        <w:trPr>
          <w:trHeight w:val="255"/>
        </w:trPr>
        <w:tc>
          <w:tcPr>
            <w:tcW w:w="31675" w:type="dxa"/>
            <w:gridSpan w:val="8"/>
            <w:noWrap/>
            <w:hideMark/>
          </w:tcPr>
          <w:p w14:paraId="0A9FC24C" w14:textId="77777777" w:rsidR="00EB5180" w:rsidRPr="00EB5180" w:rsidRDefault="00EB5180">
            <w:pPr>
              <w:rPr>
                <w:b/>
                <w:bCs/>
              </w:rPr>
            </w:pPr>
            <w:r w:rsidRPr="00EB5180">
              <w:rPr>
                <w:b/>
                <w:bCs/>
              </w:rPr>
              <w:t xml:space="preserve">Private institution: </w:t>
            </w:r>
            <w:r w:rsidRPr="00EB5180">
              <w:t>An educational institution controlled by a private individual(s) or by a nongovernmental agency, usually supported primarily by other than public funds, and operated by other than publicly elected or appointed officials.</w:t>
            </w:r>
          </w:p>
        </w:tc>
      </w:tr>
      <w:tr w:rsidR="00EB5180" w:rsidRPr="00EB5180" w14:paraId="21B33769" w14:textId="77777777" w:rsidTr="00EB5180">
        <w:trPr>
          <w:trHeight w:val="255"/>
        </w:trPr>
        <w:tc>
          <w:tcPr>
            <w:tcW w:w="31675" w:type="dxa"/>
            <w:gridSpan w:val="8"/>
            <w:noWrap/>
            <w:hideMark/>
          </w:tcPr>
          <w:p w14:paraId="10F1A77E" w14:textId="77777777" w:rsidR="00EB5180" w:rsidRPr="00EB5180" w:rsidRDefault="00EB5180">
            <w:pPr>
              <w:rPr>
                <w:b/>
                <w:bCs/>
              </w:rPr>
            </w:pPr>
            <w:r w:rsidRPr="00EB5180">
              <w:rPr>
                <w:b/>
                <w:bCs/>
              </w:rPr>
              <w:t xml:space="preserve">Private for-profit institution: </w:t>
            </w:r>
            <w:r w:rsidRPr="00EB5180">
              <w:t>A private institution in which the individual(s) or agency in control receives compensation, other than wages, rent, or other expenses for the assumption of risk.</w:t>
            </w:r>
          </w:p>
        </w:tc>
      </w:tr>
      <w:tr w:rsidR="00EB5180" w:rsidRPr="00EB5180" w14:paraId="7D4C7006" w14:textId="77777777" w:rsidTr="00EB5180">
        <w:trPr>
          <w:trHeight w:val="255"/>
        </w:trPr>
        <w:tc>
          <w:tcPr>
            <w:tcW w:w="31675" w:type="dxa"/>
            <w:gridSpan w:val="8"/>
            <w:noWrap/>
            <w:hideMark/>
          </w:tcPr>
          <w:p w14:paraId="7361782E" w14:textId="77777777" w:rsidR="00EB5180" w:rsidRPr="00EB5180" w:rsidRDefault="00EB5180">
            <w:pPr>
              <w:rPr>
                <w:b/>
                <w:bCs/>
              </w:rPr>
            </w:pPr>
            <w:r w:rsidRPr="00EB5180">
              <w:rPr>
                <w:b/>
                <w:bCs/>
              </w:rPr>
              <w:t xml:space="preserve">Private nonprofit institution: </w:t>
            </w:r>
            <w:r w:rsidRPr="00EB5180">
              <w:t>A private institution in which the individual(s) or agency in control receives no compensation, other than wages, rent, or other expenses for the assumption of risk. These include both independent nonprofit schools and those affiliated with a religious organization.</w:t>
            </w:r>
          </w:p>
        </w:tc>
      </w:tr>
      <w:tr w:rsidR="00EB5180" w:rsidRPr="00EB5180" w14:paraId="3504340A" w14:textId="77777777" w:rsidTr="00EB5180">
        <w:trPr>
          <w:trHeight w:val="255"/>
        </w:trPr>
        <w:tc>
          <w:tcPr>
            <w:tcW w:w="26242" w:type="dxa"/>
            <w:noWrap/>
            <w:hideMark/>
          </w:tcPr>
          <w:p w14:paraId="787284FF" w14:textId="77777777" w:rsidR="00EB5180" w:rsidRPr="00EB5180" w:rsidRDefault="00EB5180">
            <w:pPr>
              <w:rPr>
                <w:b/>
                <w:bCs/>
              </w:rPr>
            </w:pPr>
            <w:r w:rsidRPr="00EB5180">
              <w:rPr>
                <w:b/>
                <w:bCs/>
              </w:rPr>
              <w:t xml:space="preserve">Proprietary institution: </w:t>
            </w:r>
            <w:r w:rsidRPr="00EB5180">
              <w:t>See</w:t>
            </w:r>
            <w:r w:rsidRPr="00EB5180">
              <w:rPr>
                <w:b/>
                <w:bCs/>
              </w:rPr>
              <w:t xml:space="preserve"> Private for-profit institution.</w:t>
            </w:r>
          </w:p>
        </w:tc>
        <w:tc>
          <w:tcPr>
            <w:tcW w:w="174" w:type="dxa"/>
            <w:hideMark/>
          </w:tcPr>
          <w:p w14:paraId="5C651D5A" w14:textId="77777777" w:rsidR="00EB5180" w:rsidRPr="00EB5180" w:rsidRDefault="00EB5180">
            <w:pPr>
              <w:rPr>
                <w:b/>
                <w:bCs/>
              </w:rPr>
            </w:pPr>
          </w:p>
        </w:tc>
        <w:tc>
          <w:tcPr>
            <w:tcW w:w="1736" w:type="dxa"/>
            <w:hideMark/>
          </w:tcPr>
          <w:p w14:paraId="2E23E322" w14:textId="77777777" w:rsidR="00EB5180" w:rsidRPr="00EB5180" w:rsidRDefault="00EB5180"/>
        </w:tc>
        <w:tc>
          <w:tcPr>
            <w:tcW w:w="1736" w:type="dxa"/>
            <w:hideMark/>
          </w:tcPr>
          <w:p w14:paraId="31CD563C" w14:textId="77777777" w:rsidR="00EB5180" w:rsidRPr="00EB5180" w:rsidRDefault="00EB5180"/>
        </w:tc>
        <w:tc>
          <w:tcPr>
            <w:tcW w:w="17" w:type="dxa"/>
            <w:hideMark/>
          </w:tcPr>
          <w:p w14:paraId="2D720F32" w14:textId="77777777" w:rsidR="00EB5180" w:rsidRPr="00EB5180" w:rsidRDefault="00EB5180"/>
        </w:tc>
        <w:tc>
          <w:tcPr>
            <w:tcW w:w="17" w:type="dxa"/>
            <w:hideMark/>
          </w:tcPr>
          <w:p w14:paraId="0BBDAB03" w14:textId="77777777" w:rsidR="00EB5180" w:rsidRPr="00EB5180" w:rsidRDefault="00EB5180"/>
        </w:tc>
        <w:tc>
          <w:tcPr>
            <w:tcW w:w="17" w:type="dxa"/>
            <w:hideMark/>
          </w:tcPr>
          <w:p w14:paraId="06564E43" w14:textId="77777777" w:rsidR="00EB5180" w:rsidRPr="00EB5180" w:rsidRDefault="00EB5180"/>
        </w:tc>
        <w:tc>
          <w:tcPr>
            <w:tcW w:w="1736" w:type="dxa"/>
            <w:hideMark/>
          </w:tcPr>
          <w:p w14:paraId="38050E59" w14:textId="77777777" w:rsidR="00EB5180" w:rsidRPr="00EB5180" w:rsidRDefault="00EB5180"/>
        </w:tc>
      </w:tr>
      <w:tr w:rsidR="00EB5180" w:rsidRPr="00EB5180" w14:paraId="164207E2" w14:textId="77777777" w:rsidTr="00EB5180">
        <w:trPr>
          <w:trHeight w:val="255"/>
        </w:trPr>
        <w:tc>
          <w:tcPr>
            <w:tcW w:w="31675" w:type="dxa"/>
            <w:gridSpan w:val="8"/>
            <w:noWrap/>
            <w:hideMark/>
          </w:tcPr>
          <w:p w14:paraId="7D4D36F3" w14:textId="77777777" w:rsidR="00EB5180" w:rsidRPr="00EB5180" w:rsidRDefault="00EB5180">
            <w:pPr>
              <w:rPr>
                <w:b/>
                <w:bCs/>
              </w:rPr>
            </w:pPr>
            <w:r w:rsidRPr="00EB5180">
              <w:rPr>
                <w:b/>
                <w:bCs/>
              </w:rPr>
              <w:t xml:space="preserve">Public institution: </w:t>
            </w:r>
            <w:r w:rsidRPr="00EB5180">
              <w:t>An educational institution whose programs and activities are operated by publicly elected or appointed school officials, and which is supported primarily by public funds.</w:t>
            </w:r>
          </w:p>
        </w:tc>
      </w:tr>
      <w:tr w:rsidR="00EB5180" w:rsidRPr="00EB5180" w14:paraId="58849531" w14:textId="77777777" w:rsidTr="00EB5180">
        <w:trPr>
          <w:trHeight w:val="255"/>
        </w:trPr>
        <w:tc>
          <w:tcPr>
            <w:tcW w:w="31675" w:type="dxa"/>
            <w:gridSpan w:val="8"/>
            <w:noWrap/>
            <w:hideMark/>
          </w:tcPr>
          <w:p w14:paraId="7E352976" w14:textId="77777777" w:rsidR="00EB5180" w:rsidRPr="00EB5180" w:rsidRDefault="00EB5180">
            <w:pPr>
              <w:rPr>
                <w:b/>
                <w:bCs/>
              </w:rPr>
            </w:pPr>
            <w:r w:rsidRPr="00EB5180">
              <w:rPr>
                <w:b/>
                <w:bCs/>
              </w:rPr>
              <w:t xml:space="preserve">Quarter calendar system: </w:t>
            </w:r>
            <w:r w:rsidRPr="00EB5180">
              <w:t>A calendar system in which the academic year consists of three sessions called quarters of about 12 weeks each. The range may be from 10 to 15 weeks. There may be an additional quarter in the summer.</w:t>
            </w:r>
          </w:p>
        </w:tc>
      </w:tr>
      <w:tr w:rsidR="00EB5180" w:rsidRPr="00EB5180" w14:paraId="00D20D1D" w14:textId="77777777" w:rsidTr="00EB5180">
        <w:trPr>
          <w:trHeight w:val="255"/>
        </w:trPr>
        <w:tc>
          <w:tcPr>
            <w:tcW w:w="31675" w:type="dxa"/>
            <w:gridSpan w:val="8"/>
            <w:noWrap/>
            <w:hideMark/>
          </w:tcPr>
          <w:p w14:paraId="715C666B" w14:textId="77777777" w:rsidR="00EB5180" w:rsidRPr="00EB5180" w:rsidRDefault="00EB5180">
            <w:pPr>
              <w:rPr>
                <w:b/>
                <w:bCs/>
              </w:rPr>
            </w:pPr>
            <w:r w:rsidRPr="00EB5180">
              <w:rPr>
                <w:b/>
                <w:bCs/>
              </w:rPr>
              <w:t xml:space="preserve">Race/ethnicity: </w:t>
            </w:r>
            <w:r w:rsidRPr="00EB5180">
              <w:t>Category used to describe groups to which individuals belong, identify with, or belong in the eyes of the community. The categories do not denote scientific definitions of anthropological origins. A person may be counted in only one group.</w:t>
            </w:r>
          </w:p>
        </w:tc>
      </w:tr>
      <w:tr w:rsidR="00EB5180" w:rsidRPr="00EB5180" w14:paraId="616F6E13" w14:textId="77777777" w:rsidTr="00EB5180">
        <w:trPr>
          <w:trHeight w:val="255"/>
        </w:trPr>
        <w:tc>
          <w:tcPr>
            <w:tcW w:w="31675" w:type="dxa"/>
            <w:gridSpan w:val="8"/>
            <w:noWrap/>
            <w:hideMark/>
          </w:tcPr>
          <w:p w14:paraId="154DB6ED" w14:textId="77777777" w:rsidR="00EB5180" w:rsidRPr="00EB5180" w:rsidRDefault="00EB5180">
            <w:pPr>
              <w:rPr>
                <w:b/>
                <w:bCs/>
              </w:rPr>
            </w:pPr>
            <w:r w:rsidRPr="00EB5180">
              <w:rPr>
                <w:b/>
                <w:bCs/>
              </w:rPr>
              <w:t xml:space="preserve">Race/ethnicity unknown: </w:t>
            </w:r>
            <w:r w:rsidRPr="00EB5180">
              <w:t>Category used to classify students or employees whose race/ethnicity is not known and whom institutions are unable to place in one of the specified racial/ethnic categories.</w:t>
            </w:r>
          </w:p>
        </w:tc>
      </w:tr>
      <w:tr w:rsidR="00EB5180" w:rsidRPr="00EB5180" w14:paraId="1DC3C2BA" w14:textId="77777777" w:rsidTr="00EB5180">
        <w:trPr>
          <w:trHeight w:val="255"/>
        </w:trPr>
        <w:tc>
          <w:tcPr>
            <w:tcW w:w="31675" w:type="dxa"/>
            <w:gridSpan w:val="8"/>
            <w:noWrap/>
            <w:hideMark/>
          </w:tcPr>
          <w:p w14:paraId="0ADEBB4A" w14:textId="77777777" w:rsidR="00EB5180" w:rsidRPr="00EB5180" w:rsidRDefault="00EB5180">
            <w:pPr>
              <w:rPr>
                <w:b/>
                <w:bCs/>
              </w:rPr>
            </w:pPr>
            <w:r w:rsidRPr="00EB5180">
              <w:rPr>
                <w:b/>
                <w:bCs/>
              </w:rPr>
              <w:t xml:space="preserve">Recognized Postsecondary Credential: </w:t>
            </w:r>
            <w:r w:rsidRPr="00EB5180">
              <w:t xml:space="preserve">Includes both Title IV eligible degrees, certificates, and other recognized postsecondary credentials. Any credential that is received after completion of a program that is eligible for Title IV federal student aid. Credentials that are awarded to </w:t>
            </w:r>
            <w:r w:rsidRPr="00EB5180">
              <w:lastRenderedPageBreak/>
              <w:t>recognize an individual’s attainment of measurable technical or industry/occupational skills necessary to obtain employment or advance within an industry occupation. (Generally based on standards developed or endorsed by employers or industry associations).</w:t>
            </w:r>
          </w:p>
        </w:tc>
      </w:tr>
      <w:tr w:rsidR="00EB5180" w:rsidRPr="00EB5180" w14:paraId="245FB671" w14:textId="77777777" w:rsidTr="00EB5180">
        <w:trPr>
          <w:trHeight w:val="255"/>
        </w:trPr>
        <w:tc>
          <w:tcPr>
            <w:tcW w:w="31675" w:type="dxa"/>
            <w:gridSpan w:val="8"/>
            <w:noWrap/>
            <w:hideMark/>
          </w:tcPr>
          <w:p w14:paraId="7A121FED" w14:textId="77777777" w:rsidR="00EB5180" w:rsidRPr="00EB5180" w:rsidRDefault="00EB5180">
            <w:pPr>
              <w:rPr>
                <w:b/>
                <w:bCs/>
              </w:rPr>
            </w:pPr>
            <w:r w:rsidRPr="00EB5180">
              <w:rPr>
                <w:b/>
                <w:bCs/>
              </w:rPr>
              <w:lastRenderedPageBreak/>
              <w:t xml:space="preserve">Religious affiliation/commitment (as admission factor): </w:t>
            </w:r>
            <w:r w:rsidRPr="00EB5180">
              <w:t xml:space="preserve">Special consideration given in the admission process for affiliation with a certain church or faith/religion, commitment to a religious vocation, or observance of certain religious tenets/lifestyle. </w:t>
            </w:r>
          </w:p>
        </w:tc>
      </w:tr>
      <w:tr w:rsidR="00EB5180" w:rsidRPr="00EB5180" w14:paraId="62C18FAC" w14:textId="77777777" w:rsidTr="00EB5180">
        <w:trPr>
          <w:trHeight w:val="255"/>
        </w:trPr>
        <w:tc>
          <w:tcPr>
            <w:tcW w:w="31675" w:type="dxa"/>
            <w:gridSpan w:val="8"/>
            <w:noWrap/>
            <w:hideMark/>
          </w:tcPr>
          <w:p w14:paraId="06E6E3E5" w14:textId="77777777" w:rsidR="00EB5180" w:rsidRPr="00EB5180" w:rsidRDefault="00EB5180">
            <w:pPr>
              <w:rPr>
                <w:b/>
                <w:bCs/>
              </w:rPr>
            </w:pPr>
            <w:r w:rsidRPr="00EB5180">
              <w:rPr>
                <w:b/>
                <w:bCs/>
              </w:rPr>
              <w:t xml:space="preserve">*Religious counseling: </w:t>
            </w:r>
            <w:r w:rsidRPr="00EB5180">
              <w:t>One-on-one or group counseling with trained professionals for students who want to explore religious problems or issues.</w:t>
            </w:r>
          </w:p>
        </w:tc>
      </w:tr>
      <w:tr w:rsidR="00EB5180" w:rsidRPr="00EB5180" w14:paraId="571155F1" w14:textId="77777777" w:rsidTr="00EB5180">
        <w:trPr>
          <w:trHeight w:val="255"/>
        </w:trPr>
        <w:tc>
          <w:tcPr>
            <w:tcW w:w="31675" w:type="dxa"/>
            <w:gridSpan w:val="8"/>
            <w:noWrap/>
            <w:hideMark/>
          </w:tcPr>
          <w:p w14:paraId="36B19E44" w14:textId="77777777" w:rsidR="00EB5180" w:rsidRPr="00EB5180" w:rsidRDefault="00EB5180">
            <w:pPr>
              <w:rPr>
                <w:b/>
                <w:bCs/>
              </w:rPr>
            </w:pPr>
            <w:r w:rsidRPr="00EB5180">
              <w:rPr>
                <w:b/>
                <w:bCs/>
              </w:rPr>
              <w:t xml:space="preserve">*Remedial services: </w:t>
            </w:r>
            <w:r w:rsidRPr="00EB5180">
              <w:t>Instructional courses designed for students deficient in the general competencies necessary for a regular postsecondary curriculum and educational setting.</w:t>
            </w:r>
          </w:p>
        </w:tc>
      </w:tr>
      <w:tr w:rsidR="00EB5180" w:rsidRPr="00EB5180" w14:paraId="55ACB1D3" w14:textId="77777777" w:rsidTr="00EB5180">
        <w:trPr>
          <w:trHeight w:val="255"/>
        </w:trPr>
        <w:tc>
          <w:tcPr>
            <w:tcW w:w="31675" w:type="dxa"/>
            <w:gridSpan w:val="8"/>
            <w:noWrap/>
            <w:hideMark/>
          </w:tcPr>
          <w:p w14:paraId="4F1AE414" w14:textId="77777777" w:rsidR="00EB5180" w:rsidRPr="00EB5180" w:rsidRDefault="00EB5180">
            <w:pPr>
              <w:rPr>
                <w:b/>
                <w:bCs/>
              </w:rPr>
            </w:pPr>
            <w:r w:rsidRPr="00EB5180">
              <w:rPr>
                <w:b/>
                <w:bCs/>
              </w:rPr>
              <w:t xml:space="preserve">Required fees: </w:t>
            </w:r>
            <w:r w:rsidRPr="00EB5180">
              <w:t xml:space="preserve">Fixed sum charged to students for items not covered by tuition and required of such a large proportion of all students that the student who does NOT pay is the exception. Do not include application fees or optional fees such as lab fees or parking fees. </w:t>
            </w:r>
          </w:p>
        </w:tc>
      </w:tr>
      <w:tr w:rsidR="00EB5180" w:rsidRPr="00EB5180" w14:paraId="67AE752F" w14:textId="77777777" w:rsidTr="00EB5180">
        <w:trPr>
          <w:trHeight w:val="255"/>
        </w:trPr>
        <w:tc>
          <w:tcPr>
            <w:tcW w:w="31675" w:type="dxa"/>
            <w:gridSpan w:val="8"/>
            <w:noWrap/>
            <w:hideMark/>
          </w:tcPr>
          <w:p w14:paraId="5D2ECE55" w14:textId="77777777" w:rsidR="00EB5180" w:rsidRPr="00EB5180" w:rsidRDefault="00EB5180">
            <w:pPr>
              <w:rPr>
                <w:b/>
                <w:bCs/>
              </w:rPr>
            </w:pPr>
            <w:r w:rsidRPr="00EB5180">
              <w:rPr>
                <w:b/>
                <w:bCs/>
              </w:rPr>
              <w:t xml:space="preserve">Room and board (charges)—on campus: </w:t>
            </w:r>
            <w:r w:rsidRPr="00EB5180">
              <w:t>Assume double occupancy in institutional housing and 19 meals per week (or maximum meal plan).</w:t>
            </w:r>
          </w:p>
        </w:tc>
      </w:tr>
      <w:tr w:rsidR="00EB5180" w:rsidRPr="00EB5180" w14:paraId="66687EFC" w14:textId="77777777" w:rsidTr="00EB5180">
        <w:trPr>
          <w:trHeight w:val="255"/>
        </w:trPr>
        <w:tc>
          <w:tcPr>
            <w:tcW w:w="31675" w:type="dxa"/>
            <w:gridSpan w:val="8"/>
            <w:noWrap/>
            <w:hideMark/>
          </w:tcPr>
          <w:p w14:paraId="2AD271E7" w14:textId="77777777" w:rsidR="00EB5180" w:rsidRPr="00EB5180" w:rsidRDefault="00EB5180">
            <w:pPr>
              <w:rPr>
                <w:b/>
                <w:bCs/>
              </w:rPr>
            </w:pPr>
            <w:r w:rsidRPr="00EB5180">
              <w:rPr>
                <w:b/>
                <w:bCs/>
              </w:rPr>
              <w:t xml:space="preserve">Secondary school record (as admission factor): </w:t>
            </w:r>
            <w:r w:rsidRPr="00EB5180">
              <w:t>Information maintained by the secondary school that may include such things as the student’s high school transcript, class rank, GPA, and teacher and counselor recommendations.</w:t>
            </w:r>
          </w:p>
        </w:tc>
      </w:tr>
      <w:tr w:rsidR="00EB5180" w:rsidRPr="00EB5180" w14:paraId="1378299E" w14:textId="77777777" w:rsidTr="00EB5180">
        <w:trPr>
          <w:trHeight w:val="255"/>
        </w:trPr>
        <w:tc>
          <w:tcPr>
            <w:tcW w:w="31675" w:type="dxa"/>
            <w:gridSpan w:val="8"/>
            <w:noWrap/>
            <w:hideMark/>
          </w:tcPr>
          <w:p w14:paraId="51DC821B" w14:textId="77777777" w:rsidR="00EB5180" w:rsidRPr="00EB5180" w:rsidRDefault="00EB5180">
            <w:pPr>
              <w:rPr>
                <w:b/>
                <w:bCs/>
              </w:rPr>
            </w:pPr>
            <w:r w:rsidRPr="00EB5180">
              <w:rPr>
                <w:b/>
                <w:bCs/>
              </w:rPr>
              <w:t xml:space="preserve">Semester calendar system: </w:t>
            </w:r>
            <w:r w:rsidRPr="00EB5180">
              <w:t>A calendar system that consists of two semesters during the academic year with about 16 weeks for each semester of instruction. There may be an additional summer session.</w:t>
            </w:r>
          </w:p>
        </w:tc>
      </w:tr>
      <w:tr w:rsidR="00EB5180" w:rsidRPr="00EB5180" w14:paraId="7AC9D6F0" w14:textId="77777777" w:rsidTr="00EB5180">
        <w:trPr>
          <w:trHeight w:val="255"/>
        </w:trPr>
        <w:tc>
          <w:tcPr>
            <w:tcW w:w="26242" w:type="dxa"/>
            <w:noWrap/>
            <w:hideMark/>
          </w:tcPr>
          <w:p w14:paraId="03E143C8" w14:textId="77777777" w:rsidR="00EB5180" w:rsidRPr="00EB5180" w:rsidRDefault="00EB5180">
            <w:pPr>
              <w:rPr>
                <w:b/>
                <w:bCs/>
              </w:rPr>
            </w:pPr>
            <w:r w:rsidRPr="00EB5180">
              <w:rPr>
                <w:b/>
                <w:bCs/>
              </w:rPr>
              <w:t xml:space="preserve">Student-designed major: </w:t>
            </w:r>
            <w:r w:rsidRPr="00EB5180">
              <w:t>A program of study based on individual interests, designed with the assistance of an adviser.</w:t>
            </w:r>
          </w:p>
        </w:tc>
        <w:tc>
          <w:tcPr>
            <w:tcW w:w="174" w:type="dxa"/>
            <w:hideMark/>
          </w:tcPr>
          <w:p w14:paraId="73F1F7AA" w14:textId="77777777" w:rsidR="00EB5180" w:rsidRPr="00EB5180" w:rsidRDefault="00EB5180">
            <w:pPr>
              <w:rPr>
                <w:b/>
                <w:bCs/>
              </w:rPr>
            </w:pPr>
          </w:p>
        </w:tc>
        <w:tc>
          <w:tcPr>
            <w:tcW w:w="1736" w:type="dxa"/>
            <w:hideMark/>
          </w:tcPr>
          <w:p w14:paraId="24B734D0" w14:textId="77777777" w:rsidR="00EB5180" w:rsidRPr="00EB5180" w:rsidRDefault="00EB5180"/>
        </w:tc>
        <w:tc>
          <w:tcPr>
            <w:tcW w:w="1736" w:type="dxa"/>
            <w:hideMark/>
          </w:tcPr>
          <w:p w14:paraId="2371D360" w14:textId="77777777" w:rsidR="00EB5180" w:rsidRPr="00EB5180" w:rsidRDefault="00EB5180"/>
        </w:tc>
        <w:tc>
          <w:tcPr>
            <w:tcW w:w="17" w:type="dxa"/>
            <w:hideMark/>
          </w:tcPr>
          <w:p w14:paraId="60C6CC1C" w14:textId="77777777" w:rsidR="00EB5180" w:rsidRPr="00EB5180" w:rsidRDefault="00EB5180"/>
        </w:tc>
        <w:tc>
          <w:tcPr>
            <w:tcW w:w="17" w:type="dxa"/>
            <w:hideMark/>
          </w:tcPr>
          <w:p w14:paraId="45913DE4" w14:textId="77777777" w:rsidR="00EB5180" w:rsidRPr="00EB5180" w:rsidRDefault="00EB5180"/>
        </w:tc>
        <w:tc>
          <w:tcPr>
            <w:tcW w:w="17" w:type="dxa"/>
            <w:hideMark/>
          </w:tcPr>
          <w:p w14:paraId="700026FF" w14:textId="77777777" w:rsidR="00EB5180" w:rsidRPr="00EB5180" w:rsidRDefault="00EB5180"/>
        </w:tc>
        <w:tc>
          <w:tcPr>
            <w:tcW w:w="1736" w:type="dxa"/>
            <w:hideMark/>
          </w:tcPr>
          <w:p w14:paraId="50E4F64D" w14:textId="77777777" w:rsidR="00EB5180" w:rsidRPr="00EB5180" w:rsidRDefault="00EB5180"/>
        </w:tc>
      </w:tr>
      <w:tr w:rsidR="00EB5180" w:rsidRPr="00EB5180" w14:paraId="5614EE5A" w14:textId="77777777" w:rsidTr="00EB5180">
        <w:trPr>
          <w:trHeight w:val="255"/>
        </w:trPr>
        <w:tc>
          <w:tcPr>
            <w:tcW w:w="31675" w:type="dxa"/>
            <w:gridSpan w:val="8"/>
            <w:noWrap/>
            <w:hideMark/>
          </w:tcPr>
          <w:p w14:paraId="2C47B5C4" w14:textId="77777777" w:rsidR="00EB5180" w:rsidRPr="00EB5180" w:rsidRDefault="00EB5180">
            <w:pPr>
              <w:rPr>
                <w:b/>
                <w:bCs/>
              </w:rPr>
            </w:pPr>
            <w:r w:rsidRPr="00EB5180">
              <w:rPr>
                <w:b/>
                <w:bCs/>
              </w:rPr>
              <w:t>Study abroad:</w:t>
            </w:r>
            <w:r w:rsidRPr="00EB5180">
              <w:t xml:space="preserve"> Any arrangement by which a student completes part of the college program studying in another country. Can be at a campus abroad or through a cooperative agreement with some other U.S. college or an institution of another country. </w:t>
            </w:r>
          </w:p>
        </w:tc>
      </w:tr>
      <w:tr w:rsidR="00EB5180" w:rsidRPr="00EB5180" w14:paraId="7B337790" w14:textId="77777777" w:rsidTr="00EB5180">
        <w:trPr>
          <w:trHeight w:val="255"/>
        </w:trPr>
        <w:tc>
          <w:tcPr>
            <w:tcW w:w="31675" w:type="dxa"/>
            <w:gridSpan w:val="8"/>
            <w:noWrap/>
            <w:hideMark/>
          </w:tcPr>
          <w:p w14:paraId="7C08DDD7" w14:textId="77777777" w:rsidR="00EB5180" w:rsidRPr="00EB5180" w:rsidRDefault="00EB5180">
            <w:pPr>
              <w:rPr>
                <w:b/>
                <w:bCs/>
              </w:rPr>
            </w:pPr>
            <w:r w:rsidRPr="00EB5180">
              <w:rPr>
                <w:b/>
                <w:bCs/>
              </w:rPr>
              <w:t xml:space="preserve">*Summer session: </w:t>
            </w:r>
            <w:r w:rsidRPr="00EB5180">
              <w:t>A summer session is shorter than a regular semester and not considered part of the academic year. It is not the third term of an institution operating on a trimester system or the fourth term of an institution operating on a quarter calendar system. The institution may have 2 or more sessions occurring in the summer months. Some schools, such as vocational and beauty schools, have year-round classes with no separate summer session.</w:t>
            </w:r>
          </w:p>
        </w:tc>
      </w:tr>
      <w:tr w:rsidR="00EB5180" w:rsidRPr="00EB5180" w14:paraId="1CEE8110" w14:textId="77777777" w:rsidTr="00EB5180">
        <w:trPr>
          <w:trHeight w:val="255"/>
        </w:trPr>
        <w:tc>
          <w:tcPr>
            <w:tcW w:w="31675" w:type="dxa"/>
            <w:gridSpan w:val="8"/>
            <w:noWrap/>
            <w:hideMark/>
          </w:tcPr>
          <w:p w14:paraId="007ED643" w14:textId="77777777" w:rsidR="00EB5180" w:rsidRPr="00EB5180" w:rsidRDefault="00EB5180">
            <w:pPr>
              <w:rPr>
                <w:b/>
                <w:bCs/>
              </w:rPr>
            </w:pPr>
            <w:r w:rsidRPr="00EB5180">
              <w:rPr>
                <w:b/>
                <w:bCs/>
              </w:rPr>
              <w:t xml:space="preserve">Talent/ability (as admission factor): </w:t>
            </w:r>
            <w:r w:rsidRPr="00EB5180">
              <w:t>Special consideration given to students with demonstrated talent/abilities in areas of interest to the institution (e.g., sports, the arts, languages, etc.).</w:t>
            </w:r>
          </w:p>
        </w:tc>
      </w:tr>
      <w:tr w:rsidR="00EB5180" w:rsidRPr="00EB5180" w14:paraId="3BAD10D2" w14:textId="77777777" w:rsidTr="00EB5180">
        <w:trPr>
          <w:trHeight w:val="255"/>
        </w:trPr>
        <w:tc>
          <w:tcPr>
            <w:tcW w:w="31675" w:type="dxa"/>
            <w:gridSpan w:val="8"/>
            <w:noWrap/>
            <w:hideMark/>
          </w:tcPr>
          <w:p w14:paraId="04DA098D" w14:textId="77777777" w:rsidR="00EB5180" w:rsidRPr="00EB5180" w:rsidRDefault="00EB5180">
            <w:pPr>
              <w:rPr>
                <w:b/>
                <w:bCs/>
              </w:rPr>
            </w:pPr>
            <w:r w:rsidRPr="00EB5180">
              <w:rPr>
                <w:b/>
                <w:bCs/>
              </w:rPr>
              <w:t>Teacher certification program:</w:t>
            </w:r>
            <w:r w:rsidRPr="00EB5180">
              <w:t xml:space="preserve"> Program designed to prepare students to meet the requirements for certification as teachers in elementary, middle/junior high, and secondary schools.</w:t>
            </w:r>
          </w:p>
        </w:tc>
      </w:tr>
      <w:tr w:rsidR="00EB5180" w:rsidRPr="00EB5180" w14:paraId="1CABDD57" w14:textId="77777777" w:rsidTr="00EB5180">
        <w:trPr>
          <w:trHeight w:val="255"/>
        </w:trPr>
        <w:tc>
          <w:tcPr>
            <w:tcW w:w="31675" w:type="dxa"/>
            <w:gridSpan w:val="8"/>
            <w:noWrap/>
            <w:hideMark/>
          </w:tcPr>
          <w:p w14:paraId="796B1905" w14:textId="77777777" w:rsidR="00EB5180" w:rsidRPr="00EB5180" w:rsidRDefault="00EB5180">
            <w:pPr>
              <w:rPr>
                <w:b/>
                <w:bCs/>
              </w:rPr>
            </w:pPr>
            <w:r w:rsidRPr="00EB5180">
              <w:rPr>
                <w:b/>
                <w:bCs/>
              </w:rPr>
              <w:t xml:space="preserve">Transfer applicant: </w:t>
            </w:r>
            <w:r w:rsidRPr="00EB5180">
              <w:t xml:space="preserve">An individual who has fulfilled the institution’s requirements to be considered for admission (including payment or waiving of the application fee, if any) and who has previously attended another college or university and earned college-level credit. </w:t>
            </w:r>
          </w:p>
        </w:tc>
      </w:tr>
      <w:tr w:rsidR="00EB5180" w:rsidRPr="00EB5180" w14:paraId="797EC47B" w14:textId="77777777" w:rsidTr="00EB5180">
        <w:trPr>
          <w:trHeight w:val="255"/>
        </w:trPr>
        <w:tc>
          <w:tcPr>
            <w:tcW w:w="26242" w:type="dxa"/>
            <w:noWrap/>
            <w:hideMark/>
          </w:tcPr>
          <w:p w14:paraId="08570449" w14:textId="77777777" w:rsidR="00EB5180" w:rsidRPr="00EB5180" w:rsidRDefault="00EB5180">
            <w:pPr>
              <w:rPr>
                <w:b/>
                <w:bCs/>
              </w:rPr>
            </w:pPr>
          </w:p>
        </w:tc>
        <w:tc>
          <w:tcPr>
            <w:tcW w:w="174" w:type="dxa"/>
            <w:hideMark/>
          </w:tcPr>
          <w:p w14:paraId="0D4C2868" w14:textId="77777777" w:rsidR="00EB5180" w:rsidRPr="00EB5180" w:rsidRDefault="00EB5180"/>
        </w:tc>
        <w:tc>
          <w:tcPr>
            <w:tcW w:w="1736" w:type="dxa"/>
            <w:hideMark/>
          </w:tcPr>
          <w:p w14:paraId="3DB6E6FD" w14:textId="77777777" w:rsidR="00EB5180" w:rsidRPr="00EB5180" w:rsidRDefault="00EB5180"/>
        </w:tc>
        <w:tc>
          <w:tcPr>
            <w:tcW w:w="1736" w:type="dxa"/>
            <w:hideMark/>
          </w:tcPr>
          <w:p w14:paraId="2CC83D25" w14:textId="77777777" w:rsidR="00EB5180" w:rsidRPr="00EB5180" w:rsidRDefault="00EB5180"/>
        </w:tc>
        <w:tc>
          <w:tcPr>
            <w:tcW w:w="17" w:type="dxa"/>
            <w:hideMark/>
          </w:tcPr>
          <w:p w14:paraId="18DE87FD" w14:textId="77777777" w:rsidR="00EB5180" w:rsidRPr="00EB5180" w:rsidRDefault="00EB5180"/>
        </w:tc>
        <w:tc>
          <w:tcPr>
            <w:tcW w:w="17" w:type="dxa"/>
            <w:hideMark/>
          </w:tcPr>
          <w:p w14:paraId="2C13BCB1" w14:textId="77777777" w:rsidR="00EB5180" w:rsidRPr="00EB5180" w:rsidRDefault="00EB5180"/>
        </w:tc>
        <w:tc>
          <w:tcPr>
            <w:tcW w:w="17" w:type="dxa"/>
            <w:hideMark/>
          </w:tcPr>
          <w:p w14:paraId="0C3AAC98" w14:textId="77777777" w:rsidR="00EB5180" w:rsidRPr="00EB5180" w:rsidRDefault="00EB5180"/>
        </w:tc>
        <w:tc>
          <w:tcPr>
            <w:tcW w:w="1736" w:type="dxa"/>
            <w:hideMark/>
          </w:tcPr>
          <w:p w14:paraId="41FBF1F9" w14:textId="77777777" w:rsidR="00EB5180" w:rsidRPr="00EB5180" w:rsidRDefault="00EB5180"/>
        </w:tc>
      </w:tr>
      <w:tr w:rsidR="00EB5180" w:rsidRPr="00EB5180" w14:paraId="55C26074" w14:textId="77777777" w:rsidTr="00EB5180">
        <w:trPr>
          <w:trHeight w:val="255"/>
        </w:trPr>
        <w:tc>
          <w:tcPr>
            <w:tcW w:w="31675" w:type="dxa"/>
            <w:gridSpan w:val="8"/>
            <w:noWrap/>
            <w:hideMark/>
          </w:tcPr>
          <w:p w14:paraId="0F449986" w14:textId="77777777" w:rsidR="00EB5180" w:rsidRPr="00EB5180" w:rsidRDefault="00EB5180">
            <w:pPr>
              <w:rPr>
                <w:b/>
                <w:bCs/>
              </w:rPr>
            </w:pPr>
            <w:r w:rsidRPr="00EB5180">
              <w:rPr>
                <w:b/>
                <w:bCs/>
              </w:rPr>
              <w:t>Transfer student:</w:t>
            </w:r>
            <w:r w:rsidRPr="00EB5180">
              <w:t xml:space="preserve"> A student entering the institution for the first time but known to have previously attended a postsecondary institution at the same level (e.g., undergraduate). The student may transfer with or without credit.</w:t>
            </w:r>
          </w:p>
        </w:tc>
      </w:tr>
      <w:tr w:rsidR="00EB5180" w:rsidRPr="00EB5180" w14:paraId="67286C78" w14:textId="77777777" w:rsidTr="00EB5180">
        <w:trPr>
          <w:trHeight w:val="255"/>
        </w:trPr>
        <w:tc>
          <w:tcPr>
            <w:tcW w:w="31675" w:type="dxa"/>
            <w:gridSpan w:val="8"/>
            <w:noWrap/>
            <w:hideMark/>
          </w:tcPr>
          <w:p w14:paraId="1CFB1384" w14:textId="77777777" w:rsidR="00EB5180" w:rsidRPr="00EB5180" w:rsidRDefault="00EB5180">
            <w:pPr>
              <w:rPr>
                <w:b/>
                <w:bCs/>
              </w:rPr>
            </w:pPr>
            <w:r w:rsidRPr="00EB5180">
              <w:rPr>
                <w:b/>
                <w:bCs/>
              </w:rPr>
              <w:t xml:space="preserve">Transportation (costs): </w:t>
            </w:r>
            <w:r w:rsidRPr="00EB5180">
              <w:t>Assume two round trips to student’s hometown per year for students in institutional housing or daily travel to and from your institution for commuter students.</w:t>
            </w:r>
          </w:p>
        </w:tc>
      </w:tr>
      <w:tr w:rsidR="00EB5180" w:rsidRPr="00EB5180" w14:paraId="685B41FA" w14:textId="77777777" w:rsidTr="00EB5180">
        <w:trPr>
          <w:trHeight w:val="255"/>
        </w:trPr>
        <w:tc>
          <w:tcPr>
            <w:tcW w:w="26242" w:type="dxa"/>
            <w:noWrap/>
            <w:hideMark/>
          </w:tcPr>
          <w:p w14:paraId="14D6164E" w14:textId="77777777" w:rsidR="00EB5180" w:rsidRPr="00EB5180" w:rsidRDefault="00EB5180">
            <w:pPr>
              <w:rPr>
                <w:b/>
                <w:bCs/>
              </w:rPr>
            </w:pPr>
            <w:r w:rsidRPr="00EB5180">
              <w:rPr>
                <w:b/>
                <w:bCs/>
              </w:rPr>
              <w:lastRenderedPageBreak/>
              <w:t xml:space="preserve">Trimester calendar system: </w:t>
            </w:r>
            <w:r w:rsidRPr="00EB5180">
              <w:t>An academic year consisting of 3 terms of about 15 weeks each.</w:t>
            </w:r>
          </w:p>
        </w:tc>
        <w:tc>
          <w:tcPr>
            <w:tcW w:w="174" w:type="dxa"/>
            <w:hideMark/>
          </w:tcPr>
          <w:p w14:paraId="74227896" w14:textId="77777777" w:rsidR="00EB5180" w:rsidRPr="00EB5180" w:rsidRDefault="00EB5180">
            <w:pPr>
              <w:rPr>
                <w:b/>
                <w:bCs/>
              </w:rPr>
            </w:pPr>
          </w:p>
        </w:tc>
        <w:tc>
          <w:tcPr>
            <w:tcW w:w="1736" w:type="dxa"/>
            <w:hideMark/>
          </w:tcPr>
          <w:p w14:paraId="697912EB" w14:textId="77777777" w:rsidR="00EB5180" w:rsidRPr="00EB5180" w:rsidRDefault="00EB5180"/>
        </w:tc>
        <w:tc>
          <w:tcPr>
            <w:tcW w:w="1736" w:type="dxa"/>
            <w:hideMark/>
          </w:tcPr>
          <w:p w14:paraId="64D7A819" w14:textId="77777777" w:rsidR="00EB5180" w:rsidRPr="00EB5180" w:rsidRDefault="00EB5180"/>
        </w:tc>
        <w:tc>
          <w:tcPr>
            <w:tcW w:w="17" w:type="dxa"/>
            <w:hideMark/>
          </w:tcPr>
          <w:p w14:paraId="4058A20C" w14:textId="77777777" w:rsidR="00EB5180" w:rsidRPr="00EB5180" w:rsidRDefault="00EB5180"/>
        </w:tc>
        <w:tc>
          <w:tcPr>
            <w:tcW w:w="17" w:type="dxa"/>
            <w:hideMark/>
          </w:tcPr>
          <w:p w14:paraId="234D6D78" w14:textId="77777777" w:rsidR="00EB5180" w:rsidRPr="00EB5180" w:rsidRDefault="00EB5180"/>
        </w:tc>
        <w:tc>
          <w:tcPr>
            <w:tcW w:w="17" w:type="dxa"/>
            <w:hideMark/>
          </w:tcPr>
          <w:p w14:paraId="6C6D5687" w14:textId="77777777" w:rsidR="00EB5180" w:rsidRPr="00EB5180" w:rsidRDefault="00EB5180"/>
        </w:tc>
        <w:tc>
          <w:tcPr>
            <w:tcW w:w="1736" w:type="dxa"/>
            <w:hideMark/>
          </w:tcPr>
          <w:p w14:paraId="399D7340" w14:textId="77777777" w:rsidR="00EB5180" w:rsidRPr="00EB5180" w:rsidRDefault="00EB5180"/>
        </w:tc>
      </w:tr>
      <w:tr w:rsidR="00EB5180" w:rsidRPr="00EB5180" w14:paraId="2615A6D1" w14:textId="77777777" w:rsidTr="00EB5180">
        <w:trPr>
          <w:trHeight w:val="255"/>
        </w:trPr>
        <w:tc>
          <w:tcPr>
            <w:tcW w:w="29939" w:type="dxa"/>
            <w:gridSpan w:val="7"/>
            <w:noWrap/>
            <w:hideMark/>
          </w:tcPr>
          <w:p w14:paraId="0FFF0AF6" w14:textId="77777777" w:rsidR="00EB5180" w:rsidRPr="00EB5180" w:rsidRDefault="00EB5180">
            <w:pPr>
              <w:rPr>
                <w:b/>
                <w:bCs/>
              </w:rPr>
            </w:pPr>
            <w:r w:rsidRPr="00EB5180">
              <w:rPr>
                <w:b/>
                <w:bCs/>
              </w:rPr>
              <w:t xml:space="preserve">Tuition: </w:t>
            </w:r>
            <w:r w:rsidRPr="00EB5180">
              <w:t xml:space="preserve">Amount of money charged to students for instructional services. Tuition may be charged per term, per course, or per credit. </w:t>
            </w:r>
          </w:p>
        </w:tc>
        <w:tc>
          <w:tcPr>
            <w:tcW w:w="1736" w:type="dxa"/>
            <w:hideMark/>
          </w:tcPr>
          <w:p w14:paraId="46542B80" w14:textId="77777777" w:rsidR="00EB5180" w:rsidRPr="00EB5180" w:rsidRDefault="00EB5180">
            <w:pPr>
              <w:rPr>
                <w:b/>
                <w:bCs/>
              </w:rPr>
            </w:pPr>
          </w:p>
        </w:tc>
      </w:tr>
      <w:tr w:rsidR="00EB5180" w:rsidRPr="00EB5180" w14:paraId="3B536B08" w14:textId="77777777" w:rsidTr="00EB5180">
        <w:trPr>
          <w:trHeight w:val="255"/>
        </w:trPr>
        <w:tc>
          <w:tcPr>
            <w:tcW w:w="26242" w:type="dxa"/>
            <w:noWrap/>
            <w:hideMark/>
          </w:tcPr>
          <w:p w14:paraId="27AD672F" w14:textId="77777777" w:rsidR="00EB5180" w:rsidRPr="00EB5180" w:rsidRDefault="00EB5180"/>
        </w:tc>
        <w:tc>
          <w:tcPr>
            <w:tcW w:w="174" w:type="dxa"/>
            <w:hideMark/>
          </w:tcPr>
          <w:p w14:paraId="425C45F3" w14:textId="77777777" w:rsidR="00EB5180" w:rsidRPr="00EB5180" w:rsidRDefault="00EB5180"/>
        </w:tc>
        <w:tc>
          <w:tcPr>
            <w:tcW w:w="1736" w:type="dxa"/>
            <w:hideMark/>
          </w:tcPr>
          <w:p w14:paraId="68F446E1" w14:textId="77777777" w:rsidR="00EB5180" w:rsidRPr="00EB5180" w:rsidRDefault="00EB5180"/>
        </w:tc>
        <w:tc>
          <w:tcPr>
            <w:tcW w:w="1736" w:type="dxa"/>
            <w:hideMark/>
          </w:tcPr>
          <w:p w14:paraId="7E500A24" w14:textId="77777777" w:rsidR="00EB5180" w:rsidRPr="00EB5180" w:rsidRDefault="00EB5180"/>
        </w:tc>
        <w:tc>
          <w:tcPr>
            <w:tcW w:w="17" w:type="dxa"/>
            <w:hideMark/>
          </w:tcPr>
          <w:p w14:paraId="5FA1F033" w14:textId="77777777" w:rsidR="00EB5180" w:rsidRPr="00EB5180" w:rsidRDefault="00EB5180"/>
        </w:tc>
        <w:tc>
          <w:tcPr>
            <w:tcW w:w="17" w:type="dxa"/>
            <w:hideMark/>
          </w:tcPr>
          <w:p w14:paraId="6288CEBC" w14:textId="77777777" w:rsidR="00EB5180" w:rsidRPr="00EB5180" w:rsidRDefault="00EB5180"/>
        </w:tc>
        <w:tc>
          <w:tcPr>
            <w:tcW w:w="17" w:type="dxa"/>
            <w:hideMark/>
          </w:tcPr>
          <w:p w14:paraId="356FE5F4" w14:textId="77777777" w:rsidR="00EB5180" w:rsidRPr="00EB5180" w:rsidRDefault="00EB5180"/>
        </w:tc>
        <w:tc>
          <w:tcPr>
            <w:tcW w:w="1736" w:type="dxa"/>
            <w:hideMark/>
          </w:tcPr>
          <w:p w14:paraId="20D58B72" w14:textId="77777777" w:rsidR="00EB5180" w:rsidRPr="00EB5180" w:rsidRDefault="00EB5180"/>
        </w:tc>
      </w:tr>
      <w:tr w:rsidR="00EB5180" w:rsidRPr="00EB5180" w14:paraId="0467519D" w14:textId="77777777" w:rsidTr="00EB5180">
        <w:trPr>
          <w:trHeight w:val="255"/>
        </w:trPr>
        <w:tc>
          <w:tcPr>
            <w:tcW w:w="31675" w:type="dxa"/>
            <w:gridSpan w:val="8"/>
            <w:noWrap/>
            <w:hideMark/>
          </w:tcPr>
          <w:p w14:paraId="0A3DEADA" w14:textId="77777777" w:rsidR="00EB5180" w:rsidRPr="00EB5180" w:rsidRDefault="00EB5180">
            <w:pPr>
              <w:rPr>
                <w:b/>
                <w:bCs/>
              </w:rPr>
            </w:pPr>
            <w:r w:rsidRPr="00EB5180">
              <w:rPr>
                <w:b/>
                <w:bCs/>
              </w:rPr>
              <w:t xml:space="preserve">*Tutoring: </w:t>
            </w:r>
            <w:r w:rsidRPr="00EB5180">
              <w:t>May range from one-on-one tutoring in specific subjects to tutoring in an area such as math, reading, or writing. Most tutors are college students; at some colleges, they are specially trained and certified.</w:t>
            </w:r>
          </w:p>
        </w:tc>
      </w:tr>
      <w:tr w:rsidR="00EB5180" w:rsidRPr="00EB5180" w14:paraId="02CF1D1B" w14:textId="77777777" w:rsidTr="00EB5180">
        <w:trPr>
          <w:trHeight w:val="255"/>
        </w:trPr>
        <w:tc>
          <w:tcPr>
            <w:tcW w:w="26242" w:type="dxa"/>
            <w:noWrap/>
            <w:hideMark/>
          </w:tcPr>
          <w:p w14:paraId="0AB2B227" w14:textId="77777777" w:rsidR="00EB5180" w:rsidRPr="00EB5180" w:rsidRDefault="00EB5180">
            <w:pPr>
              <w:rPr>
                <w:b/>
                <w:bCs/>
              </w:rPr>
            </w:pPr>
          </w:p>
        </w:tc>
        <w:tc>
          <w:tcPr>
            <w:tcW w:w="174" w:type="dxa"/>
            <w:hideMark/>
          </w:tcPr>
          <w:p w14:paraId="04694BE7" w14:textId="77777777" w:rsidR="00EB5180" w:rsidRPr="00EB5180" w:rsidRDefault="00EB5180"/>
        </w:tc>
        <w:tc>
          <w:tcPr>
            <w:tcW w:w="1736" w:type="dxa"/>
            <w:hideMark/>
          </w:tcPr>
          <w:p w14:paraId="56918634" w14:textId="77777777" w:rsidR="00EB5180" w:rsidRPr="00EB5180" w:rsidRDefault="00EB5180"/>
        </w:tc>
        <w:tc>
          <w:tcPr>
            <w:tcW w:w="1736" w:type="dxa"/>
            <w:hideMark/>
          </w:tcPr>
          <w:p w14:paraId="27D655F4" w14:textId="77777777" w:rsidR="00EB5180" w:rsidRPr="00EB5180" w:rsidRDefault="00EB5180"/>
        </w:tc>
        <w:tc>
          <w:tcPr>
            <w:tcW w:w="17" w:type="dxa"/>
            <w:hideMark/>
          </w:tcPr>
          <w:p w14:paraId="64AC3C0B" w14:textId="77777777" w:rsidR="00EB5180" w:rsidRPr="00EB5180" w:rsidRDefault="00EB5180"/>
        </w:tc>
        <w:tc>
          <w:tcPr>
            <w:tcW w:w="17" w:type="dxa"/>
            <w:hideMark/>
          </w:tcPr>
          <w:p w14:paraId="3E8859FF" w14:textId="77777777" w:rsidR="00EB5180" w:rsidRPr="00EB5180" w:rsidRDefault="00EB5180"/>
        </w:tc>
        <w:tc>
          <w:tcPr>
            <w:tcW w:w="17" w:type="dxa"/>
            <w:hideMark/>
          </w:tcPr>
          <w:p w14:paraId="0FF169FA" w14:textId="77777777" w:rsidR="00EB5180" w:rsidRPr="00EB5180" w:rsidRDefault="00EB5180"/>
        </w:tc>
        <w:tc>
          <w:tcPr>
            <w:tcW w:w="1736" w:type="dxa"/>
            <w:hideMark/>
          </w:tcPr>
          <w:p w14:paraId="3B7B433C" w14:textId="77777777" w:rsidR="00EB5180" w:rsidRPr="00EB5180" w:rsidRDefault="00EB5180"/>
        </w:tc>
      </w:tr>
      <w:tr w:rsidR="00EB5180" w:rsidRPr="00EB5180" w14:paraId="2A336A71" w14:textId="77777777" w:rsidTr="00EB5180">
        <w:trPr>
          <w:trHeight w:val="255"/>
        </w:trPr>
        <w:tc>
          <w:tcPr>
            <w:tcW w:w="26242" w:type="dxa"/>
            <w:noWrap/>
            <w:hideMark/>
          </w:tcPr>
          <w:p w14:paraId="5E9C5326" w14:textId="77777777" w:rsidR="00EB5180" w:rsidRPr="00EB5180" w:rsidRDefault="00EB5180">
            <w:pPr>
              <w:rPr>
                <w:b/>
                <w:bCs/>
              </w:rPr>
            </w:pPr>
            <w:r w:rsidRPr="00EB5180">
              <w:rPr>
                <w:b/>
                <w:bCs/>
              </w:rPr>
              <w:t xml:space="preserve">Unit: </w:t>
            </w:r>
            <w:r w:rsidRPr="00EB5180">
              <w:t>a standard of measurement representing hours of academic instruction (e.g., semester credit, quarter credit, clock hour).</w:t>
            </w:r>
          </w:p>
        </w:tc>
        <w:tc>
          <w:tcPr>
            <w:tcW w:w="174" w:type="dxa"/>
            <w:hideMark/>
          </w:tcPr>
          <w:p w14:paraId="2E2EB771" w14:textId="77777777" w:rsidR="00EB5180" w:rsidRPr="00EB5180" w:rsidRDefault="00EB5180">
            <w:pPr>
              <w:rPr>
                <w:b/>
                <w:bCs/>
              </w:rPr>
            </w:pPr>
          </w:p>
        </w:tc>
        <w:tc>
          <w:tcPr>
            <w:tcW w:w="1736" w:type="dxa"/>
            <w:hideMark/>
          </w:tcPr>
          <w:p w14:paraId="51404457" w14:textId="77777777" w:rsidR="00EB5180" w:rsidRPr="00EB5180" w:rsidRDefault="00EB5180"/>
        </w:tc>
        <w:tc>
          <w:tcPr>
            <w:tcW w:w="1736" w:type="dxa"/>
            <w:hideMark/>
          </w:tcPr>
          <w:p w14:paraId="298A92BA" w14:textId="77777777" w:rsidR="00EB5180" w:rsidRPr="00EB5180" w:rsidRDefault="00EB5180"/>
        </w:tc>
        <w:tc>
          <w:tcPr>
            <w:tcW w:w="17" w:type="dxa"/>
            <w:hideMark/>
          </w:tcPr>
          <w:p w14:paraId="442BAA3C" w14:textId="77777777" w:rsidR="00EB5180" w:rsidRPr="00EB5180" w:rsidRDefault="00EB5180"/>
        </w:tc>
        <w:tc>
          <w:tcPr>
            <w:tcW w:w="17" w:type="dxa"/>
            <w:hideMark/>
          </w:tcPr>
          <w:p w14:paraId="5A2E9045" w14:textId="77777777" w:rsidR="00EB5180" w:rsidRPr="00EB5180" w:rsidRDefault="00EB5180"/>
        </w:tc>
        <w:tc>
          <w:tcPr>
            <w:tcW w:w="17" w:type="dxa"/>
            <w:hideMark/>
          </w:tcPr>
          <w:p w14:paraId="4761840D" w14:textId="77777777" w:rsidR="00EB5180" w:rsidRPr="00EB5180" w:rsidRDefault="00EB5180"/>
        </w:tc>
        <w:tc>
          <w:tcPr>
            <w:tcW w:w="1736" w:type="dxa"/>
            <w:hideMark/>
          </w:tcPr>
          <w:p w14:paraId="0313D087" w14:textId="77777777" w:rsidR="00EB5180" w:rsidRPr="00EB5180" w:rsidRDefault="00EB5180"/>
        </w:tc>
      </w:tr>
      <w:tr w:rsidR="00EB5180" w:rsidRPr="00EB5180" w14:paraId="092F509C" w14:textId="77777777" w:rsidTr="00EB5180">
        <w:trPr>
          <w:trHeight w:val="255"/>
        </w:trPr>
        <w:tc>
          <w:tcPr>
            <w:tcW w:w="31675" w:type="dxa"/>
            <w:gridSpan w:val="8"/>
            <w:noWrap/>
            <w:hideMark/>
          </w:tcPr>
          <w:p w14:paraId="118728A7" w14:textId="77777777" w:rsidR="00EB5180" w:rsidRPr="00EB5180" w:rsidRDefault="00EB5180">
            <w:pPr>
              <w:rPr>
                <w:b/>
                <w:bCs/>
              </w:rPr>
            </w:pPr>
            <w:r w:rsidRPr="00EB5180">
              <w:rPr>
                <w:b/>
                <w:bCs/>
              </w:rPr>
              <w:t xml:space="preserve">Undergraduate: </w:t>
            </w:r>
            <w:r w:rsidRPr="00EB5180">
              <w:t>A student enrolled in a four- or five-year bachelor’s degree program, an associate degree program, or a vocational or technical program below the baccalaureate.</w:t>
            </w:r>
          </w:p>
        </w:tc>
      </w:tr>
      <w:tr w:rsidR="00EB5180" w:rsidRPr="00EB5180" w14:paraId="2575A1D3" w14:textId="77777777" w:rsidTr="00EB5180">
        <w:trPr>
          <w:trHeight w:val="255"/>
        </w:trPr>
        <w:tc>
          <w:tcPr>
            <w:tcW w:w="31675" w:type="dxa"/>
            <w:gridSpan w:val="8"/>
            <w:noWrap/>
            <w:hideMark/>
          </w:tcPr>
          <w:p w14:paraId="77341E26" w14:textId="77777777" w:rsidR="00EB5180" w:rsidRPr="00EB5180" w:rsidRDefault="00EB5180">
            <w:pPr>
              <w:rPr>
                <w:b/>
                <w:bCs/>
              </w:rPr>
            </w:pPr>
            <w:r w:rsidRPr="00EB5180">
              <w:rPr>
                <w:b/>
                <w:bCs/>
              </w:rPr>
              <w:t xml:space="preserve">Undergraduate Research: </w:t>
            </w:r>
            <w:r w:rsidRPr="00EB5180">
              <w:t>Opportunities offered to undergraduate students to make original contributions in an academic discipline via the exploration of a specific research topic. Research opportunities may or may not be associated with a specific course or earn credit.</w:t>
            </w:r>
          </w:p>
        </w:tc>
      </w:tr>
      <w:tr w:rsidR="00EB5180" w:rsidRPr="00EB5180" w14:paraId="71EE4FDC" w14:textId="77777777" w:rsidTr="00EB5180">
        <w:trPr>
          <w:trHeight w:val="255"/>
        </w:trPr>
        <w:tc>
          <w:tcPr>
            <w:tcW w:w="31675" w:type="dxa"/>
            <w:gridSpan w:val="8"/>
            <w:noWrap/>
            <w:hideMark/>
          </w:tcPr>
          <w:p w14:paraId="2CCDE59C" w14:textId="77777777" w:rsidR="00EB5180" w:rsidRPr="00EB5180" w:rsidRDefault="00EB5180">
            <w:pPr>
              <w:rPr>
                <w:b/>
                <w:bCs/>
              </w:rPr>
            </w:pPr>
            <w:r w:rsidRPr="00EB5180">
              <w:rPr>
                <w:b/>
                <w:bCs/>
              </w:rPr>
              <w:t xml:space="preserve">*Veteran’s counseling: </w:t>
            </w:r>
            <w:r w:rsidRPr="00EB5180">
              <w:t>Helps veterans and their dependents obtain benefits for their selected program and provides certifications to the Veteran’s Administration. May also provide personal counseling on the transition from the military to a civilian life.</w:t>
            </w:r>
          </w:p>
        </w:tc>
      </w:tr>
      <w:tr w:rsidR="00EB5180" w:rsidRPr="00EB5180" w14:paraId="53CFF235" w14:textId="77777777" w:rsidTr="00EB5180">
        <w:trPr>
          <w:trHeight w:val="255"/>
        </w:trPr>
        <w:tc>
          <w:tcPr>
            <w:tcW w:w="29939" w:type="dxa"/>
            <w:gridSpan w:val="7"/>
            <w:noWrap/>
            <w:hideMark/>
          </w:tcPr>
          <w:p w14:paraId="5E7AA1FB" w14:textId="77777777" w:rsidR="00EB5180" w:rsidRPr="00EB5180" w:rsidRDefault="00EB5180">
            <w:pPr>
              <w:rPr>
                <w:b/>
                <w:bCs/>
              </w:rPr>
            </w:pPr>
            <w:r w:rsidRPr="00EB5180">
              <w:rPr>
                <w:b/>
                <w:bCs/>
              </w:rPr>
              <w:t xml:space="preserve">*Visually impaired: </w:t>
            </w:r>
            <w:r w:rsidRPr="00EB5180">
              <w:t>Any person whose sight loss is not correctable and is sufficiently severe as to adversely affect educational performance.</w:t>
            </w:r>
          </w:p>
        </w:tc>
        <w:tc>
          <w:tcPr>
            <w:tcW w:w="1736" w:type="dxa"/>
            <w:hideMark/>
          </w:tcPr>
          <w:p w14:paraId="21A50C27" w14:textId="77777777" w:rsidR="00EB5180" w:rsidRPr="00EB5180" w:rsidRDefault="00EB5180">
            <w:pPr>
              <w:rPr>
                <w:b/>
                <w:bCs/>
              </w:rPr>
            </w:pPr>
          </w:p>
        </w:tc>
      </w:tr>
      <w:tr w:rsidR="00EB5180" w:rsidRPr="00EB5180" w14:paraId="6BF99101" w14:textId="77777777" w:rsidTr="00EB5180">
        <w:trPr>
          <w:trHeight w:val="255"/>
        </w:trPr>
        <w:tc>
          <w:tcPr>
            <w:tcW w:w="31675" w:type="dxa"/>
            <w:gridSpan w:val="8"/>
            <w:noWrap/>
            <w:hideMark/>
          </w:tcPr>
          <w:p w14:paraId="6B8BC460" w14:textId="77777777" w:rsidR="00EB5180" w:rsidRPr="00EB5180" w:rsidRDefault="00EB5180">
            <w:pPr>
              <w:rPr>
                <w:b/>
                <w:bCs/>
              </w:rPr>
            </w:pPr>
            <w:r w:rsidRPr="00EB5180">
              <w:rPr>
                <w:b/>
                <w:bCs/>
              </w:rPr>
              <w:t xml:space="preserve">Volunteer work (as admission factor): </w:t>
            </w:r>
            <w:r w:rsidRPr="00EB5180">
              <w:t>Special consideration given to students for activity done on a volunteer basis (e.g., tutoring, hospital care, working with the elderly or disabled) as a service to the community or the public in general.</w:t>
            </w:r>
          </w:p>
        </w:tc>
      </w:tr>
      <w:tr w:rsidR="00EB5180" w:rsidRPr="00EB5180" w14:paraId="36FB2238" w14:textId="77777777" w:rsidTr="00EB5180">
        <w:trPr>
          <w:trHeight w:val="255"/>
        </w:trPr>
        <w:tc>
          <w:tcPr>
            <w:tcW w:w="29939" w:type="dxa"/>
            <w:gridSpan w:val="7"/>
            <w:noWrap/>
            <w:hideMark/>
          </w:tcPr>
          <w:p w14:paraId="603CD690" w14:textId="77777777" w:rsidR="00EB5180" w:rsidRPr="00EB5180" w:rsidRDefault="00EB5180">
            <w:pPr>
              <w:rPr>
                <w:b/>
                <w:bCs/>
              </w:rPr>
            </w:pPr>
            <w:r w:rsidRPr="00EB5180">
              <w:rPr>
                <w:b/>
                <w:bCs/>
              </w:rPr>
              <w:t xml:space="preserve">Wait list: </w:t>
            </w:r>
            <w:r w:rsidRPr="00EB5180">
              <w:t xml:space="preserve">List of students who meet the admission requirements but will only be offered a place in the class if space becomes available. </w:t>
            </w:r>
          </w:p>
        </w:tc>
        <w:tc>
          <w:tcPr>
            <w:tcW w:w="1736" w:type="dxa"/>
            <w:hideMark/>
          </w:tcPr>
          <w:p w14:paraId="19002E41" w14:textId="77777777" w:rsidR="00EB5180" w:rsidRPr="00EB5180" w:rsidRDefault="00EB5180">
            <w:pPr>
              <w:rPr>
                <w:b/>
                <w:bCs/>
              </w:rPr>
            </w:pPr>
          </w:p>
        </w:tc>
      </w:tr>
      <w:tr w:rsidR="00EB5180" w:rsidRPr="00EB5180" w14:paraId="2CB07835" w14:textId="77777777" w:rsidTr="00EB5180">
        <w:trPr>
          <w:trHeight w:val="255"/>
        </w:trPr>
        <w:tc>
          <w:tcPr>
            <w:tcW w:w="26242" w:type="dxa"/>
            <w:noWrap/>
            <w:hideMark/>
          </w:tcPr>
          <w:p w14:paraId="5B5C976F" w14:textId="77777777" w:rsidR="00EB5180" w:rsidRPr="00EB5180" w:rsidRDefault="00EB5180">
            <w:pPr>
              <w:rPr>
                <w:b/>
                <w:bCs/>
              </w:rPr>
            </w:pPr>
            <w:r w:rsidRPr="00EB5180">
              <w:rPr>
                <w:b/>
                <w:bCs/>
              </w:rPr>
              <w:t>Weekend college:</w:t>
            </w:r>
            <w:r w:rsidRPr="00EB5180">
              <w:t xml:space="preserve"> A program that allows students to take a complete course of study and attend classes only on weekends. </w:t>
            </w:r>
          </w:p>
        </w:tc>
        <w:tc>
          <w:tcPr>
            <w:tcW w:w="174" w:type="dxa"/>
            <w:hideMark/>
          </w:tcPr>
          <w:p w14:paraId="0A2A560B" w14:textId="77777777" w:rsidR="00EB5180" w:rsidRPr="00EB5180" w:rsidRDefault="00EB5180">
            <w:pPr>
              <w:rPr>
                <w:b/>
                <w:bCs/>
              </w:rPr>
            </w:pPr>
          </w:p>
        </w:tc>
        <w:tc>
          <w:tcPr>
            <w:tcW w:w="1736" w:type="dxa"/>
            <w:hideMark/>
          </w:tcPr>
          <w:p w14:paraId="153399DF" w14:textId="77777777" w:rsidR="00EB5180" w:rsidRPr="00EB5180" w:rsidRDefault="00EB5180"/>
        </w:tc>
        <w:tc>
          <w:tcPr>
            <w:tcW w:w="1736" w:type="dxa"/>
            <w:hideMark/>
          </w:tcPr>
          <w:p w14:paraId="77A2CA7D" w14:textId="77777777" w:rsidR="00EB5180" w:rsidRPr="00EB5180" w:rsidRDefault="00EB5180"/>
        </w:tc>
        <w:tc>
          <w:tcPr>
            <w:tcW w:w="17" w:type="dxa"/>
            <w:hideMark/>
          </w:tcPr>
          <w:p w14:paraId="3B3F0C61" w14:textId="77777777" w:rsidR="00EB5180" w:rsidRPr="00EB5180" w:rsidRDefault="00EB5180"/>
        </w:tc>
        <w:tc>
          <w:tcPr>
            <w:tcW w:w="17" w:type="dxa"/>
            <w:hideMark/>
          </w:tcPr>
          <w:p w14:paraId="7CCABF86" w14:textId="77777777" w:rsidR="00EB5180" w:rsidRPr="00EB5180" w:rsidRDefault="00EB5180"/>
        </w:tc>
        <w:tc>
          <w:tcPr>
            <w:tcW w:w="17" w:type="dxa"/>
            <w:hideMark/>
          </w:tcPr>
          <w:p w14:paraId="0922732A" w14:textId="77777777" w:rsidR="00EB5180" w:rsidRPr="00EB5180" w:rsidRDefault="00EB5180"/>
        </w:tc>
        <w:tc>
          <w:tcPr>
            <w:tcW w:w="1736" w:type="dxa"/>
            <w:hideMark/>
          </w:tcPr>
          <w:p w14:paraId="09A8D2ED" w14:textId="77777777" w:rsidR="00EB5180" w:rsidRPr="00EB5180" w:rsidRDefault="00EB5180"/>
        </w:tc>
      </w:tr>
      <w:tr w:rsidR="00EB5180" w:rsidRPr="00EB5180" w14:paraId="0DE14CF0" w14:textId="77777777" w:rsidTr="00EB5180">
        <w:trPr>
          <w:trHeight w:val="255"/>
        </w:trPr>
        <w:tc>
          <w:tcPr>
            <w:tcW w:w="26242" w:type="dxa"/>
            <w:noWrap/>
            <w:hideMark/>
          </w:tcPr>
          <w:p w14:paraId="0900663E" w14:textId="77777777" w:rsidR="00EB5180" w:rsidRPr="00EB5180" w:rsidRDefault="00EB5180">
            <w:pPr>
              <w:rPr>
                <w:b/>
                <w:bCs/>
              </w:rPr>
            </w:pPr>
            <w:r w:rsidRPr="00EB5180">
              <w:rPr>
                <w:b/>
                <w:bCs/>
              </w:rPr>
              <w:t>White:</w:t>
            </w:r>
            <w:r w:rsidRPr="00EB5180">
              <w:rPr>
                <w:i/>
                <w:iCs/>
              </w:rPr>
              <w:t xml:space="preserve"> </w:t>
            </w:r>
            <w:r w:rsidRPr="00EB5180">
              <w:t>A person having origins in any of the original peoples of Europe, the Middle East, or North Africa.</w:t>
            </w:r>
          </w:p>
        </w:tc>
        <w:tc>
          <w:tcPr>
            <w:tcW w:w="174" w:type="dxa"/>
            <w:hideMark/>
          </w:tcPr>
          <w:p w14:paraId="6F5F1BF5" w14:textId="77777777" w:rsidR="00EB5180" w:rsidRPr="00EB5180" w:rsidRDefault="00EB5180">
            <w:pPr>
              <w:rPr>
                <w:b/>
                <w:bCs/>
              </w:rPr>
            </w:pPr>
          </w:p>
        </w:tc>
        <w:tc>
          <w:tcPr>
            <w:tcW w:w="1736" w:type="dxa"/>
            <w:hideMark/>
          </w:tcPr>
          <w:p w14:paraId="2EC07220" w14:textId="77777777" w:rsidR="00EB5180" w:rsidRPr="00EB5180" w:rsidRDefault="00EB5180"/>
        </w:tc>
        <w:tc>
          <w:tcPr>
            <w:tcW w:w="1736" w:type="dxa"/>
            <w:hideMark/>
          </w:tcPr>
          <w:p w14:paraId="27E713A9" w14:textId="77777777" w:rsidR="00EB5180" w:rsidRPr="00EB5180" w:rsidRDefault="00EB5180"/>
        </w:tc>
        <w:tc>
          <w:tcPr>
            <w:tcW w:w="17" w:type="dxa"/>
            <w:hideMark/>
          </w:tcPr>
          <w:p w14:paraId="66EA12A8" w14:textId="77777777" w:rsidR="00EB5180" w:rsidRPr="00EB5180" w:rsidRDefault="00EB5180"/>
        </w:tc>
        <w:tc>
          <w:tcPr>
            <w:tcW w:w="17" w:type="dxa"/>
            <w:hideMark/>
          </w:tcPr>
          <w:p w14:paraId="3CDAB62F" w14:textId="77777777" w:rsidR="00EB5180" w:rsidRPr="00EB5180" w:rsidRDefault="00EB5180"/>
        </w:tc>
        <w:tc>
          <w:tcPr>
            <w:tcW w:w="17" w:type="dxa"/>
            <w:hideMark/>
          </w:tcPr>
          <w:p w14:paraId="2D8C0C48" w14:textId="77777777" w:rsidR="00EB5180" w:rsidRPr="00EB5180" w:rsidRDefault="00EB5180"/>
        </w:tc>
        <w:tc>
          <w:tcPr>
            <w:tcW w:w="1736" w:type="dxa"/>
            <w:hideMark/>
          </w:tcPr>
          <w:p w14:paraId="70BFEC83" w14:textId="77777777" w:rsidR="00EB5180" w:rsidRPr="00EB5180" w:rsidRDefault="00EB5180"/>
        </w:tc>
      </w:tr>
      <w:tr w:rsidR="00EB5180" w:rsidRPr="00EB5180" w14:paraId="239DBE9B" w14:textId="77777777" w:rsidTr="00EB5180">
        <w:trPr>
          <w:trHeight w:val="255"/>
        </w:trPr>
        <w:tc>
          <w:tcPr>
            <w:tcW w:w="31675" w:type="dxa"/>
            <w:gridSpan w:val="8"/>
            <w:noWrap/>
            <w:hideMark/>
          </w:tcPr>
          <w:p w14:paraId="175143AB" w14:textId="77777777" w:rsidR="00EB5180" w:rsidRPr="00EB5180" w:rsidRDefault="00EB5180">
            <w:pPr>
              <w:rPr>
                <w:b/>
                <w:bCs/>
              </w:rPr>
            </w:pPr>
            <w:r w:rsidRPr="00EB5180">
              <w:rPr>
                <w:b/>
                <w:bCs/>
              </w:rPr>
              <w:t xml:space="preserve">*Women’s center: </w:t>
            </w:r>
            <w:r w:rsidRPr="00EB5180">
              <w:t>Center with programs, academic activities, and/or services intended to promote an understanding of the evolving roles of women.</w:t>
            </w:r>
          </w:p>
        </w:tc>
      </w:tr>
      <w:tr w:rsidR="00EB5180" w:rsidRPr="00EB5180" w14:paraId="7C29E4CE" w14:textId="77777777" w:rsidTr="00EB5180">
        <w:trPr>
          <w:trHeight w:val="255"/>
        </w:trPr>
        <w:tc>
          <w:tcPr>
            <w:tcW w:w="31675" w:type="dxa"/>
            <w:gridSpan w:val="8"/>
            <w:noWrap/>
            <w:hideMark/>
          </w:tcPr>
          <w:p w14:paraId="75A5FEB9" w14:textId="77777777" w:rsidR="00EB5180" w:rsidRPr="00EB5180" w:rsidRDefault="00EB5180">
            <w:pPr>
              <w:rPr>
                <w:b/>
                <w:bCs/>
              </w:rPr>
            </w:pPr>
            <w:r w:rsidRPr="00EB5180">
              <w:rPr>
                <w:b/>
                <w:bCs/>
              </w:rPr>
              <w:t xml:space="preserve">Work experience (as admission factor): </w:t>
            </w:r>
            <w:r w:rsidRPr="00EB5180">
              <w:t>Special consideration given to students who have been employed prior to application, whether for relevance to major, demonstration of employment-related skills, or as explanation of student’s academic and extracurricular record.</w:t>
            </w:r>
          </w:p>
        </w:tc>
      </w:tr>
      <w:tr w:rsidR="00EB5180" w:rsidRPr="00EB5180" w14:paraId="1DAFC5C6" w14:textId="77777777" w:rsidTr="00EB5180">
        <w:trPr>
          <w:trHeight w:val="255"/>
        </w:trPr>
        <w:tc>
          <w:tcPr>
            <w:tcW w:w="26242" w:type="dxa"/>
            <w:noWrap/>
            <w:hideMark/>
          </w:tcPr>
          <w:p w14:paraId="6E3BBEB9" w14:textId="77777777" w:rsidR="00EB5180" w:rsidRPr="00EB5180" w:rsidRDefault="00EB5180">
            <w:pPr>
              <w:rPr>
                <w:b/>
                <w:bCs/>
              </w:rPr>
            </w:pPr>
          </w:p>
        </w:tc>
        <w:tc>
          <w:tcPr>
            <w:tcW w:w="174" w:type="dxa"/>
            <w:hideMark/>
          </w:tcPr>
          <w:p w14:paraId="0510C435" w14:textId="77777777" w:rsidR="00EB5180" w:rsidRPr="00EB5180" w:rsidRDefault="00EB5180"/>
        </w:tc>
        <w:tc>
          <w:tcPr>
            <w:tcW w:w="1736" w:type="dxa"/>
            <w:hideMark/>
          </w:tcPr>
          <w:p w14:paraId="6F43E89D" w14:textId="77777777" w:rsidR="00EB5180" w:rsidRPr="00EB5180" w:rsidRDefault="00EB5180"/>
        </w:tc>
        <w:tc>
          <w:tcPr>
            <w:tcW w:w="1736" w:type="dxa"/>
            <w:hideMark/>
          </w:tcPr>
          <w:p w14:paraId="1B3FB431" w14:textId="77777777" w:rsidR="00EB5180" w:rsidRPr="00EB5180" w:rsidRDefault="00EB5180"/>
        </w:tc>
        <w:tc>
          <w:tcPr>
            <w:tcW w:w="17" w:type="dxa"/>
            <w:hideMark/>
          </w:tcPr>
          <w:p w14:paraId="75F077AA" w14:textId="77777777" w:rsidR="00EB5180" w:rsidRPr="00EB5180" w:rsidRDefault="00EB5180"/>
        </w:tc>
        <w:tc>
          <w:tcPr>
            <w:tcW w:w="17" w:type="dxa"/>
            <w:hideMark/>
          </w:tcPr>
          <w:p w14:paraId="252BB9FB" w14:textId="77777777" w:rsidR="00EB5180" w:rsidRPr="00EB5180" w:rsidRDefault="00EB5180"/>
        </w:tc>
        <w:tc>
          <w:tcPr>
            <w:tcW w:w="17" w:type="dxa"/>
            <w:hideMark/>
          </w:tcPr>
          <w:p w14:paraId="198AAA87" w14:textId="77777777" w:rsidR="00EB5180" w:rsidRPr="00EB5180" w:rsidRDefault="00EB5180"/>
        </w:tc>
        <w:tc>
          <w:tcPr>
            <w:tcW w:w="1736" w:type="dxa"/>
            <w:hideMark/>
          </w:tcPr>
          <w:p w14:paraId="77BCB66F" w14:textId="77777777" w:rsidR="00EB5180" w:rsidRPr="00EB5180" w:rsidRDefault="00EB5180"/>
        </w:tc>
      </w:tr>
      <w:tr w:rsidR="00EB5180" w:rsidRPr="00EB5180" w14:paraId="27C34DAC" w14:textId="77777777" w:rsidTr="00EB5180">
        <w:trPr>
          <w:trHeight w:val="255"/>
        </w:trPr>
        <w:tc>
          <w:tcPr>
            <w:tcW w:w="26242" w:type="dxa"/>
            <w:noWrap/>
            <w:hideMark/>
          </w:tcPr>
          <w:p w14:paraId="7B4303BC" w14:textId="77777777" w:rsidR="00EB5180" w:rsidRPr="00EB5180" w:rsidRDefault="00EB5180"/>
        </w:tc>
        <w:tc>
          <w:tcPr>
            <w:tcW w:w="174" w:type="dxa"/>
            <w:hideMark/>
          </w:tcPr>
          <w:p w14:paraId="54F33616" w14:textId="77777777" w:rsidR="00EB5180" w:rsidRPr="00EB5180" w:rsidRDefault="00EB5180"/>
        </w:tc>
        <w:tc>
          <w:tcPr>
            <w:tcW w:w="1736" w:type="dxa"/>
            <w:hideMark/>
          </w:tcPr>
          <w:p w14:paraId="116ECE53" w14:textId="77777777" w:rsidR="00EB5180" w:rsidRPr="00EB5180" w:rsidRDefault="00EB5180"/>
        </w:tc>
        <w:tc>
          <w:tcPr>
            <w:tcW w:w="1736" w:type="dxa"/>
            <w:hideMark/>
          </w:tcPr>
          <w:p w14:paraId="62EE01F1" w14:textId="77777777" w:rsidR="00EB5180" w:rsidRPr="00EB5180" w:rsidRDefault="00EB5180"/>
        </w:tc>
        <w:tc>
          <w:tcPr>
            <w:tcW w:w="17" w:type="dxa"/>
            <w:hideMark/>
          </w:tcPr>
          <w:p w14:paraId="5FCD78CE" w14:textId="77777777" w:rsidR="00EB5180" w:rsidRPr="00EB5180" w:rsidRDefault="00EB5180"/>
        </w:tc>
        <w:tc>
          <w:tcPr>
            <w:tcW w:w="17" w:type="dxa"/>
            <w:hideMark/>
          </w:tcPr>
          <w:p w14:paraId="68A05325" w14:textId="77777777" w:rsidR="00EB5180" w:rsidRPr="00EB5180" w:rsidRDefault="00EB5180"/>
        </w:tc>
        <w:tc>
          <w:tcPr>
            <w:tcW w:w="17" w:type="dxa"/>
            <w:hideMark/>
          </w:tcPr>
          <w:p w14:paraId="69A2AA40" w14:textId="77777777" w:rsidR="00EB5180" w:rsidRPr="00EB5180" w:rsidRDefault="00EB5180"/>
        </w:tc>
        <w:tc>
          <w:tcPr>
            <w:tcW w:w="1736" w:type="dxa"/>
            <w:hideMark/>
          </w:tcPr>
          <w:p w14:paraId="206A441A" w14:textId="77777777" w:rsidR="00EB5180" w:rsidRPr="00EB5180" w:rsidRDefault="00EB5180"/>
        </w:tc>
      </w:tr>
      <w:tr w:rsidR="00EB5180" w:rsidRPr="00EB5180" w14:paraId="7FE100A9" w14:textId="77777777" w:rsidTr="00EB5180">
        <w:trPr>
          <w:trHeight w:val="255"/>
        </w:trPr>
        <w:tc>
          <w:tcPr>
            <w:tcW w:w="26242" w:type="dxa"/>
            <w:noWrap/>
            <w:hideMark/>
          </w:tcPr>
          <w:p w14:paraId="0A878A1E" w14:textId="77777777" w:rsidR="00EB5180" w:rsidRPr="00EB5180" w:rsidRDefault="00EB5180" w:rsidP="00EB5180">
            <w:pPr>
              <w:rPr>
                <w:b/>
                <w:bCs/>
              </w:rPr>
            </w:pPr>
            <w:r w:rsidRPr="00EB5180">
              <w:rPr>
                <w:b/>
                <w:bCs/>
              </w:rPr>
              <w:t>Financial Aid Definitions</w:t>
            </w:r>
          </w:p>
        </w:tc>
        <w:tc>
          <w:tcPr>
            <w:tcW w:w="174" w:type="dxa"/>
            <w:hideMark/>
          </w:tcPr>
          <w:p w14:paraId="0CCA5115" w14:textId="77777777" w:rsidR="00EB5180" w:rsidRPr="00EB5180" w:rsidRDefault="00EB5180" w:rsidP="00EB5180">
            <w:pPr>
              <w:rPr>
                <w:b/>
                <w:bCs/>
              </w:rPr>
            </w:pPr>
          </w:p>
        </w:tc>
        <w:tc>
          <w:tcPr>
            <w:tcW w:w="1736" w:type="dxa"/>
            <w:hideMark/>
          </w:tcPr>
          <w:p w14:paraId="48953E3D" w14:textId="77777777" w:rsidR="00EB5180" w:rsidRPr="00EB5180" w:rsidRDefault="00EB5180"/>
        </w:tc>
        <w:tc>
          <w:tcPr>
            <w:tcW w:w="1736" w:type="dxa"/>
            <w:hideMark/>
          </w:tcPr>
          <w:p w14:paraId="20817910" w14:textId="77777777" w:rsidR="00EB5180" w:rsidRPr="00EB5180" w:rsidRDefault="00EB5180"/>
        </w:tc>
        <w:tc>
          <w:tcPr>
            <w:tcW w:w="17" w:type="dxa"/>
            <w:hideMark/>
          </w:tcPr>
          <w:p w14:paraId="220E188E" w14:textId="77777777" w:rsidR="00EB5180" w:rsidRPr="00EB5180" w:rsidRDefault="00EB5180"/>
        </w:tc>
        <w:tc>
          <w:tcPr>
            <w:tcW w:w="17" w:type="dxa"/>
            <w:hideMark/>
          </w:tcPr>
          <w:p w14:paraId="11D0CCD7" w14:textId="77777777" w:rsidR="00EB5180" w:rsidRPr="00EB5180" w:rsidRDefault="00EB5180"/>
        </w:tc>
        <w:tc>
          <w:tcPr>
            <w:tcW w:w="17" w:type="dxa"/>
            <w:hideMark/>
          </w:tcPr>
          <w:p w14:paraId="124F1200" w14:textId="77777777" w:rsidR="00EB5180" w:rsidRPr="00EB5180" w:rsidRDefault="00EB5180"/>
        </w:tc>
        <w:tc>
          <w:tcPr>
            <w:tcW w:w="1736" w:type="dxa"/>
            <w:hideMark/>
          </w:tcPr>
          <w:p w14:paraId="7E723ED2" w14:textId="77777777" w:rsidR="00EB5180" w:rsidRPr="00EB5180" w:rsidRDefault="00EB5180"/>
        </w:tc>
      </w:tr>
      <w:tr w:rsidR="00EB5180" w:rsidRPr="00EB5180" w14:paraId="6809FF10" w14:textId="77777777" w:rsidTr="00EB5180">
        <w:trPr>
          <w:trHeight w:val="255"/>
        </w:trPr>
        <w:tc>
          <w:tcPr>
            <w:tcW w:w="26242" w:type="dxa"/>
            <w:noWrap/>
            <w:hideMark/>
          </w:tcPr>
          <w:p w14:paraId="75E355B1" w14:textId="77777777" w:rsidR="00EB5180" w:rsidRPr="00EB5180" w:rsidRDefault="00EB5180"/>
        </w:tc>
        <w:tc>
          <w:tcPr>
            <w:tcW w:w="174" w:type="dxa"/>
            <w:hideMark/>
          </w:tcPr>
          <w:p w14:paraId="2D5B62B6" w14:textId="77777777" w:rsidR="00EB5180" w:rsidRPr="00EB5180" w:rsidRDefault="00EB5180"/>
        </w:tc>
        <w:tc>
          <w:tcPr>
            <w:tcW w:w="1736" w:type="dxa"/>
            <w:hideMark/>
          </w:tcPr>
          <w:p w14:paraId="25E699E4" w14:textId="77777777" w:rsidR="00EB5180" w:rsidRPr="00EB5180" w:rsidRDefault="00EB5180"/>
        </w:tc>
        <w:tc>
          <w:tcPr>
            <w:tcW w:w="1736" w:type="dxa"/>
            <w:hideMark/>
          </w:tcPr>
          <w:p w14:paraId="1AAA7508" w14:textId="77777777" w:rsidR="00EB5180" w:rsidRPr="00EB5180" w:rsidRDefault="00EB5180"/>
        </w:tc>
        <w:tc>
          <w:tcPr>
            <w:tcW w:w="17" w:type="dxa"/>
            <w:hideMark/>
          </w:tcPr>
          <w:p w14:paraId="18586609" w14:textId="77777777" w:rsidR="00EB5180" w:rsidRPr="00EB5180" w:rsidRDefault="00EB5180"/>
        </w:tc>
        <w:tc>
          <w:tcPr>
            <w:tcW w:w="17" w:type="dxa"/>
            <w:hideMark/>
          </w:tcPr>
          <w:p w14:paraId="124F2E9B" w14:textId="77777777" w:rsidR="00EB5180" w:rsidRPr="00EB5180" w:rsidRDefault="00EB5180"/>
        </w:tc>
        <w:tc>
          <w:tcPr>
            <w:tcW w:w="17" w:type="dxa"/>
            <w:hideMark/>
          </w:tcPr>
          <w:p w14:paraId="02BBA0CB" w14:textId="77777777" w:rsidR="00EB5180" w:rsidRPr="00EB5180" w:rsidRDefault="00EB5180"/>
        </w:tc>
        <w:tc>
          <w:tcPr>
            <w:tcW w:w="1736" w:type="dxa"/>
            <w:hideMark/>
          </w:tcPr>
          <w:p w14:paraId="73142CDD" w14:textId="77777777" w:rsidR="00EB5180" w:rsidRPr="00EB5180" w:rsidRDefault="00EB5180"/>
        </w:tc>
      </w:tr>
      <w:tr w:rsidR="00EB5180" w:rsidRPr="00EB5180" w14:paraId="0A5BB656" w14:textId="77777777" w:rsidTr="00EB5180">
        <w:trPr>
          <w:trHeight w:val="255"/>
        </w:trPr>
        <w:tc>
          <w:tcPr>
            <w:tcW w:w="31675" w:type="dxa"/>
            <w:gridSpan w:val="8"/>
            <w:noWrap/>
            <w:hideMark/>
          </w:tcPr>
          <w:p w14:paraId="628B056B" w14:textId="77777777" w:rsidR="00EB5180" w:rsidRPr="00EB5180" w:rsidRDefault="00EB5180">
            <w:pPr>
              <w:rPr>
                <w:b/>
                <w:bCs/>
              </w:rPr>
            </w:pPr>
            <w:r w:rsidRPr="00EB5180">
              <w:rPr>
                <w:b/>
                <w:bCs/>
              </w:rPr>
              <w:t xml:space="preserve">External scholarships and grants: </w:t>
            </w:r>
            <w:r w:rsidRPr="00EB5180">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tc>
      </w:tr>
      <w:tr w:rsidR="00EB5180" w:rsidRPr="00EB5180" w14:paraId="1DF8192F" w14:textId="77777777" w:rsidTr="00EB5180">
        <w:trPr>
          <w:trHeight w:val="255"/>
        </w:trPr>
        <w:tc>
          <w:tcPr>
            <w:tcW w:w="26242" w:type="dxa"/>
            <w:noWrap/>
            <w:hideMark/>
          </w:tcPr>
          <w:p w14:paraId="7B6EBA42" w14:textId="77777777" w:rsidR="00EB5180" w:rsidRPr="00EB5180" w:rsidRDefault="00EB5180">
            <w:pPr>
              <w:rPr>
                <w:b/>
                <w:bCs/>
              </w:rPr>
            </w:pPr>
          </w:p>
        </w:tc>
        <w:tc>
          <w:tcPr>
            <w:tcW w:w="174" w:type="dxa"/>
            <w:hideMark/>
          </w:tcPr>
          <w:p w14:paraId="61EC7EF2" w14:textId="77777777" w:rsidR="00EB5180" w:rsidRPr="00EB5180" w:rsidRDefault="00EB5180"/>
        </w:tc>
        <w:tc>
          <w:tcPr>
            <w:tcW w:w="1736" w:type="dxa"/>
            <w:hideMark/>
          </w:tcPr>
          <w:p w14:paraId="48CEE540" w14:textId="77777777" w:rsidR="00EB5180" w:rsidRPr="00EB5180" w:rsidRDefault="00EB5180"/>
        </w:tc>
        <w:tc>
          <w:tcPr>
            <w:tcW w:w="1736" w:type="dxa"/>
            <w:hideMark/>
          </w:tcPr>
          <w:p w14:paraId="443DB233" w14:textId="77777777" w:rsidR="00EB5180" w:rsidRPr="00EB5180" w:rsidRDefault="00EB5180"/>
        </w:tc>
        <w:tc>
          <w:tcPr>
            <w:tcW w:w="17" w:type="dxa"/>
            <w:hideMark/>
          </w:tcPr>
          <w:p w14:paraId="0DEA223A" w14:textId="77777777" w:rsidR="00EB5180" w:rsidRPr="00EB5180" w:rsidRDefault="00EB5180"/>
        </w:tc>
        <w:tc>
          <w:tcPr>
            <w:tcW w:w="17" w:type="dxa"/>
            <w:hideMark/>
          </w:tcPr>
          <w:p w14:paraId="6A2FBA6C" w14:textId="77777777" w:rsidR="00EB5180" w:rsidRPr="00EB5180" w:rsidRDefault="00EB5180"/>
        </w:tc>
        <w:tc>
          <w:tcPr>
            <w:tcW w:w="17" w:type="dxa"/>
            <w:hideMark/>
          </w:tcPr>
          <w:p w14:paraId="440FB9A5" w14:textId="77777777" w:rsidR="00EB5180" w:rsidRPr="00EB5180" w:rsidRDefault="00EB5180"/>
        </w:tc>
        <w:tc>
          <w:tcPr>
            <w:tcW w:w="1736" w:type="dxa"/>
            <w:hideMark/>
          </w:tcPr>
          <w:p w14:paraId="2A51C4D0" w14:textId="77777777" w:rsidR="00EB5180" w:rsidRPr="00EB5180" w:rsidRDefault="00EB5180"/>
        </w:tc>
      </w:tr>
      <w:tr w:rsidR="00EB5180" w:rsidRPr="00EB5180" w14:paraId="3CADCCC3" w14:textId="77777777" w:rsidTr="00EB5180">
        <w:trPr>
          <w:trHeight w:val="255"/>
        </w:trPr>
        <w:tc>
          <w:tcPr>
            <w:tcW w:w="31675" w:type="dxa"/>
            <w:gridSpan w:val="8"/>
            <w:noWrap/>
            <w:hideMark/>
          </w:tcPr>
          <w:p w14:paraId="51EAEDB3" w14:textId="77777777" w:rsidR="00EB5180" w:rsidRPr="00EB5180" w:rsidRDefault="00EB5180">
            <w:pPr>
              <w:rPr>
                <w:b/>
                <w:bCs/>
              </w:rPr>
            </w:pPr>
            <w:r w:rsidRPr="00EB5180">
              <w:rPr>
                <w:b/>
                <w:bCs/>
              </w:rPr>
              <w:t xml:space="preserve">Financial aid applicant: </w:t>
            </w:r>
            <w:r w:rsidRPr="00EB5180">
              <w:t xml:space="preserve">Any applicant who submits </w:t>
            </w:r>
            <w:r w:rsidRPr="00EB5180">
              <w:rPr>
                <w:b/>
                <w:bCs/>
              </w:rPr>
              <w:t>any one of</w:t>
            </w:r>
            <w:r w:rsidRPr="00EB5180">
              <w:t xml:space="preserve"> the institutionally required financial aid applications/forms, such as the FAFSA. </w:t>
            </w:r>
          </w:p>
        </w:tc>
      </w:tr>
      <w:tr w:rsidR="00EB5180" w:rsidRPr="00EB5180" w14:paraId="2122B836" w14:textId="77777777" w:rsidTr="00EB5180">
        <w:trPr>
          <w:trHeight w:val="255"/>
        </w:trPr>
        <w:tc>
          <w:tcPr>
            <w:tcW w:w="26242" w:type="dxa"/>
            <w:noWrap/>
            <w:hideMark/>
          </w:tcPr>
          <w:p w14:paraId="72951B6B" w14:textId="77777777" w:rsidR="00EB5180" w:rsidRPr="00EB5180" w:rsidRDefault="00EB5180">
            <w:pPr>
              <w:rPr>
                <w:b/>
                <w:bCs/>
              </w:rPr>
            </w:pPr>
          </w:p>
        </w:tc>
        <w:tc>
          <w:tcPr>
            <w:tcW w:w="174" w:type="dxa"/>
            <w:hideMark/>
          </w:tcPr>
          <w:p w14:paraId="5D49DC1E" w14:textId="77777777" w:rsidR="00EB5180" w:rsidRPr="00EB5180" w:rsidRDefault="00EB5180"/>
        </w:tc>
        <w:tc>
          <w:tcPr>
            <w:tcW w:w="1736" w:type="dxa"/>
            <w:hideMark/>
          </w:tcPr>
          <w:p w14:paraId="758E5BAA" w14:textId="77777777" w:rsidR="00EB5180" w:rsidRPr="00EB5180" w:rsidRDefault="00EB5180"/>
        </w:tc>
        <w:tc>
          <w:tcPr>
            <w:tcW w:w="1736" w:type="dxa"/>
            <w:hideMark/>
          </w:tcPr>
          <w:p w14:paraId="715F70C1" w14:textId="77777777" w:rsidR="00EB5180" w:rsidRPr="00EB5180" w:rsidRDefault="00EB5180"/>
        </w:tc>
        <w:tc>
          <w:tcPr>
            <w:tcW w:w="17" w:type="dxa"/>
            <w:hideMark/>
          </w:tcPr>
          <w:p w14:paraId="7575A0CF" w14:textId="77777777" w:rsidR="00EB5180" w:rsidRPr="00EB5180" w:rsidRDefault="00EB5180"/>
        </w:tc>
        <w:tc>
          <w:tcPr>
            <w:tcW w:w="17" w:type="dxa"/>
            <w:hideMark/>
          </w:tcPr>
          <w:p w14:paraId="3CA7196A" w14:textId="77777777" w:rsidR="00EB5180" w:rsidRPr="00EB5180" w:rsidRDefault="00EB5180"/>
        </w:tc>
        <w:tc>
          <w:tcPr>
            <w:tcW w:w="17" w:type="dxa"/>
            <w:hideMark/>
          </w:tcPr>
          <w:p w14:paraId="7186C6DB" w14:textId="77777777" w:rsidR="00EB5180" w:rsidRPr="00EB5180" w:rsidRDefault="00EB5180"/>
        </w:tc>
        <w:tc>
          <w:tcPr>
            <w:tcW w:w="1736" w:type="dxa"/>
            <w:hideMark/>
          </w:tcPr>
          <w:p w14:paraId="5A87A71C" w14:textId="77777777" w:rsidR="00EB5180" w:rsidRPr="00EB5180" w:rsidRDefault="00EB5180"/>
        </w:tc>
      </w:tr>
      <w:tr w:rsidR="00EB5180" w:rsidRPr="00EB5180" w14:paraId="79D7137A" w14:textId="77777777" w:rsidTr="00EB5180">
        <w:trPr>
          <w:trHeight w:val="255"/>
        </w:trPr>
        <w:tc>
          <w:tcPr>
            <w:tcW w:w="31675" w:type="dxa"/>
            <w:gridSpan w:val="8"/>
            <w:noWrap/>
            <w:hideMark/>
          </w:tcPr>
          <w:p w14:paraId="4C01BDB1" w14:textId="77777777" w:rsidR="00EB5180" w:rsidRPr="00EB5180" w:rsidRDefault="00EB5180">
            <w:pPr>
              <w:rPr>
                <w:b/>
                <w:bCs/>
              </w:rPr>
            </w:pPr>
            <w:r w:rsidRPr="00EB5180">
              <w:rPr>
                <w:b/>
                <w:bCs/>
              </w:rPr>
              <w:t xml:space="preserve">Indebtedness: </w:t>
            </w:r>
            <w:r w:rsidRPr="00EB5180">
              <w:t xml:space="preserve">Aggregate dollar amount borrowed through any loan program (federal, state, subsidized, unsubsidized, private, etc.; excluding parent loans) while the student was enrolled at an institution. Student loans co-signed by a parent are assumed to be the responsibility of the student and </w:t>
            </w:r>
            <w:r w:rsidRPr="00EB5180">
              <w:rPr>
                <w:b/>
                <w:bCs/>
              </w:rPr>
              <w:t>should</w:t>
            </w:r>
            <w:r w:rsidRPr="00EB5180">
              <w:t xml:space="preserve"> be included.</w:t>
            </w:r>
          </w:p>
        </w:tc>
      </w:tr>
      <w:tr w:rsidR="00EB5180" w:rsidRPr="00EB5180" w14:paraId="5FD9CEC0" w14:textId="77777777" w:rsidTr="00EB5180">
        <w:trPr>
          <w:trHeight w:val="255"/>
        </w:trPr>
        <w:tc>
          <w:tcPr>
            <w:tcW w:w="26242" w:type="dxa"/>
            <w:noWrap/>
            <w:hideMark/>
          </w:tcPr>
          <w:p w14:paraId="4B1329E7" w14:textId="77777777" w:rsidR="00EB5180" w:rsidRPr="00EB5180" w:rsidRDefault="00EB5180">
            <w:pPr>
              <w:rPr>
                <w:b/>
                <w:bCs/>
              </w:rPr>
            </w:pPr>
          </w:p>
        </w:tc>
        <w:tc>
          <w:tcPr>
            <w:tcW w:w="174" w:type="dxa"/>
            <w:hideMark/>
          </w:tcPr>
          <w:p w14:paraId="393B630D" w14:textId="77777777" w:rsidR="00EB5180" w:rsidRPr="00EB5180" w:rsidRDefault="00EB5180"/>
        </w:tc>
        <w:tc>
          <w:tcPr>
            <w:tcW w:w="1736" w:type="dxa"/>
            <w:hideMark/>
          </w:tcPr>
          <w:p w14:paraId="3653C549" w14:textId="77777777" w:rsidR="00EB5180" w:rsidRPr="00EB5180" w:rsidRDefault="00EB5180"/>
        </w:tc>
        <w:tc>
          <w:tcPr>
            <w:tcW w:w="1736" w:type="dxa"/>
            <w:hideMark/>
          </w:tcPr>
          <w:p w14:paraId="46C45A02" w14:textId="77777777" w:rsidR="00EB5180" w:rsidRPr="00EB5180" w:rsidRDefault="00EB5180"/>
        </w:tc>
        <w:tc>
          <w:tcPr>
            <w:tcW w:w="17" w:type="dxa"/>
            <w:hideMark/>
          </w:tcPr>
          <w:p w14:paraId="75BDEC6B" w14:textId="77777777" w:rsidR="00EB5180" w:rsidRPr="00EB5180" w:rsidRDefault="00EB5180"/>
        </w:tc>
        <w:tc>
          <w:tcPr>
            <w:tcW w:w="17" w:type="dxa"/>
            <w:hideMark/>
          </w:tcPr>
          <w:p w14:paraId="1223C214" w14:textId="77777777" w:rsidR="00EB5180" w:rsidRPr="00EB5180" w:rsidRDefault="00EB5180"/>
        </w:tc>
        <w:tc>
          <w:tcPr>
            <w:tcW w:w="17" w:type="dxa"/>
            <w:hideMark/>
          </w:tcPr>
          <w:p w14:paraId="00D940D4" w14:textId="77777777" w:rsidR="00EB5180" w:rsidRPr="00EB5180" w:rsidRDefault="00EB5180"/>
        </w:tc>
        <w:tc>
          <w:tcPr>
            <w:tcW w:w="1736" w:type="dxa"/>
            <w:hideMark/>
          </w:tcPr>
          <w:p w14:paraId="2998A40A" w14:textId="77777777" w:rsidR="00EB5180" w:rsidRPr="00EB5180" w:rsidRDefault="00EB5180"/>
        </w:tc>
      </w:tr>
      <w:tr w:rsidR="00EB5180" w:rsidRPr="00EB5180" w14:paraId="6B7CFAD1" w14:textId="77777777" w:rsidTr="00EB5180">
        <w:trPr>
          <w:trHeight w:val="255"/>
        </w:trPr>
        <w:tc>
          <w:tcPr>
            <w:tcW w:w="31675" w:type="dxa"/>
            <w:gridSpan w:val="8"/>
            <w:noWrap/>
            <w:hideMark/>
          </w:tcPr>
          <w:p w14:paraId="41DD8D27" w14:textId="77777777" w:rsidR="00EB5180" w:rsidRPr="00EB5180" w:rsidRDefault="00EB5180">
            <w:pPr>
              <w:rPr>
                <w:b/>
                <w:bCs/>
              </w:rPr>
            </w:pPr>
            <w:r w:rsidRPr="00EB5180">
              <w:rPr>
                <w:b/>
                <w:bCs/>
              </w:rPr>
              <w:t>Institutional scholarships and grants</w:t>
            </w:r>
            <w:r w:rsidRPr="00EB5180">
              <w:t>: Endowed scholarships, annual gifts and tuition funded grants for which the institution determines the recipient.</w:t>
            </w:r>
          </w:p>
        </w:tc>
      </w:tr>
      <w:tr w:rsidR="00EB5180" w:rsidRPr="00EB5180" w14:paraId="7B7579E2" w14:textId="77777777" w:rsidTr="00EB5180">
        <w:trPr>
          <w:trHeight w:val="255"/>
        </w:trPr>
        <w:tc>
          <w:tcPr>
            <w:tcW w:w="26242" w:type="dxa"/>
            <w:noWrap/>
            <w:hideMark/>
          </w:tcPr>
          <w:p w14:paraId="34AF021D" w14:textId="77777777" w:rsidR="00EB5180" w:rsidRPr="00EB5180" w:rsidRDefault="00EB5180">
            <w:pPr>
              <w:rPr>
                <w:b/>
                <w:bCs/>
              </w:rPr>
            </w:pPr>
          </w:p>
        </w:tc>
        <w:tc>
          <w:tcPr>
            <w:tcW w:w="174" w:type="dxa"/>
            <w:hideMark/>
          </w:tcPr>
          <w:p w14:paraId="38F0D273" w14:textId="77777777" w:rsidR="00EB5180" w:rsidRPr="00EB5180" w:rsidRDefault="00EB5180"/>
        </w:tc>
        <w:tc>
          <w:tcPr>
            <w:tcW w:w="1736" w:type="dxa"/>
            <w:hideMark/>
          </w:tcPr>
          <w:p w14:paraId="09C65D4C" w14:textId="77777777" w:rsidR="00EB5180" w:rsidRPr="00EB5180" w:rsidRDefault="00EB5180"/>
        </w:tc>
        <w:tc>
          <w:tcPr>
            <w:tcW w:w="1736" w:type="dxa"/>
            <w:hideMark/>
          </w:tcPr>
          <w:p w14:paraId="19F5E615" w14:textId="77777777" w:rsidR="00EB5180" w:rsidRPr="00EB5180" w:rsidRDefault="00EB5180"/>
        </w:tc>
        <w:tc>
          <w:tcPr>
            <w:tcW w:w="17" w:type="dxa"/>
            <w:hideMark/>
          </w:tcPr>
          <w:p w14:paraId="09887352" w14:textId="77777777" w:rsidR="00EB5180" w:rsidRPr="00EB5180" w:rsidRDefault="00EB5180"/>
        </w:tc>
        <w:tc>
          <w:tcPr>
            <w:tcW w:w="17" w:type="dxa"/>
            <w:hideMark/>
          </w:tcPr>
          <w:p w14:paraId="52BCD366" w14:textId="77777777" w:rsidR="00EB5180" w:rsidRPr="00EB5180" w:rsidRDefault="00EB5180"/>
        </w:tc>
        <w:tc>
          <w:tcPr>
            <w:tcW w:w="17" w:type="dxa"/>
            <w:hideMark/>
          </w:tcPr>
          <w:p w14:paraId="3106DC41" w14:textId="77777777" w:rsidR="00EB5180" w:rsidRPr="00EB5180" w:rsidRDefault="00EB5180"/>
        </w:tc>
        <w:tc>
          <w:tcPr>
            <w:tcW w:w="1736" w:type="dxa"/>
            <w:hideMark/>
          </w:tcPr>
          <w:p w14:paraId="6F3C682D" w14:textId="77777777" w:rsidR="00EB5180" w:rsidRPr="00EB5180" w:rsidRDefault="00EB5180"/>
        </w:tc>
      </w:tr>
      <w:tr w:rsidR="00EB5180" w:rsidRPr="00EB5180" w14:paraId="1329A597" w14:textId="77777777" w:rsidTr="00EB5180">
        <w:trPr>
          <w:trHeight w:val="255"/>
        </w:trPr>
        <w:tc>
          <w:tcPr>
            <w:tcW w:w="26242" w:type="dxa"/>
            <w:noWrap/>
            <w:hideMark/>
          </w:tcPr>
          <w:p w14:paraId="64D1D6E6" w14:textId="77777777" w:rsidR="00EB5180" w:rsidRPr="00EB5180" w:rsidRDefault="00EB5180">
            <w:pPr>
              <w:rPr>
                <w:b/>
                <w:bCs/>
              </w:rPr>
            </w:pPr>
            <w:r w:rsidRPr="00EB5180">
              <w:rPr>
                <w:b/>
                <w:bCs/>
              </w:rPr>
              <w:t xml:space="preserve">Financial need: </w:t>
            </w:r>
            <w:r w:rsidRPr="00EB5180">
              <w:t xml:space="preserve">As determined by your institution using the federal methodology and/or your institution's own standards. </w:t>
            </w:r>
          </w:p>
        </w:tc>
        <w:tc>
          <w:tcPr>
            <w:tcW w:w="174" w:type="dxa"/>
            <w:hideMark/>
          </w:tcPr>
          <w:p w14:paraId="612E22E0" w14:textId="77777777" w:rsidR="00EB5180" w:rsidRPr="00EB5180" w:rsidRDefault="00EB5180">
            <w:pPr>
              <w:rPr>
                <w:b/>
                <w:bCs/>
              </w:rPr>
            </w:pPr>
          </w:p>
        </w:tc>
        <w:tc>
          <w:tcPr>
            <w:tcW w:w="1736" w:type="dxa"/>
            <w:hideMark/>
          </w:tcPr>
          <w:p w14:paraId="41FCC5BD" w14:textId="77777777" w:rsidR="00EB5180" w:rsidRPr="00EB5180" w:rsidRDefault="00EB5180"/>
        </w:tc>
        <w:tc>
          <w:tcPr>
            <w:tcW w:w="1736" w:type="dxa"/>
            <w:hideMark/>
          </w:tcPr>
          <w:p w14:paraId="193ABFC0" w14:textId="77777777" w:rsidR="00EB5180" w:rsidRPr="00EB5180" w:rsidRDefault="00EB5180"/>
        </w:tc>
        <w:tc>
          <w:tcPr>
            <w:tcW w:w="17" w:type="dxa"/>
            <w:hideMark/>
          </w:tcPr>
          <w:p w14:paraId="7DDAE54A" w14:textId="77777777" w:rsidR="00EB5180" w:rsidRPr="00EB5180" w:rsidRDefault="00EB5180"/>
        </w:tc>
        <w:tc>
          <w:tcPr>
            <w:tcW w:w="17" w:type="dxa"/>
            <w:hideMark/>
          </w:tcPr>
          <w:p w14:paraId="519B3F18" w14:textId="77777777" w:rsidR="00EB5180" w:rsidRPr="00EB5180" w:rsidRDefault="00EB5180"/>
        </w:tc>
        <w:tc>
          <w:tcPr>
            <w:tcW w:w="17" w:type="dxa"/>
            <w:hideMark/>
          </w:tcPr>
          <w:p w14:paraId="4BD05542" w14:textId="77777777" w:rsidR="00EB5180" w:rsidRPr="00EB5180" w:rsidRDefault="00EB5180"/>
        </w:tc>
        <w:tc>
          <w:tcPr>
            <w:tcW w:w="1736" w:type="dxa"/>
            <w:hideMark/>
          </w:tcPr>
          <w:p w14:paraId="1263A124" w14:textId="77777777" w:rsidR="00EB5180" w:rsidRPr="00EB5180" w:rsidRDefault="00EB5180"/>
        </w:tc>
      </w:tr>
      <w:tr w:rsidR="00EB5180" w:rsidRPr="00EB5180" w14:paraId="698F98BF" w14:textId="77777777" w:rsidTr="00EB5180">
        <w:trPr>
          <w:trHeight w:val="255"/>
        </w:trPr>
        <w:tc>
          <w:tcPr>
            <w:tcW w:w="26242" w:type="dxa"/>
            <w:noWrap/>
            <w:hideMark/>
          </w:tcPr>
          <w:p w14:paraId="3FC25E95" w14:textId="77777777" w:rsidR="00EB5180" w:rsidRPr="00EB5180" w:rsidRDefault="00EB5180"/>
        </w:tc>
        <w:tc>
          <w:tcPr>
            <w:tcW w:w="174" w:type="dxa"/>
            <w:hideMark/>
          </w:tcPr>
          <w:p w14:paraId="1EB353F8" w14:textId="77777777" w:rsidR="00EB5180" w:rsidRPr="00EB5180" w:rsidRDefault="00EB5180"/>
        </w:tc>
        <w:tc>
          <w:tcPr>
            <w:tcW w:w="1736" w:type="dxa"/>
            <w:hideMark/>
          </w:tcPr>
          <w:p w14:paraId="60A922C4" w14:textId="77777777" w:rsidR="00EB5180" w:rsidRPr="00EB5180" w:rsidRDefault="00EB5180"/>
        </w:tc>
        <w:tc>
          <w:tcPr>
            <w:tcW w:w="1736" w:type="dxa"/>
            <w:hideMark/>
          </w:tcPr>
          <w:p w14:paraId="53A79297" w14:textId="77777777" w:rsidR="00EB5180" w:rsidRPr="00EB5180" w:rsidRDefault="00EB5180"/>
        </w:tc>
        <w:tc>
          <w:tcPr>
            <w:tcW w:w="17" w:type="dxa"/>
            <w:hideMark/>
          </w:tcPr>
          <w:p w14:paraId="5EAF9F71" w14:textId="77777777" w:rsidR="00EB5180" w:rsidRPr="00EB5180" w:rsidRDefault="00EB5180"/>
        </w:tc>
        <w:tc>
          <w:tcPr>
            <w:tcW w:w="17" w:type="dxa"/>
            <w:hideMark/>
          </w:tcPr>
          <w:p w14:paraId="1284A42B" w14:textId="77777777" w:rsidR="00EB5180" w:rsidRPr="00EB5180" w:rsidRDefault="00EB5180"/>
        </w:tc>
        <w:tc>
          <w:tcPr>
            <w:tcW w:w="17" w:type="dxa"/>
            <w:hideMark/>
          </w:tcPr>
          <w:p w14:paraId="059AD19A" w14:textId="77777777" w:rsidR="00EB5180" w:rsidRPr="00EB5180" w:rsidRDefault="00EB5180"/>
        </w:tc>
        <w:tc>
          <w:tcPr>
            <w:tcW w:w="1736" w:type="dxa"/>
            <w:hideMark/>
          </w:tcPr>
          <w:p w14:paraId="1F67BB77" w14:textId="77777777" w:rsidR="00EB5180" w:rsidRPr="00EB5180" w:rsidRDefault="00EB5180"/>
        </w:tc>
      </w:tr>
      <w:tr w:rsidR="00EB5180" w:rsidRPr="00EB5180" w14:paraId="733194C4" w14:textId="77777777" w:rsidTr="00EB5180">
        <w:trPr>
          <w:trHeight w:val="255"/>
        </w:trPr>
        <w:tc>
          <w:tcPr>
            <w:tcW w:w="31675" w:type="dxa"/>
            <w:gridSpan w:val="8"/>
            <w:noWrap/>
            <w:hideMark/>
          </w:tcPr>
          <w:p w14:paraId="44E3D365" w14:textId="77777777" w:rsidR="00EB5180" w:rsidRPr="00EB5180" w:rsidRDefault="00EB5180">
            <w:pPr>
              <w:rPr>
                <w:b/>
                <w:bCs/>
              </w:rPr>
            </w:pPr>
            <w:r w:rsidRPr="00EB5180">
              <w:rPr>
                <w:b/>
                <w:bCs/>
              </w:rPr>
              <w:t xml:space="preserve">Need-based aid: </w:t>
            </w:r>
            <w:r w:rsidRPr="00EB5180">
              <w:t>College-funded or college-administered award from institutional, state, federal, or other sources for which a student must have financial need to qualify. This includes both institutional and non-institutional student aid (grants, jobs, and loans).</w:t>
            </w:r>
          </w:p>
        </w:tc>
      </w:tr>
      <w:tr w:rsidR="00EB5180" w:rsidRPr="00EB5180" w14:paraId="066AD2D1" w14:textId="77777777" w:rsidTr="00EB5180">
        <w:trPr>
          <w:trHeight w:val="255"/>
        </w:trPr>
        <w:tc>
          <w:tcPr>
            <w:tcW w:w="26242" w:type="dxa"/>
            <w:noWrap/>
            <w:hideMark/>
          </w:tcPr>
          <w:p w14:paraId="5025238E" w14:textId="77777777" w:rsidR="00EB5180" w:rsidRPr="00EB5180" w:rsidRDefault="00EB5180">
            <w:pPr>
              <w:rPr>
                <w:b/>
                <w:bCs/>
              </w:rPr>
            </w:pPr>
          </w:p>
        </w:tc>
        <w:tc>
          <w:tcPr>
            <w:tcW w:w="174" w:type="dxa"/>
            <w:hideMark/>
          </w:tcPr>
          <w:p w14:paraId="3BD1DE45" w14:textId="77777777" w:rsidR="00EB5180" w:rsidRPr="00EB5180" w:rsidRDefault="00EB5180"/>
        </w:tc>
        <w:tc>
          <w:tcPr>
            <w:tcW w:w="1736" w:type="dxa"/>
            <w:hideMark/>
          </w:tcPr>
          <w:p w14:paraId="7D48D52E" w14:textId="77777777" w:rsidR="00EB5180" w:rsidRPr="00EB5180" w:rsidRDefault="00EB5180"/>
        </w:tc>
        <w:tc>
          <w:tcPr>
            <w:tcW w:w="1736" w:type="dxa"/>
            <w:hideMark/>
          </w:tcPr>
          <w:p w14:paraId="6E2736ED" w14:textId="77777777" w:rsidR="00EB5180" w:rsidRPr="00EB5180" w:rsidRDefault="00EB5180"/>
        </w:tc>
        <w:tc>
          <w:tcPr>
            <w:tcW w:w="17" w:type="dxa"/>
            <w:hideMark/>
          </w:tcPr>
          <w:p w14:paraId="71730D9E" w14:textId="77777777" w:rsidR="00EB5180" w:rsidRPr="00EB5180" w:rsidRDefault="00EB5180"/>
        </w:tc>
        <w:tc>
          <w:tcPr>
            <w:tcW w:w="17" w:type="dxa"/>
            <w:hideMark/>
          </w:tcPr>
          <w:p w14:paraId="65DE5969" w14:textId="77777777" w:rsidR="00EB5180" w:rsidRPr="00EB5180" w:rsidRDefault="00EB5180"/>
        </w:tc>
        <w:tc>
          <w:tcPr>
            <w:tcW w:w="17" w:type="dxa"/>
            <w:hideMark/>
          </w:tcPr>
          <w:p w14:paraId="1E190A75" w14:textId="77777777" w:rsidR="00EB5180" w:rsidRPr="00EB5180" w:rsidRDefault="00EB5180"/>
        </w:tc>
        <w:tc>
          <w:tcPr>
            <w:tcW w:w="1736" w:type="dxa"/>
            <w:hideMark/>
          </w:tcPr>
          <w:p w14:paraId="41B2E0E7" w14:textId="77777777" w:rsidR="00EB5180" w:rsidRPr="00EB5180" w:rsidRDefault="00EB5180"/>
        </w:tc>
      </w:tr>
      <w:tr w:rsidR="00EB5180" w:rsidRPr="00EB5180" w14:paraId="1698E16A" w14:textId="77777777" w:rsidTr="00EB5180">
        <w:trPr>
          <w:trHeight w:val="255"/>
        </w:trPr>
        <w:tc>
          <w:tcPr>
            <w:tcW w:w="31675" w:type="dxa"/>
            <w:gridSpan w:val="8"/>
            <w:noWrap/>
            <w:hideMark/>
          </w:tcPr>
          <w:p w14:paraId="4B2647AF" w14:textId="77777777" w:rsidR="00EB5180" w:rsidRPr="00EB5180" w:rsidRDefault="00EB5180">
            <w:pPr>
              <w:rPr>
                <w:b/>
                <w:bCs/>
              </w:rPr>
            </w:pPr>
            <w:r w:rsidRPr="00EB5180">
              <w:rPr>
                <w:b/>
                <w:bCs/>
              </w:rPr>
              <w:t xml:space="preserve">Need-based scholarship or grant aid: </w:t>
            </w:r>
            <w:r w:rsidRPr="00EB5180">
              <w:t>Scholarships and grants from institutional, state, federal, or other sources for which a student must have financial need to qualify.</w:t>
            </w:r>
          </w:p>
        </w:tc>
      </w:tr>
      <w:tr w:rsidR="00EB5180" w:rsidRPr="00EB5180" w14:paraId="42A4A5DE" w14:textId="77777777" w:rsidTr="00EB5180">
        <w:trPr>
          <w:trHeight w:val="255"/>
        </w:trPr>
        <w:tc>
          <w:tcPr>
            <w:tcW w:w="26242" w:type="dxa"/>
            <w:noWrap/>
            <w:hideMark/>
          </w:tcPr>
          <w:p w14:paraId="020C5503" w14:textId="77777777" w:rsidR="00EB5180" w:rsidRPr="00EB5180" w:rsidRDefault="00EB5180">
            <w:pPr>
              <w:rPr>
                <w:b/>
                <w:bCs/>
              </w:rPr>
            </w:pPr>
          </w:p>
        </w:tc>
        <w:tc>
          <w:tcPr>
            <w:tcW w:w="174" w:type="dxa"/>
            <w:hideMark/>
          </w:tcPr>
          <w:p w14:paraId="2E25FBBA" w14:textId="77777777" w:rsidR="00EB5180" w:rsidRPr="00EB5180" w:rsidRDefault="00EB5180"/>
        </w:tc>
        <w:tc>
          <w:tcPr>
            <w:tcW w:w="1736" w:type="dxa"/>
            <w:hideMark/>
          </w:tcPr>
          <w:p w14:paraId="0236EBCA" w14:textId="77777777" w:rsidR="00EB5180" w:rsidRPr="00EB5180" w:rsidRDefault="00EB5180"/>
        </w:tc>
        <w:tc>
          <w:tcPr>
            <w:tcW w:w="1736" w:type="dxa"/>
            <w:hideMark/>
          </w:tcPr>
          <w:p w14:paraId="10004701" w14:textId="77777777" w:rsidR="00EB5180" w:rsidRPr="00EB5180" w:rsidRDefault="00EB5180"/>
        </w:tc>
        <w:tc>
          <w:tcPr>
            <w:tcW w:w="17" w:type="dxa"/>
            <w:hideMark/>
          </w:tcPr>
          <w:p w14:paraId="75B0A1B1" w14:textId="77777777" w:rsidR="00EB5180" w:rsidRPr="00EB5180" w:rsidRDefault="00EB5180"/>
        </w:tc>
        <w:tc>
          <w:tcPr>
            <w:tcW w:w="17" w:type="dxa"/>
            <w:hideMark/>
          </w:tcPr>
          <w:p w14:paraId="1437FA37" w14:textId="77777777" w:rsidR="00EB5180" w:rsidRPr="00EB5180" w:rsidRDefault="00EB5180"/>
        </w:tc>
        <w:tc>
          <w:tcPr>
            <w:tcW w:w="17" w:type="dxa"/>
            <w:hideMark/>
          </w:tcPr>
          <w:p w14:paraId="4286CDA6" w14:textId="77777777" w:rsidR="00EB5180" w:rsidRPr="00EB5180" w:rsidRDefault="00EB5180"/>
        </w:tc>
        <w:tc>
          <w:tcPr>
            <w:tcW w:w="1736" w:type="dxa"/>
            <w:hideMark/>
          </w:tcPr>
          <w:p w14:paraId="488C1F96" w14:textId="77777777" w:rsidR="00EB5180" w:rsidRPr="00EB5180" w:rsidRDefault="00EB5180"/>
        </w:tc>
      </w:tr>
      <w:tr w:rsidR="00EB5180" w:rsidRPr="00EB5180" w14:paraId="4F905E66" w14:textId="77777777" w:rsidTr="00EB5180">
        <w:trPr>
          <w:trHeight w:val="255"/>
        </w:trPr>
        <w:tc>
          <w:tcPr>
            <w:tcW w:w="31675" w:type="dxa"/>
            <w:gridSpan w:val="8"/>
            <w:noWrap/>
            <w:hideMark/>
          </w:tcPr>
          <w:p w14:paraId="417C1076" w14:textId="77777777" w:rsidR="00EB5180" w:rsidRPr="00EB5180" w:rsidRDefault="00EB5180">
            <w:pPr>
              <w:rPr>
                <w:b/>
                <w:bCs/>
              </w:rPr>
            </w:pPr>
            <w:r w:rsidRPr="00EB5180">
              <w:rPr>
                <w:b/>
                <w:bCs/>
              </w:rPr>
              <w:t xml:space="preserve">Need-based self-help aid: </w:t>
            </w:r>
            <w:r w:rsidRPr="00EB5180">
              <w:t>Loans and jobs from institutional, state, federal, or other sources for which a student must demonstrate financial need to qualify.</w:t>
            </w:r>
          </w:p>
        </w:tc>
      </w:tr>
      <w:tr w:rsidR="00EB5180" w:rsidRPr="00EB5180" w14:paraId="01219158" w14:textId="77777777" w:rsidTr="00EB5180">
        <w:trPr>
          <w:trHeight w:val="255"/>
        </w:trPr>
        <w:tc>
          <w:tcPr>
            <w:tcW w:w="26242" w:type="dxa"/>
            <w:noWrap/>
            <w:hideMark/>
          </w:tcPr>
          <w:p w14:paraId="70825F98" w14:textId="77777777" w:rsidR="00EB5180" w:rsidRPr="00EB5180" w:rsidRDefault="00EB5180">
            <w:pPr>
              <w:rPr>
                <w:b/>
                <w:bCs/>
              </w:rPr>
            </w:pPr>
          </w:p>
        </w:tc>
        <w:tc>
          <w:tcPr>
            <w:tcW w:w="174" w:type="dxa"/>
            <w:hideMark/>
          </w:tcPr>
          <w:p w14:paraId="549A43AD" w14:textId="77777777" w:rsidR="00EB5180" w:rsidRPr="00EB5180" w:rsidRDefault="00EB5180"/>
        </w:tc>
        <w:tc>
          <w:tcPr>
            <w:tcW w:w="1736" w:type="dxa"/>
            <w:hideMark/>
          </w:tcPr>
          <w:p w14:paraId="3D232E9F" w14:textId="77777777" w:rsidR="00EB5180" w:rsidRPr="00EB5180" w:rsidRDefault="00EB5180"/>
        </w:tc>
        <w:tc>
          <w:tcPr>
            <w:tcW w:w="1736" w:type="dxa"/>
            <w:hideMark/>
          </w:tcPr>
          <w:p w14:paraId="09C05D63" w14:textId="77777777" w:rsidR="00EB5180" w:rsidRPr="00EB5180" w:rsidRDefault="00EB5180"/>
        </w:tc>
        <w:tc>
          <w:tcPr>
            <w:tcW w:w="17" w:type="dxa"/>
            <w:hideMark/>
          </w:tcPr>
          <w:p w14:paraId="33CB475A" w14:textId="77777777" w:rsidR="00EB5180" w:rsidRPr="00EB5180" w:rsidRDefault="00EB5180"/>
        </w:tc>
        <w:tc>
          <w:tcPr>
            <w:tcW w:w="17" w:type="dxa"/>
            <w:hideMark/>
          </w:tcPr>
          <w:p w14:paraId="187D1DDE" w14:textId="77777777" w:rsidR="00EB5180" w:rsidRPr="00EB5180" w:rsidRDefault="00EB5180"/>
        </w:tc>
        <w:tc>
          <w:tcPr>
            <w:tcW w:w="17" w:type="dxa"/>
            <w:hideMark/>
          </w:tcPr>
          <w:p w14:paraId="12EF7CC8" w14:textId="77777777" w:rsidR="00EB5180" w:rsidRPr="00EB5180" w:rsidRDefault="00EB5180"/>
        </w:tc>
        <w:tc>
          <w:tcPr>
            <w:tcW w:w="1736" w:type="dxa"/>
            <w:hideMark/>
          </w:tcPr>
          <w:p w14:paraId="0892C1CD" w14:textId="77777777" w:rsidR="00EB5180" w:rsidRPr="00EB5180" w:rsidRDefault="00EB5180"/>
        </w:tc>
      </w:tr>
      <w:tr w:rsidR="00EB5180" w:rsidRPr="00EB5180" w14:paraId="265FCE6D" w14:textId="77777777" w:rsidTr="00EB5180">
        <w:trPr>
          <w:trHeight w:val="255"/>
        </w:trPr>
        <w:tc>
          <w:tcPr>
            <w:tcW w:w="31675" w:type="dxa"/>
            <w:gridSpan w:val="8"/>
            <w:noWrap/>
            <w:hideMark/>
          </w:tcPr>
          <w:p w14:paraId="7FD19576" w14:textId="77777777" w:rsidR="00EB5180" w:rsidRPr="00EB5180" w:rsidRDefault="00EB5180">
            <w:pPr>
              <w:rPr>
                <w:b/>
                <w:bCs/>
              </w:rPr>
            </w:pPr>
            <w:r w:rsidRPr="00EB5180">
              <w:rPr>
                <w:b/>
                <w:bCs/>
              </w:rPr>
              <w:t xml:space="preserve">Non-need-based scholarship or grant aid: </w:t>
            </w:r>
            <w:r w:rsidRPr="00EB5180">
              <w:t xml:space="preserve">Scholarships and grants, gifts, or merit-based aid from institutional, state, federal, or other sources (including unrestricted funds or gifts and endowment income) awarded solely </w:t>
            </w:r>
            <w:proofErr w:type="gramStart"/>
            <w:r w:rsidRPr="00EB5180">
              <w:t>on the basis of</w:t>
            </w:r>
            <w:proofErr w:type="gramEnd"/>
            <w:r w:rsidRPr="00EB5180">
              <w:t xml:space="preserve"> academic achievement, merit, or any other non-need-based reason. When reporting questions H1 and H2, non-need-based aid that is used to meet need should be counted as need-based aid. </w:t>
            </w:r>
          </w:p>
        </w:tc>
      </w:tr>
      <w:tr w:rsidR="00EB5180" w:rsidRPr="00EB5180" w14:paraId="7A160D89" w14:textId="77777777" w:rsidTr="00EB5180">
        <w:trPr>
          <w:trHeight w:val="255"/>
        </w:trPr>
        <w:tc>
          <w:tcPr>
            <w:tcW w:w="26242" w:type="dxa"/>
            <w:noWrap/>
            <w:hideMark/>
          </w:tcPr>
          <w:p w14:paraId="447EE2AC" w14:textId="77777777" w:rsidR="00EB5180" w:rsidRPr="00EB5180" w:rsidRDefault="00EB5180">
            <w:pPr>
              <w:rPr>
                <w:b/>
                <w:bCs/>
              </w:rPr>
            </w:pPr>
          </w:p>
        </w:tc>
        <w:tc>
          <w:tcPr>
            <w:tcW w:w="174" w:type="dxa"/>
            <w:hideMark/>
          </w:tcPr>
          <w:p w14:paraId="52CAA75E" w14:textId="77777777" w:rsidR="00EB5180" w:rsidRPr="00EB5180" w:rsidRDefault="00EB5180"/>
        </w:tc>
        <w:tc>
          <w:tcPr>
            <w:tcW w:w="1736" w:type="dxa"/>
            <w:hideMark/>
          </w:tcPr>
          <w:p w14:paraId="4383948B" w14:textId="77777777" w:rsidR="00EB5180" w:rsidRPr="00EB5180" w:rsidRDefault="00EB5180"/>
        </w:tc>
        <w:tc>
          <w:tcPr>
            <w:tcW w:w="1736" w:type="dxa"/>
            <w:hideMark/>
          </w:tcPr>
          <w:p w14:paraId="29E678B5" w14:textId="77777777" w:rsidR="00EB5180" w:rsidRPr="00EB5180" w:rsidRDefault="00EB5180"/>
        </w:tc>
        <w:tc>
          <w:tcPr>
            <w:tcW w:w="17" w:type="dxa"/>
            <w:hideMark/>
          </w:tcPr>
          <w:p w14:paraId="09B173ED" w14:textId="77777777" w:rsidR="00EB5180" w:rsidRPr="00EB5180" w:rsidRDefault="00EB5180"/>
        </w:tc>
        <w:tc>
          <w:tcPr>
            <w:tcW w:w="17" w:type="dxa"/>
            <w:hideMark/>
          </w:tcPr>
          <w:p w14:paraId="77B8F91A" w14:textId="77777777" w:rsidR="00EB5180" w:rsidRPr="00EB5180" w:rsidRDefault="00EB5180"/>
        </w:tc>
        <w:tc>
          <w:tcPr>
            <w:tcW w:w="17" w:type="dxa"/>
            <w:hideMark/>
          </w:tcPr>
          <w:p w14:paraId="0E394885" w14:textId="77777777" w:rsidR="00EB5180" w:rsidRPr="00EB5180" w:rsidRDefault="00EB5180"/>
        </w:tc>
        <w:tc>
          <w:tcPr>
            <w:tcW w:w="1736" w:type="dxa"/>
            <w:hideMark/>
          </w:tcPr>
          <w:p w14:paraId="469FC359" w14:textId="77777777" w:rsidR="00EB5180" w:rsidRPr="00EB5180" w:rsidRDefault="00EB5180"/>
        </w:tc>
      </w:tr>
      <w:tr w:rsidR="00EB5180" w:rsidRPr="00EB5180" w14:paraId="14B15E04" w14:textId="77777777" w:rsidTr="00EB5180">
        <w:trPr>
          <w:trHeight w:val="255"/>
        </w:trPr>
        <w:tc>
          <w:tcPr>
            <w:tcW w:w="26242" w:type="dxa"/>
            <w:noWrap/>
            <w:hideMark/>
          </w:tcPr>
          <w:p w14:paraId="3B1249AA" w14:textId="77777777" w:rsidR="00EB5180" w:rsidRPr="00EB5180" w:rsidRDefault="00EB5180">
            <w:pPr>
              <w:rPr>
                <w:b/>
                <w:bCs/>
              </w:rPr>
            </w:pPr>
            <w:r w:rsidRPr="00EB5180">
              <w:rPr>
                <w:b/>
                <w:bCs/>
              </w:rPr>
              <w:t>Note: Suggested order of precedence for counting non-need money as need-based:</w:t>
            </w:r>
          </w:p>
        </w:tc>
        <w:tc>
          <w:tcPr>
            <w:tcW w:w="174" w:type="dxa"/>
            <w:hideMark/>
          </w:tcPr>
          <w:p w14:paraId="47A0D334" w14:textId="77777777" w:rsidR="00EB5180" w:rsidRPr="00EB5180" w:rsidRDefault="00EB5180">
            <w:pPr>
              <w:rPr>
                <w:b/>
                <w:bCs/>
              </w:rPr>
            </w:pPr>
          </w:p>
        </w:tc>
        <w:tc>
          <w:tcPr>
            <w:tcW w:w="1736" w:type="dxa"/>
            <w:hideMark/>
          </w:tcPr>
          <w:p w14:paraId="7FD34090" w14:textId="77777777" w:rsidR="00EB5180" w:rsidRPr="00EB5180" w:rsidRDefault="00EB5180"/>
        </w:tc>
        <w:tc>
          <w:tcPr>
            <w:tcW w:w="1736" w:type="dxa"/>
            <w:hideMark/>
          </w:tcPr>
          <w:p w14:paraId="6660C9DF" w14:textId="77777777" w:rsidR="00EB5180" w:rsidRPr="00EB5180" w:rsidRDefault="00EB5180"/>
        </w:tc>
        <w:tc>
          <w:tcPr>
            <w:tcW w:w="17" w:type="dxa"/>
            <w:hideMark/>
          </w:tcPr>
          <w:p w14:paraId="2A2D7011" w14:textId="77777777" w:rsidR="00EB5180" w:rsidRPr="00EB5180" w:rsidRDefault="00EB5180"/>
        </w:tc>
        <w:tc>
          <w:tcPr>
            <w:tcW w:w="17" w:type="dxa"/>
            <w:hideMark/>
          </w:tcPr>
          <w:p w14:paraId="2C30FFEA" w14:textId="77777777" w:rsidR="00EB5180" w:rsidRPr="00EB5180" w:rsidRDefault="00EB5180"/>
        </w:tc>
        <w:tc>
          <w:tcPr>
            <w:tcW w:w="17" w:type="dxa"/>
            <w:hideMark/>
          </w:tcPr>
          <w:p w14:paraId="6ED66F46" w14:textId="77777777" w:rsidR="00EB5180" w:rsidRPr="00EB5180" w:rsidRDefault="00EB5180"/>
        </w:tc>
        <w:tc>
          <w:tcPr>
            <w:tcW w:w="1736" w:type="dxa"/>
            <w:hideMark/>
          </w:tcPr>
          <w:p w14:paraId="3377C445" w14:textId="77777777" w:rsidR="00EB5180" w:rsidRPr="00EB5180" w:rsidRDefault="00EB5180"/>
        </w:tc>
      </w:tr>
      <w:tr w:rsidR="00EB5180" w:rsidRPr="00EB5180" w14:paraId="60B59E5F" w14:textId="77777777" w:rsidTr="00EB5180">
        <w:trPr>
          <w:trHeight w:val="255"/>
        </w:trPr>
        <w:tc>
          <w:tcPr>
            <w:tcW w:w="26242" w:type="dxa"/>
            <w:noWrap/>
            <w:hideMark/>
          </w:tcPr>
          <w:p w14:paraId="737075D9" w14:textId="77777777" w:rsidR="00EB5180" w:rsidRPr="00EB5180" w:rsidRDefault="00EB5180"/>
        </w:tc>
        <w:tc>
          <w:tcPr>
            <w:tcW w:w="174" w:type="dxa"/>
            <w:hideMark/>
          </w:tcPr>
          <w:p w14:paraId="3C660117" w14:textId="77777777" w:rsidR="00EB5180" w:rsidRPr="00EB5180" w:rsidRDefault="00EB5180"/>
        </w:tc>
        <w:tc>
          <w:tcPr>
            <w:tcW w:w="1736" w:type="dxa"/>
            <w:hideMark/>
          </w:tcPr>
          <w:p w14:paraId="3044A18E" w14:textId="77777777" w:rsidR="00EB5180" w:rsidRPr="00EB5180" w:rsidRDefault="00EB5180"/>
        </w:tc>
        <w:tc>
          <w:tcPr>
            <w:tcW w:w="1736" w:type="dxa"/>
            <w:hideMark/>
          </w:tcPr>
          <w:p w14:paraId="53F68207" w14:textId="77777777" w:rsidR="00EB5180" w:rsidRPr="00EB5180" w:rsidRDefault="00EB5180"/>
        </w:tc>
        <w:tc>
          <w:tcPr>
            <w:tcW w:w="17" w:type="dxa"/>
            <w:hideMark/>
          </w:tcPr>
          <w:p w14:paraId="32E71E49" w14:textId="77777777" w:rsidR="00EB5180" w:rsidRPr="00EB5180" w:rsidRDefault="00EB5180"/>
        </w:tc>
        <w:tc>
          <w:tcPr>
            <w:tcW w:w="17" w:type="dxa"/>
            <w:hideMark/>
          </w:tcPr>
          <w:p w14:paraId="6781A4E4" w14:textId="77777777" w:rsidR="00EB5180" w:rsidRPr="00EB5180" w:rsidRDefault="00EB5180"/>
        </w:tc>
        <w:tc>
          <w:tcPr>
            <w:tcW w:w="17" w:type="dxa"/>
            <w:hideMark/>
          </w:tcPr>
          <w:p w14:paraId="739FBEE1" w14:textId="77777777" w:rsidR="00EB5180" w:rsidRPr="00EB5180" w:rsidRDefault="00EB5180"/>
        </w:tc>
        <w:tc>
          <w:tcPr>
            <w:tcW w:w="1736" w:type="dxa"/>
            <w:hideMark/>
          </w:tcPr>
          <w:p w14:paraId="526AA7D6" w14:textId="77777777" w:rsidR="00EB5180" w:rsidRPr="00EB5180" w:rsidRDefault="00EB5180"/>
        </w:tc>
      </w:tr>
      <w:tr w:rsidR="00EB5180" w:rsidRPr="00EB5180" w14:paraId="5EA364F2" w14:textId="77777777" w:rsidTr="00EB5180">
        <w:trPr>
          <w:trHeight w:val="255"/>
        </w:trPr>
        <w:tc>
          <w:tcPr>
            <w:tcW w:w="26242" w:type="dxa"/>
            <w:noWrap/>
            <w:hideMark/>
          </w:tcPr>
          <w:p w14:paraId="3289965A" w14:textId="77777777" w:rsidR="00EB5180" w:rsidRPr="00EB5180" w:rsidRDefault="00EB5180"/>
        </w:tc>
        <w:tc>
          <w:tcPr>
            <w:tcW w:w="174" w:type="dxa"/>
            <w:hideMark/>
          </w:tcPr>
          <w:p w14:paraId="6359CD7D" w14:textId="77777777" w:rsidR="00EB5180" w:rsidRPr="00EB5180" w:rsidRDefault="00EB5180"/>
        </w:tc>
        <w:tc>
          <w:tcPr>
            <w:tcW w:w="1736" w:type="dxa"/>
            <w:hideMark/>
          </w:tcPr>
          <w:p w14:paraId="072D299A" w14:textId="77777777" w:rsidR="00EB5180" w:rsidRPr="00EB5180" w:rsidRDefault="00EB5180"/>
        </w:tc>
        <w:tc>
          <w:tcPr>
            <w:tcW w:w="1736" w:type="dxa"/>
            <w:hideMark/>
          </w:tcPr>
          <w:p w14:paraId="6AA1AFB7" w14:textId="77777777" w:rsidR="00EB5180" w:rsidRPr="00EB5180" w:rsidRDefault="00EB5180"/>
        </w:tc>
        <w:tc>
          <w:tcPr>
            <w:tcW w:w="17" w:type="dxa"/>
            <w:hideMark/>
          </w:tcPr>
          <w:p w14:paraId="57DEF737" w14:textId="77777777" w:rsidR="00EB5180" w:rsidRPr="00EB5180" w:rsidRDefault="00EB5180"/>
        </w:tc>
        <w:tc>
          <w:tcPr>
            <w:tcW w:w="17" w:type="dxa"/>
            <w:hideMark/>
          </w:tcPr>
          <w:p w14:paraId="1FBEDCDD" w14:textId="77777777" w:rsidR="00EB5180" w:rsidRPr="00EB5180" w:rsidRDefault="00EB5180"/>
        </w:tc>
        <w:tc>
          <w:tcPr>
            <w:tcW w:w="17" w:type="dxa"/>
            <w:hideMark/>
          </w:tcPr>
          <w:p w14:paraId="782BC2A1" w14:textId="77777777" w:rsidR="00EB5180" w:rsidRPr="00EB5180" w:rsidRDefault="00EB5180"/>
        </w:tc>
        <w:tc>
          <w:tcPr>
            <w:tcW w:w="1736" w:type="dxa"/>
            <w:hideMark/>
          </w:tcPr>
          <w:p w14:paraId="41D68B1B" w14:textId="77777777" w:rsidR="00EB5180" w:rsidRPr="00EB5180" w:rsidRDefault="00EB5180"/>
        </w:tc>
      </w:tr>
      <w:tr w:rsidR="00EB5180" w:rsidRPr="00EB5180" w14:paraId="3CBA3BA2" w14:textId="77777777" w:rsidTr="00EB5180">
        <w:trPr>
          <w:trHeight w:val="255"/>
        </w:trPr>
        <w:tc>
          <w:tcPr>
            <w:tcW w:w="26242" w:type="dxa"/>
            <w:noWrap/>
            <w:hideMark/>
          </w:tcPr>
          <w:p w14:paraId="3D648576" w14:textId="77777777" w:rsidR="00EB5180" w:rsidRPr="00EB5180" w:rsidRDefault="00EB5180">
            <w:r w:rsidRPr="00EB5180">
              <w:t xml:space="preserve">1.        </w:t>
            </w:r>
            <w:proofErr w:type="gramStart"/>
            <w:r w:rsidRPr="00EB5180">
              <w:t>Non-need</w:t>
            </w:r>
            <w:proofErr w:type="gramEnd"/>
            <w:r w:rsidRPr="00EB5180">
              <w:t xml:space="preserve"> institutional grants</w:t>
            </w:r>
          </w:p>
        </w:tc>
        <w:tc>
          <w:tcPr>
            <w:tcW w:w="174" w:type="dxa"/>
            <w:hideMark/>
          </w:tcPr>
          <w:p w14:paraId="5460C8C6" w14:textId="77777777" w:rsidR="00EB5180" w:rsidRPr="00EB5180" w:rsidRDefault="00EB5180"/>
        </w:tc>
        <w:tc>
          <w:tcPr>
            <w:tcW w:w="1736" w:type="dxa"/>
            <w:hideMark/>
          </w:tcPr>
          <w:p w14:paraId="200323A8" w14:textId="77777777" w:rsidR="00EB5180" w:rsidRPr="00EB5180" w:rsidRDefault="00EB5180"/>
        </w:tc>
        <w:tc>
          <w:tcPr>
            <w:tcW w:w="1736" w:type="dxa"/>
            <w:hideMark/>
          </w:tcPr>
          <w:p w14:paraId="337BA1B3" w14:textId="77777777" w:rsidR="00EB5180" w:rsidRPr="00EB5180" w:rsidRDefault="00EB5180"/>
        </w:tc>
        <w:tc>
          <w:tcPr>
            <w:tcW w:w="17" w:type="dxa"/>
            <w:hideMark/>
          </w:tcPr>
          <w:p w14:paraId="28F71650" w14:textId="77777777" w:rsidR="00EB5180" w:rsidRPr="00EB5180" w:rsidRDefault="00EB5180"/>
        </w:tc>
        <w:tc>
          <w:tcPr>
            <w:tcW w:w="17" w:type="dxa"/>
            <w:hideMark/>
          </w:tcPr>
          <w:p w14:paraId="2A1FBD13" w14:textId="77777777" w:rsidR="00EB5180" w:rsidRPr="00EB5180" w:rsidRDefault="00EB5180"/>
        </w:tc>
        <w:tc>
          <w:tcPr>
            <w:tcW w:w="17" w:type="dxa"/>
            <w:hideMark/>
          </w:tcPr>
          <w:p w14:paraId="1EA55CB8" w14:textId="77777777" w:rsidR="00EB5180" w:rsidRPr="00EB5180" w:rsidRDefault="00EB5180"/>
        </w:tc>
        <w:tc>
          <w:tcPr>
            <w:tcW w:w="1736" w:type="dxa"/>
            <w:hideMark/>
          </w:tcPr>
          <w:p w14:paraId="48E2B804" w14:textId="77777777" w:rsidR="00EB5180" w:rsidRPr="00EB5180" w:rsidRDefault="00EB5180"/>
        </w:tc>
      </w:tr>
      <w:tr w:rsidR="00EB5180" w:rsidRPr="00EB5180" w14:paraId="21CA2BE4" w14:textId="77777777" w:rsidTr="00EB5180">
        <w:trPr>
          <w:trHeight w:val="255"/>
        </w:trPr>
        <w:tc>
          <w:tcPr>
            <w:tcW w:w="26242" w:type="dxa"/>
            <w:noWrap/>
            <w:hideMark/>
          </w:tcPr>
          <w:p w14:paraId="4F8E88F2" w14:textId="77777777" w:rsidR="00EB5180" w:rsidRPr="00EB5180" w:rsidRDefault="00EB5180">
            <w:r w:rsidRPr="00EB5180">
              <w:t xml:space="preserve">2.        </w:t>
            </w:r>
            <w:proofErr w:type="gramStart"/>
            <w:r w:rsidRPr="00EB5180">
              <w:t>Non-need</w:t>
            </w:r>
            <w:proofErr w:type="gramEnd"/>
            <w:r w:rsidRPr="00EB5180">
              <w:t xml:space="preserve"> tuition waivers</w:t>
            </w:r>
          </w:p>
        </w:tc>
        <w:tc>
          <w:tcPr>
            <w:tcW w:w="174" w:type="dxa"/>
            <w:hideMark/>
          </w:tcPr>
          <w:p w14:paraId="2A28969D" w14:textId="77777777" w:rsidR="00EB5180" w:rsidRPr="00EB5180" w:rsidRDefault="00EB5180"/>
        </w:tc>
        <w:tc>
          <w:tcPr>
            <w:tcW w:w="1736" w:type="dxa"/>
            <w:hideMark/>
          </w:tcPr>
          <w:p w14:paraId="7226D1AF" w14:textId="77777777" w:rsidR="00EB5180" w:rsidRPr="00EB5180" w:rsidRDefault="00EB5180"/>
        </w:tc>
        <w:tc>
          <w:tcPr>
            <w:tcW w:w="1736" w:type="dxa"/>
            <w:hideMark/>
          </w:tcPr>
          <w:p w14:paraId="56471FCF" w14:textId="77777777" w:rsidR="00EB5180" w:rsidRPr="00EB5180" w:rsidRDefault="00EB5180"/>
        </w:tc>
        <w:tc>
          <w:tcPr>
            <w:tcW w:w="17" w:type="dxa"/>
            <w:hideMark/>
          </w:tcPr>
          <w:p w14:paraId="019C1E25" w14:textId="77777777" w:rsidR="00EB5180" w:rsidRPr="00EB5180" w:rsidRDefault="00EB5180"/>
        </w:tc>
        <w:tc>
          <w:tcPr>
            <w:tcW w:w="17" w:type="dxa"/>
            <w:hideMark/>
          </w:tcPr>
          <w:p w14:paraId="5D3D3207" w14:textId="77777777" w:rsidR="00EB5180" w:rsidRPr="00EB5180" w:rsidRDefault="00EB5180"/>
        </w:tc>
        <w:tc>
          <w:tcPr>
            <w:tcW w:w="17" w:type="dxa"/>
            <w:hideMark/>
          </w:tcPr>
          <w:p w14:paraId="0FB5266A" w14:textId="77777777" w:rsidR="00EB5180" w:rsidRPr="00EB5180" w:rsidRDefault="00EB5180"/>
        </w:tc>
        <w:tc>
          <w:tcPr>
            <w:tcW w:w="1736" w:type="dxa"/>
            <w:hideMark/>
          </w:tcPr>
          <w:p w14:paraId="338F76B7" w14:textId="77777777" w:rsidR="00EB5180" w:rsidRPr="00EB5180" w:rsidRDefault="00EB5180"/>
        </w:tc>
      </w:tr>
      <w:tr w:rsidR="00EB5180" w:rsidRPr="00EB5180" w14:paraId="1EBD46E3" w14:textId="77777777" w:rsidTr="00EB5180">
        <w:trPr>
          <w:trHeight w:val="255"/>
        </w:trPr>
        <w:tc>
          <w:tcPr>
            <w:tcW w:w="26242" w:type="dxa"/>
            <w:noWrap/>
            <w:hideMark/>
          </w:tcPr>
          <w:p w14:paraId="64028266" w14:textId="77777777" w:rsidR="00EB5180" w:rsidRPr="00EB5180" w:rsidRDefault="00EB5180">
            <w:r w:rsidRPr="00EB5180">
              <w:t xml:space="preserve">3.        </w:t>
            </w:r>
            <w:proofErr w:type="gramStart"/>
            <w:r w:rsidRPr="00EB5180">
              <w:t>Non-need</w:t>
            </w:r>
            <w:proofErr w:type="gramEnd"/>
            <w:r w:rsidRPr="00EB5180">
              <w:t xml:space="preserve"> athletic awards</w:t>
            </w:r>
          </w:p>
        </w:tc>
        <w:tc>
          <w:tcPr>
            <w:tcW w:w="174" w:type="dxa"/>
            <w:hideMark/>
          </w:tcPr>
          <w:p w14:paraId="4F516237" w14:textId="77777777" w:rsidR="00EB5180" w:rsidRPr="00EB5180" w:rsidRDefault="00EB5180"/>
        </w:tc>
        <w:tc>
          <w:tcPr>
            <w:tcW w:w="1736" w:type="dxa"/>
            <w:hideMark/>
          </w:tcPr>
          <w:p w14:paraId="0031A5AF" w14:textId="77777777" w:rsidR="00EB5180" w:rsidRPr="00EB5180" w:rsidRDefault="00EB5180"/>
        </w:tc>
        <w:tc>
          <w:tcPr>
            <w:tcW w:w="1736" w:type="dxa"/>
            <w:hideMark/>
          </w:tcPr>
          <w:p w14:paraId="0BADEBEA" w14:textId="77777777" w:rsidR="00EB5180" w:rsidRPr="00EB5180" w:rsidRDefault="00EB5180"/>
        </w:tc>
        <w:tc>
          <w:tcPr>
            <w:tcW w:w="17" w:type="dxa"/>
            <w:hideMark/>
          </w:tcPr>
          <w:p w14:paraId="2A403279" w14:textId="77777777" w:rsidR="00EB5180" w:rsidRPr="00EB5180" w:rsidRDefault="00EB5180"/>
        </w:tc>
        <w:tc>
          <w:tcPr>
            <w:tcW w:w="17" w:type="dxa"/>
            <w:hideMark/>
          </w:tcPr>
          <w:p w14:paraId="7BDD123A" w14:textId="77777777" w:rsidR="00EB5180" w:rsidRPr="00EB5180" w:rsidRDefault="00EB5180"/>
        </w:tc>
        <w:tc>
          <w:tcPr>
            <w:tcW w:w="17" w:type="dxa"/>
            <w:hideMark/>
          </w:tcPr>
          <w:p w14:paraId="6B113A8F" w14:textId="77777777" w:rsidR="00EB5180" w:rsidRPr="00EB5180" w:rsidRDefault="00EB5180"/>
        </w:tc>
        <w:tc>
          <w:tcPr>
            <w:tcW w:w="1736" w:type="dxa"/>
            <w:hideMark/>
          </w:tcPr>
          <w:p w14:paraId="0F006F5F" w14:textId="77777777" w:rsidR="00EB5180" w:rsidRPr="00EB5180" w:rsidRDefault="00EB5180"/>
        </w:tc>
      </w:tr>
      <w:tr w:rsidR="00EB5180" w:rsidRPr="00EB5180" w14:paraId="4C92CAEF" w14:textId="77777777" w:rsidTr="00EB5180">
        <w:trPr>
          <w:trHeight w:val="255"/>
        </w:trPr>
        <w:tc>
          <w:tcPr>
            <w:tcW w:w="26242" w:type="dxa"/>
            <w:noWrap/>
            <w:hideMark/>
          </w:tcPr>
          <w:p w14:paraId="5E552EDB" w14:textId="77777777" w:rsidR="00EB5180" w:rsidRPr="00EB5180" w:rsidRDefault="00EB5180">
            <w:r w:rsidRPr="00EB5180">
              <w:t xml:space="preserve">4.        </w:t>
            </w:r>
            <w:proofErr w:type="gramStart"/>
            <w:r w:rsidRPr="00EB5180">
              <w:t>Non-need</w:t>
            </w:r>
            <w:proofErr w:type="gramEnd"/>
            <w:r w:rsidRPr="00EB5180">
              <w:t xml:space="preserve"> federal grants</w:t>
            </w:r>
          </w:p>
        </w:tc>
        <w:tc>
          <w:tcPr>
            <w:tcW w:w="174" w:type="dxa"/>
            <w:hideMark/>
          </w:tcPr>
          <w:p w14:paraId="04F370D6" w14:textId="77777777" w:rsidR="00EB5180" w:rsidRPr="00EB5180" w:rsidRDefault="00EB5180"/>
        </w:tc>
        <w:tc>
          <w:tcPr>
            <w:tcW w:w="1736" w:type="dxa"/>
            <w:hideMark/>
          </w:tcPr>
          <w:p w14:paraId="0A3C7D17" w14:textId="77777777" w:rsidR="00EB5180" w:rsidRPr="00EB5180" w:rsidRDefault="00EB5180"/>
        </w:tc>
        <w:tc>
          <w:tcPr>
            <w:tcW w:w="1736" w:type="dxa"/>
            <w:hideMark/>
          </w:tcPr>
          <w:p w14:paraId="4D978970" w14:textId="77777777" w:rsidR="00EB5180" w:rsidRPr="00EB5180" w:rsidRDefault="00EB5180"/>
        </w:tc>
        <w:tc>
          <w:tcPr>
            <w:tcW w:w="17" w:type="dxa"/>
            <w:hideMark/>
          </w:tcPr>
          <w:p w14:paraId="49805C5D" w14:textId="77777777" w:rsidR="00EB5180" w:rsidRPr="00EB5180" w:rsidRDefault="00EB5180"/>
        </w:tc>
        <w:tc>
          <w:tcPr>
            <w:tcW w:w="17" w:type="dxa"/>
            <w:hideMark/>
          </w:tcPr>
          <w:p w14:paraId="5C642AFC" w14:textId="77777777" w:rsidR="00EB5180" w:rsidRPr="00EB5180" w:rsidRDefault="00EB5180"/>
        </w:tc>
        <w:tc>
          <w:tcPr>
            <w:tcW w:w="17" w:type="dxa"/>
            <w:hideMark/>
          </w:tcPr>
          <w:p w14:paraId="09D1DF2A" w14:textId="77777777" w:rsidR="00EB5180" w:rsidRPr="00EB5180" w:rsidRDefault="00EB5180"/>
        </w:tc>
        <w:tc>
          <w:tcPr>
            <w:tcW w:w="1736" w:type="dxa"/>
            <w:hideMark/>
          </w:tcPr>
          <w:p w14:paraId="536B0B06" w14:textId="77777777" w:rsidR="00EB5180" w:rsidRPr="00EB5180" w:rsidRDefault="00EB5180"/>
        </w:tc>
      </w:tr>
      <w:tr w:rsidR="00EB5180" w:rsidRPr="00EB5180" w14:paraId="0EAB91B6" w14:textId="77777777" w:rsidTr="00EB5180">
        <w:trPr>
          <w:trHeight w:val="255"/>
        </w:trPr>
        <w:tc>
          <w:tcPr>
            <w:tcW w:w="26242" w:type="dxa"/>
            <w:noWrap/>
            <w:hideMark/>
          </w:tcPr>
          <w:p w14:paraId="367FFFED" w14:textId="77777777" w:rsidR="00EB5180" w:rsidRPr="00EB5180" w:rsidRDefault="00EB5180">
            <w:r w:rsidRPr="00EB5180">
              <w:t xml:space="preserve">5.        </w:t>
            </w:r>
            <w:proofErr w:type="gramStart"/>
            <w:r w:rsidRPr="00EB5180">
              <w:t>Non-need</w:t>
            </w:r>
            <w:proofErr w:type="gramEnd"/>
            <w:r w:rsidRPr="00EB5180">
              <w:t xml:space="preserve"> state grants</w:t>
            </w:r>
          </w:p>
        </w:tc>
        <w:tc>
          <w:tcPr>
            <w:tcW w:w="174" w:type="dxa"/>
            <w:hideMark/>
          </w:tcPr>
          <w:p w14:paraId="6789FD6A" w14:textId="77777777" w:rsidR="00EB5180" w:rsidRPr="00EB5180" w:rsidRDefault="00EB5180"/>
        </w:tc>
        <w:tc>
          <w:tcPr>
            <w:tcW w:w="1736" w:type="dxa"/>
            <w:hideMark/>
          </w:tcPr>
          <w:p w14:paraId="33CBAEF0" w14:textId="77777777" w:rsidR="00EB5180" w:rsidRPr="00EB5180" w:rsidRDefault="00EB5180"/>
        </w:tc>
        <w:tc>
          <w:tcPr>
            <w:tcW w:w="1736" w:type="dxa"/>
            <w:hideMark/>
          </w:tcPr>
          <w:p w14:paraId="28030874" w14:textId="77777777" w:rsidR="00EB5180" w:rsidRPr="00EB5180" w:rsidRDefault="00EB5180"/>
        </w:tc>
        <w:tc>
          <w:tcPr>
            <w:tcW w:w="17" w:type="dxa"/>
            <w:hideMark/>
          </w:tcPr>
          <w:p w14:paraId="176806C3" w14:textId="77777777" w:rsidR="00EB5180" w:rsidRPr="00EB5180" w:rsidRDefault="00EB5180"/>
        </w:tc>
        <w:tc>
          <w:tcPr>
            <w:tcW w:w="17" w:type="dxa"/>
            <w:hideMark/>
          </w:tcPr>
          <w:p w14:paraId="0CD8184C" w14:textId="77777777" w:rsidR="00EB5180" w:rsidRPr="00EB5180" w:rsidRDefault="00EB5180"/>
        </w:tc>
        <w:tc>
          <w:tcPr>
            <w:tcW w:w="17" w:type="dxa"/>
            <w:hideMark/>
          </w:tcPr>
          <w:p w14:paraId="5928CA97" w14:textId="77777777" w:rsidR="00EB5180" w:rsidRPr="00EB5180" w:rsidRDefault="00EB5180"/>
        </w:tc>
        <w:tc>
          <w:tcPr>
            <w:tcW w:w="1736" w:type="dxa"/>
            <w:hideMark/>
          </w:tcPr>
          <w:p w14:paraId="0CF0D86D" w14:textId="77777777" w:rsidR="00EB5180" w:rsidRPr="00EB5180" w:rsidRDefault="00EB5180"/>
        </w:tc>
      </w:tr>
      <w:tr w:rsidR="00EB5180" w:rsidRPr="00EB5180" w14:paraId="5A2BF47E" w14:textId="77777777" w:rsidTr="00EB5180">
        <w:trPr>
          <w:trHeight w:val="255"/>
        </w:trPr>
        <w:tc>
          <w:tcPr>
            <w:tcW w:w="26242" w:type="dxa"/>
            <w:noWrap/>
            <w:hideMark/>
          </w:tcPr>
          <w:p w14:paraId="6701AADD" w14:textId="77777777" w:rsidR="00EB5180" w:rsidRPr="00EB5180" w:rsidRDefault="00EB5180">
            <w:r w:rsidRPr="00EB5180">
              <w:t xml:space="preserve">6.        </w:t>
            </w:r>
            <w:proofErr w:type="gramStart"/>
            <w:r w:rsidRPr="00EB5180">
              <w:t>Non-need</w:t>
            </w:r>
            <w:proofErr w:type="gramEnd"/>
            <w:r w:rsidRPr="00EB5180">
              <w:t xml:space="preserve"> outside grants</w:t>
            </w:r>
          </w:p>
        </w:tc>
        <w:tc>
          <w:tcPr>
            <w:tcW w:w="174" w:type="dxa"/>
            <w:hideMark/>
          </w:tcPr>
          <w:p w14:paraId="4604BF85" w14:textId="77777777" w:rsidR="00EB5180" w:rsidRPr="00EB5180" w:rsidRDefault="00EB5180"/>
        </w:tc>
        <w:tc>
          <w:tcPr>
            <w:tcW w:w="1736" w:type="dxa"/>
            <w:hideMark/>
          </w:tcPr>
          <w:p w14:paraId="3F3425FC" w14:textId="77777777" w:rsidR="00EB5180" w:rsidRPr="00EB5180" w:rsidRDefault="00EB5180"/>
        </w:tc>
        <w:tc>
          <w:tcPr>
            <w:tcW w:w="1736" w:type="dxa"/>
            <w:hideMark/>
          </w:tcPr>
          <w:p w14:paraId="4EA21820" w14:textId="77777777" w:rsidR="00EB5180" w:rsidRPr="00EB5180" w:rsidRDefault="00EB5180"/>
        </w:tc>
        <w:tc>
          <w:tcPr>
            <w:tcW w:w="17" w:type="dxa"/>
            <w:hideMark/>
          </w:tcPr>
          <w:p w14:paraId="3B846CD3" w14:textId="77777777" w:rsidR="00EB5180" w:rsidRPr="00EB5180" w:rsidRDefault="00EB5180"/>
        </w:tc>
        <w:tc>
          <w:tcPr>
            <w:tcW w:w="17" w:type="dxa"/>
            <w:hideMark/>
          </w:tcPr>
          <w:p w14:paraId="624FB564" w14:textId="77777777" w:rsidR="00EB5180" w:rsidRPr="00EB5180" w:rsidRDefault="00EB5180"/>
        </w:tc>
        <w:tc>
          <w:tcPr>
            <w:tcW w:w="17" w:type="dxa"/>
            <w:hideMark/>
          </w:tcPr>
          <w:p w14:paraId="26EE95E5" w14:textId="77777777" w:rsidR="00EB5180" w:rsidRPr="00EB5180" w:rsidRDefault="00EB5180"/>
        </w:tc>
        <w:tc>
          <w:tcPr>
            <w:tcW w:w="1736" w:type="dxa"/>
            <w:hideMark/>
          </w:tcPr>
          <w:p w14:paraId="29F9407E" w14:textId="77777777" w:rsidR="00EB5180" w:rsidRPr="00EB5180" w:rsidRDefault="00EB5180"/>
        </w:tc>
      </w:tr>
      <w:tr w:rsidR="00EB5180" w:rsidRPr="00EB5180" w14:paraId="513EF1A6" w14:textId="77777777" w:rsidTr="00EB5180">
        <w:trPr>
          <w:trHeight w:val="255"/>
        </w:trPr>
        <w:tc>
          <w:tcPr>
            <w:tcW w:w="26242" w:type="dxa"/>
            <w:noWrap/>
            <w:hideMark/>
          </w:tcPr>
          <w:p w14:paraId="634F73FE" w14:textId="77777777" w:rsidR="00EB5180" w:rsidRPr="00EB5180" w:rsidRDefault="00EB5180">
            <w:r w:rsidRPr="00EB5180">
              <w:t xml:space="preserve">7.        </w:t>
            </w:r>
            <w:proofErr w:type="gramStart"/>
            <w:r w:rsidRPr="00EB5180">
              <w:t>Non-need</w:t>
            </w:r>
            <w:proofErr w:type="gramEnd"/>
            <w:r w:rsidRPr="00EB5180">
              <w:t xml:space="preserve"> student loans</w:t>
            </w:r>
          </w:p>
        </w:tc>
        <w:tc>
          <w:tcPr>
            <w:tcW w:w="174" w:type="dxa"/>
            <w:hideMark/>
          </w:tcPr>
          <w:p w14:paraId="7A21B887" w14:textId="77777777" w:rsidR="00EB5180" w:rsidRPr="00EB5180" w:rsidRDefault="00EB5180"/>
        </w:tc>
        <w:tc>
          <w:tcPr>
            <w:tcW w:w="1736" w:type="dxa"/>
            <w:hideMark/>
          </w:tcPr>
          <w:p w14:paraId="7AB10A67" w14:textId="77777777" w:rsidR="00EB5180" w:rsidRPr="00EB5180" w:rsidRDefault="00EB5180"/>
        </w:tc>
        <w:tc>
          <w:tcPr>
            <w:tcW w:w="1736" w:type="dxa"/>
            <w:hideMark/>
          </w:tcPr>
          <w:p w14:paraId="74E8F8E4" w14:textId="77777777" w:rsidR="00EB5180" w:rsidRPr="00EB5180" w:rsidRDefault="00EB5180"/>
        </w:tc>
        <w:tc>
          <w:tcPr>
            <w:tcW w:w="17" w:type="dxa"/>
            <w:hideMark/>
          </w:tcPr>
          <w:p w14:paraId="28A13D30" w14:textId="77777777" w:rsidR="00EB5180" w:rsidRPr="00EB5180" w:rsidRDefault="00EB5180"/>
        </w:tc>
        <w:tc>
          <w:tcPr>
            <w:tcW w:w="17" w:type="dxa"/>
            <w:hideMark/>
          </w:tcPr>
          <w:p w14:paraId="4CB525BD" w14:textId="77777777" w:rsidR="00EB5180" w:rsidRPr="00EB5180" w:rsidRDefault="00EB5180"/>
        </w:tc>
        <w:tc>
          <w:tcPr>
            <w:tcW w:w="17" w:type="dxa"/>
            <w:hideMark/>
          </w:tcPr>
          <w:p w14:paraId="5C75B28D" w14:textId="77777777" w:rsidR="00EB5180" w:rsidRPr="00EB5180" w:rsidRDefault="00EB5180"/>
        </w:tc>
        <w:tc>
          <w:tcPr>
            <w:tcW w:w="1736" w:type="dxa"/>
            <w:hideMark/>
          </w:tcPr>
          <w:p w14:paraId="2A4FC4D5" w14:textId="77777777" w:rsidR="00EB5180" w:rsidRPr="00EB5180" w:rsidRDefault="00EB5180"/>
        </w:tc>
      </w:tr>
      <w:tr w:rsidR="00EB5180" w:rsidRPr="00EB5180" w14:paraId="2F879901" w14:textId="77777777" w:rsidTr="00EB5180">
        <w:trPr>
          <w:trHeight w:val="255"/>
        </w:trPr>
        <w:tc>
          <w:tcPr>
            <w:tcW w:w="26242" w:type="dxa"/>
            <w:noWrap/>
            <w:hideMark/>
          </w:tcPr>
          <w:p w14:paraId="76C95813" w14:textId="77777777" w:rsidR="00EB5180" w:rsidRPr="00EB5180" w:rsidRDefault="00EB5180">
            <w:r w:rsidRPr="00EB5180">
              <w:lastRenderedPageBreak/>
              <w:t xml:space="preserve">8.        </w:t>
            </w:r>
            <w:proofErr w:type="gramStart"/>
            <w:r w:rsidRPr="00EB5180">
              <w:t>Non-need</w:t>
            </w:r>
            <w:proofErr w:type="gramEnd"/>
            <w:r w:rsidRPr="00EB5180">
              <w:t xml:space="preserve"> parent loans</w:t>
            </w:r>
          </w:p>
        </w:tc>
        <w:tc>
          <w:tcPr>
            <w:tcW w:w="174" w:type="dxa"/>
            <w:hideMark/>
          </w:tcPr>
          <w:p w14:paraId="2544CAE3" w14:textId="77777777" w:rsidR="00EB5180" w:rsidRPr="00EB5180" w:rsidRDefault="00EB5180"/>
        </w:tc>
        <w:tc>
          <w:tcPr>
            <w:tcW w:w="1736" w:type="dxa"/>
            <w:hideMark/>
          </w:tcPr>
          <w:p w14:paraId="5B283537" w14:textId="77777777" w:rsidR="00EB5180" w:rsidRPr="00EB5180" w:rsidRDefault="00EB5180"/>
        </w:tc>
        <w:tc>
          <w:tcPr>
            <w:tcW w:w="1736" w:type="dxa"/>
            <w:hideMark/>
          </w:tcPr>
          <w:p w14:paraId="308E5526" w14:textId="77777777" w:rsidR="00EB5180" w:rsidRPr="00EB5180" w:rsidRDefault="00EB5180"/>
        </w:tc>
        <w:tc>
          <w:tcPr>
            <w:tcW w:w="17" w:type="dxa"/>
            <w:hideMark/>
          </w:tcPr>
          <w:p w14:paraId="5F65684C" w14:textId="77777777" w:rsidR="00EB5180" w:rsidRPr="00EB5180" w:rsidRDefault="00EB5180"/>
        </w:tc>
        <w:tc>
          <w:tcPr>
            <w:tcW w:w="17" w:type="dxa"/>
            <w:hideMark/>
          </w:tcPr>
          <w:p w14:paraId="505F0F1D" w14:textId="77777777" w:rsidR="00EB5180" w:rsidRPr="00EB5180" w:rsidRDefault="00EB5180"/>
        </w:tc>
        <w:tc>
          <w:tcPr>
            <w:tcW w:w="17" w:type="dxa"/>
            <w:hideMark/>
          </w:tcPr>
          <w:p w14:paraId="69D3ADC4" w14:textId="77777777" w:rsidR="00EB5180" w:rsidRPr="00EB5180" w:rsidRDefault="00EB5180"/>
        </w:tc>
        <w:tc>
          <w:tcPr>
            <w:tcW w:w="1736" w:type="dxa"/>
            <w:hideMark/>
          </w:tcPr>
          <w:p w14:paraId="78BE170F" w14:textId="77777777" w:rsidR="00EB5180" w:rsidRPr="00EB5180" w:rsidRDefault="00EB5180"/>
        </w:tc>
      </w:tr>
      <w:tr w:rsidR="00EB5180" w:rsidRPr="00EB5180" w14:paraId="0DF4AD41" w14:textId="77777777" w:rsidTr="00EB5180">
        <w:trPr>
          <w:trHeight w:val="255"/>
        </w:trPr>
        <w:tc>
          <w:tcPr>
            <w:tcW w:w="26242" w:type="dxa"/>
            <w:noWrap/>
            <w:hideMark/>
          </w:tcPr>
          <w:p w14:paraId="00058D44" w14:textId="77777777" w:rsidR="00EB5180" w:rsidRPr="00EB5180" w:rsidRDefault="00EB5180">
            <w:r w:rsidRPr="00EB5180">
              <w:t xml:space="preserve">9.        </w:t>
            </w:r>
            <w:proofErr w:type="gramStart"/>
            <w:r w:rsidRPr="00EB5180">
              <w:t>Non-need</w:t>
            </w:r>
            <w:proofErr w:type="gramEnd"/>
            <w:r w:rsidRPr="00EB5180">
              <w:t xml:space="preserve"> work</w:t>
            </w:r>
          </w:p>
        </w:tc>
        <w:tc>
          <w:tcPr>
            <w:tcW w:w="174" w:type="dxa"/>
            <w:hideMark/>
          </w:tcPr>
          <w:p w14:paraId="70090B45" w14:textId="77777777" w:rsidR="00EB5180" w:rsidRPr="00EB5180" w:rsidRDefault="00EB5180"/>
        </w:tc>
        <w:tc>
          <w:tcPr>
            <w:tcW w:w="1736" w:type="dxa"/>
            <w:hideMark/>
          </w:tcPr>
          <w:p w14:paraId="26023E4C" w14:textId="77777777" w:rsidR="00EB5180" w:rsidRPr="00EB5180" w:rsidRDefault="00EB5180"/>
        </w:tc>
        <w:tc>
          <w:tcPr>
            <w:tcW w:w="1736" w:type="dxa"/>
            <w:hideMark/>
          </w:tcPr>
          <w:p w14:paraId="3F1C9DFC" w14:textId="77777777" w:rsidR="00EB5180" w:rsidRPr="00EB5180" w:rsidRDefault="00EB5180"/>
        </w:tc>
        <w:tc>
          <w:tcPr>
            <w:tcW w:w="17" w:type="dxa"/>
            <w:hideMark/>
          </w:tcPr>
          <w:p w14:paraId="47E5A51D" w14:textId="77777777" w:rsidR="00EB5180" w:rsidRPr="00EB5180" w:rsidRDefault="00EB5180"/>
        </w:tc>
        <w:tc>
          <w:tcPr>
            <w:tcW w:w="17" w:type="dxa"/>
            <w:hideMark/>
          </w:tcPr>
          <w:p w14:paraId="4FFC17D6" w14:textId="77777777" w:rsidR="00EB5180" w:rsidRPr="00EB5180" w:rsidRDefault="00EB5180"/>
        </w:tc>
        <w:tc>
          <w:tcPr>
            <w:tcW w:w="17" w:type="dxa"/>
            <w:hideMark/>
          </w:tcPr>
          <w:p w14:paraId="152B3F77" w14:textId="77777777" w:rsidR="00EB5180" w:rsidRPr="00EB5180" w:rsidRDefault="00EB5180"/>
        </w:tc>
        <w:tc>
          <w:tcPr>
            <w:tcW w:w="1736" w:type="dxa"/>
            <w:hideMark/>
          </w:tcPr>
          <w:p w14:paraId="372E8016" w14:textId="77777777" w:rsidR="00EB5180" w:rsidRPr="00EB5180" w:rsidRDefault="00EB5180"/>
        </w:tc>
      </w:tr>
      <w:tr w:rsidR="00EB5180" w:rsidRPr="00EB5180" w14:paraId="54571BA7" w14:textId="77777777" w:rsidTr="00EB5180">
        <w:trPr>
          <w:trHeight w:val="255"/>
        </w:trPr>
        <w:tc>
          <w:tcPr>
            <w:tcW w:w="26242" w:type="dxa"/>
            <w:noWrap/>
            <w:hideMark/>
          </w:tcPr>
          <w:p w14:paraId="7EA7413E" w14:textId="77777777" w:rsidR="00EB5180" w:rsidRPr="00EB5180" w:rsidRDefault="00EB5180"/>
        </w:tc>
        <w:tc>
          <w:tcPr>
            <w:tcW w:w="174" w:type="dxa"/>
            <w:hideMark/>
          </w:tcPr>
          <w:p w14:paraId="717EF549" w14:textId="77777777" w:rsidR="00EB5180" w:rsidRPr="00EB5180" w:rsidRDefault="00EB5180"/>
        </w:tc>
        <w:tc>
          <w:tcPr>
            <w:tcW w:w="1736" w:type="dxa"/>
            <w:hideMark/>
          </w:tcPr>
          <w:p w14:paraId="2E94E4D6" w14:textId="77777777" w:rsidR="00EB5180" w:rsidRPr="00EB5180" w:rsidRDefault="00EB5180"/>
        </w:tc>
        <w:tc>
          <w:tcPr>
            <w:tcW w:w="1736" w:type="dxa"/>
            <w:hideMark/>
          </w:tcPr>
          <w:p w14:paraId="211BAE33" w14:textId="77777777" w:rsidR="00EB5180" w:rsidRPr="00EB5180" w:rsidRDefault="00EB5180"/>
        </w:tc>
        <w:tc>
          <w:tcPr>
            <w:tcW w:w="17" w:type="dxa"/>
            <w:hideMark/>
          </w:tcPr>
          <w:p w14:paraId="3DF6A6CE" w14:textId="77777777" w:rsidR="00EB5180" w:rsidRPr="00EB5180" w:rsidRDefault="00EB5180"/>
        </w:tc>
        <w:tc>
          <w:tcPr>
            <w:tcW w:w="17" w:type="dxa"/>
            <w:hideMark/>
          </w:tcPr>
          <w:p w14:paraId="3A6A033B" w14:textId="77777777" w:rsidR="00EB5180" w:rsidRPr="00EB5180" w:rsidRDefault="00EB5180"/>
        </w:tc>
        <w:tc>
          <w:tcPr>
            <w:tcW w:w="17" w:type="dxa"/>
            <w:hideMark/>
          </w:tcPr>
          <w:p w14:paraId="100AB279" w14:textId="77777777" w:rsidR="00EB5180" w:rsidRPr="00EB5180" w:rsidRDefault="00EB5180"/>
        </w:tc>
        <w:tc>
          <w:tcPr>
            <w:tcW w:w="1736" w:type="dxa"/>
            <w:hideMark/>
          </w:tcPr>
          <w:p w14:paraId="056D7CBD" w14:textId="77777777" w:rsidR="00EB5180" w:rsidRPr="00EB5180" w:rsidRDefault="00EB5180"/>
        </w:tc>
      </w:tr>
      <w:tr w:rsidR="00EB5180" w:rsidRPr="00EB5180" w14:paraId="097EB859" w14:textId="77777777" w:rsidTr="00EB5180">
        <w:trPr>
          <w:trHeight w:val="255"/>
        </w:trPr>
        <w:tc>
          <w:tcPr>
            <w:tcW w:w="26242" w:type="dxa"/>
            <w:noWrap/>
            <w:hideMark/>
          </w:tcPr>
          <w:p w14:paraId="2CCCA9F7" w14:textId="77777777" w:rsidR="00EB5180" w:rsidRPr="00EB5180" w:rsidRDefault="00EB5180"/>
        </w:tc>
        <w:tc>
          <w:tcPr>
            <w:tcW w:w="174" w:type="dxa"/>
            <w:hideMark/>
          </w:tcPr>
          <w:p w14:paraId="42A12978" w14:textId="77777777" w:rsidR="00EB5180" w:rsidRPr="00EB5180" w:rsidRDefault="00EB5180"/>
        </w:tc>
        <w:tc>
          <w:tcPr>
            <w:tcW w:w="1736" w:type="dxa"/>
            <w:hideMark/>
          </w:tcPr>
          <w:p w14:paraId="3BC0B809" w14:textId="77777777" w:rsidR="00EB5180" w:rsidRPr="00EB5180" w:rsidRDefault="00EB5180"/>
        </w:tc>
        <w:tc>
          <w:tcPr>
            <w:tcW w:w="1736" w:type="dxa"/>
            <w:hideMark/>
          </w:tcPr>
          <w:p w14:paraId="6B610A22" w14:textId="77777777" w:rsidR="00EB5180" w:rsidRPr="00EB5180" w:rsidRDefault="00EB5180"/>
        </w:tc>
        <w:tc>
          <w:tcPr>
            <w:tcW w:w="17" w:type="dxa"/>
            <w:hideMark/>
          </w:tcPr>
          <w:p w14:paraId="04CEA487" w14:textId="77777777" w:rsidR="00EB5180" w:rsidRPr="00EB5180" w:rsidRDefault="00EB5180"/>
        </w:tc>
        <w:tc>
          <w:tcPr>
            <w:tcW w:w="17" w:type="dxa"/>
            <w:hideMark/>
          </w:tcPr>
          <w:p w14:paraId="068A915C" w14:textId="77777777" w:rsidR="00EB5180" w:rsidRPr="00EB5180" w:rsidRDefault="00EB5180"/>
        </w:tc>
        <w:tc>
          <w:tcPr>
            <w:tcW w:w="17" w:type="dxa"/>
            <w:hideMark/>
          </w:tcPr>
          <w:p w14:paraId="0CF72063" w14:textId="77777777" w:rsidR="00EB5180" w:rsidRPr="00EB5180" w:rsidRDefault="00EB5180"/>
        </w:tc>
        <w:tc>
          <w:tcPr>
            <w:tcW w:w="1736" w:type="dxa"/>
            <w:hideMark/>
          </w:tcPr>
          <w:p w14:paraId="7FA21EA6" w14:textId="77777777" w:rsidR="00EB5180" w:rsidRPr="00EB5180" w:rsidRDefault="00EB5180"/>
        </w:tc>
      </w:tr>
      <w:tr w:rsidR="00EB5180" w:rsidRPr="00EB5180" w14:paraId="1DF3F55A" w14:textId="77777777" w:rsidTr="00EB5180">
        <w:trPr>
          <w:trHeight w:val="255"/>
        </w:trPr>
        <w:tc>
          <w:tcPr>
            <w:tcW w:w="31675" w:type="dxa"/>
            <w:gridSpan w:val="8"/>
            <w:noWrap/>
            <w:hideMark/>
          </w:tcPr>
          <w:p w14:paraId="5D72F37D" w14:textId="77777777" w:rsidR="00EB5180" w:rsidRPr="00EB5180" w:rsidRDefault="00EB5180">
            <w:pPr>
              <w:rPr>
                <w:b/>
                <w:bCs/>
              </w:rPr>
            </w:pPr>
            <w:r w:rsidRPr="00EB5180">
              <w:rPr>
                <w:b/>
                <w:bCs/>
              </w:rPr>
              <w:t xml:space="preserve">Non-need-based self-help aid: </w:t>
            </w:r>
            <w:r w:rsidRPr="00EB5180">
              <w:t>Loans and jobs from institutional, state, or other sources for which a student need not demonstrate financial need to qualify.</w:t>
            </w:r>
          </w:p>
        </w:tc>
      </w:tr>
      <w:tr w:rsidR="00EB5180" w:rsidRPr="00EB5180" w14:paraId="6C577330" w14:textId="77777777" w:rsidTr="00EB5180">
        <w:trPr>
          <w:trHeight w:val="255"/>
        </w:trPr>
        <w:tc>
          <w:tcPr>
            <w:tcW w:w="26242" w:type="dxa"/>
            <w:noWrap/>
            <w:hideMark/>
          </w:tcPr>
          <w:p w14:paraId="33184999" w14:textId="77777777" w:rsidR="00EB5180" w:rsidRPr="00EB5180" w:rsidRDefault="00EB5180">
            <w:pPr>
              <w:rPr>
                <w:b/>
                <w:bCs/>
              </w:rPr>
            </w:pPr>
          </w:p>
        </w:tc>
        <w:tc>
          <w:tcPr>
            <w:tcW w:w="174" w:type="dxa"/>
            <w:hideMark/>
          </w:tcPr>
          <w:p w14:paraId="45CC4C7F" w14:textId="77777777" w:rsidR="00EB5180" w:rsidRPr="00EB5180" w:rsidRDefault="00EB5180"/>
        </w:tc>
        <w:tc>
          <w:tcPr>
            <w:tcW w:w="1736" w:type="dxa"/>
            <w:hideMark/>
          </w:tcPr>
          <w:p w14:paraId="499F7CC7" w14:textId="77777777" w:rsidR="00EB5180" w:rsidRPr="00EB5180" w:rsidRDefault="00EB5180"/>
        </w:tc>
        <w:tc>
          <w:tcPr>
            <w:tcW w:w="1736" w:type="dxa"/>
            <w:hideMark/>
          </w:tcPr>
          <w:p w14:paraId="0682B391" w14:textId="77777777" w:rsidR="00EB5180" w:rsidRPr="00EB5180" w:rsidRDefault="00EB5180"/>
        </w:tc>
        <w:tc>
          <w:tcPr>
            <w:tcW w:w="17" w:type="dxa"/>
            <w:hideMark/>
          </w:tcPr>
          <w:p w14:paraId="5F2F69E9" w14:textId="77777777" w:rsidR="00EB5180" w:rsidRPr="00EB5180" w:rsidRDefault="00EB5180"/>
        </w:tc>
        <w:tc>
          <w:tcPr>
            <w:tcW w:w="17" w:type="dxa"/>
            <w:hideMark/>
          </w:tcPr>
          <w:p w14:paraId="38FEFE3D" w14:textId="77777777" w:rsidR="00EB5180" w:rsidRPr="00EB5180" w:rsidRDefault="00EB5180"/>
        </w:tc>
        <w:tc>
          <w:tcPr>
            <w:tcW w:w="17" w:type="dxa"/>
            <w:hideMark/>
          </w:tcPr>
          <w:p w14:paraId="296C47E6" w14:textId="77777777" w:rsidR="00EB5180" w:rsidRPr="00EB5180" w:rsidRDefault="00EB5180"/>
        </w:tc>
        <w:tc>
          <w:tcPr>
            <w:tcW w:w="1736" w:type="dxa"/>
            <w:hideMark/>
          </w:tcPr>
          <w:p w14:paraId="3A0EFEF3" w14:textId="77777777" w:rsidR="00EB5180" w:rsidRPr="00EB5180" w:rsidRDefault="00EB5180"/>
        </w:tc>
      </w:tr>
      <w:tr w:rsidR="00EB5180" w:rsidRPr="00EB5180" w14:paraId="254C8037" w14:textId="77777777" w:rsidTr="00EB5180">
        <w:trPr>
          <w:trHeight w:val="255"/>
        </w:trPr>
        <w:tc>
          <w:tcPr>
            <w:tcW w:w="29939" w:type="dxa"/>
            <w:gridSpan w:val="7"/>
            <w:noWrap/>
            <w:hideMark/>
          </w:tcPr>
          <w:p w14:paraId="71EADA24" w14:textId="77777777" w:rsidR="00EB5180" w:rsidRPr="00EB5180" w:rsidRDefault="00EB5180">
            <w:pPr>
              <w:rPr>
                <w:b/>
                <w:bCs/>
              </w:rPr>
            </w:pPr>
            <w:r w:rsidRPr="00EB5180">
              <w:rPr>
                <w:b/>
                <w:bCs/>
              </w:rPr>
              <w:t>Work study and employment</w:t>
            </w:r>
            <w:r w:rsidRPr="00EB5180">
              <w:t>: Federal and state work study aid, and any employment packaged by your institution in financial aid awards.</w:t>
            </w:r>
          </w:p>
        </w:tc>
        <w:tc>
          <w:tcPr>
            <w:tcW w:w="1736" w:type="dxa"/>
            <w:hideMark/>
          </w:tcPr>
          <w:p w14:paraId="59BF91E2" w14:textId="77777777" w:rsidR="00EB5180" w:rsidRPr="00EB5180" w:rsidRDefault="00EB5180">
            <w:pPr>
              <w:rPr>
                <w:b/>
                <w:bCs/>
              </w:rPr>
            </w:pPr>
          </w:p>
        </w:tc>
      </w:tr>
    </w:tbl>
    <w:p w14:paraId="3EE153BE" w14:textId="77777777" w:rsidR="00172D8F" w:rsidRDefault="00172D8F"/>
    <w:sectPr w:rsidR="00172D8F" w:rsidSect="00EB5180">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ACB4" w14:textId="77777777" w:rsidR="0014316F" w:rsidRDefault="0014316F" w:rsidP="0014316F">
      <w:pPr>
        <w:spacing w:after="0" w:line="240" w:lineRule="auto"/>
      </w:pPr>
      <w:r>
        <w:separator/>
      </w:r>
    </w:p>
  </w:endnote>
  <w:endnote w:type="continuationSeparator" w:id="0">
    <w:p w14:paraId="6269DE18" w14:textId="77777777" w:rsidR="0014316F" w:rsidRDefault="0014316F" w:rsidP="00143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29E05" w14:textId="77777777" w:rsidR="0014316F" w:rsidRDefault="0014316F" w:rsidP="0014316F">
      <w:pPr>
        <w:spacing w:after="0" w:line="240" w:lineRule="auto"/>
      </w:pPr>
      <w:r>
        <w:separator/>
      </w:r>
    </w:p>
  </w:footnote>
  <w:footnote w:type="continuationSeparator" w:id="0">
    <w:p w14:paraId="227EC7AC" w14:textId="77777777" w:rsidR="0014316F" w:rsidRDefault="0014316F" w:rsidP="00143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4FFC" w14:textId="191E8D72" w:rsidR="0014316F" w:rsidRPr="0014316F" w:rsidRDefault="0014316F">
    <w:pPr>
      <w:pStyle w:val="Header"/>
      <w:rPr>
        <w:sz w:val="18"/>
      </w:rPr>
    </w:pPr>
    <w:r w:rsidRPr="0014316F">
      <w:rPr>
        <w:sz w:val="18"/>
      </w:rPr>
      <w:t>Common Data Set 2022-23</w:t>
    </w:r>
  </w:p>
  <w:p w14:paraId="6DDA24AD" w14:textId="77777777" w:rsidR="0014316F" w:rsidRDefault="001431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180"/>
    <w:rsid w:val="0014316F"/>
    <w:rsid w:val="00172D8F"/>
    <w:rsid w:val="00EB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EC25"/>
  <w15:chartTrackingRefBased/>
  <w15:docId w15:val="{8B716E3E-E305-4B98-BC0A-94548942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180"/>
    <w:rPr>
      <w:color w:val="0000FF"/>
      <w:u w:val="single"/>
    </w:rPr>
  </w:style>
  <w:style w:type="table" w:styleId="TableGrid">
    <w:name w:val="Table Grid"/>
    <w:basedOn w:val="TableNormal"/>
    <w:uiPriority w:val="39"/>
    <w:rsid w:val="00EB5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5180"/>
    <w:rPr>
      <w:color w:val="605E5C"/>
      <w:shd w:val="clear" w:color="auto" w:fill="E1DFDD"/>
    </w:rPr>
  </w:style>
  <w:style w:type="paragraph" w:styleId="Header">
    <w:name w:val="header"/>
    <w:basedOn w:val="Normal"/>
    <w:link w:val="HeaderChar"/>
    <w:uiPriority w:val="99"/>
    <w:unhideWhenUsed/>
    <w:rsid w:val="00143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16F"/>
  </w:style>
  <w:style w:type="paragraph" w:styleId="Footer">
    <w:name w:val="footer"/>
    <w:basedOn w:val="Normal"/>
    <w:link w:val="FooterChar"/>
    <w:uiPriority w:val="99"/>
    <w:unhideWhenUsed/>
    <w:rsid w:val="00143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572148">
      <w:bodyDiv w:val="1"/>
      <w:marLeft w:val="0"/>
      <w:marRight w:val="0"/>
      <w:marTop w:val="0"/>
      <w:marBottom w:val="0"/>
      <w:divBdr>
        <w:top w:val="none" w:sz="0" w:space="0" w:color="auto"/>
        <w:left w:val="none" w:sz="0" w:space="0" w:color="auto"/>
        <w:bottom w:val="none" w:sz="0" w:space="0" w:color="auto"/>
        <w:right w:val="none" w:sz="0" w:space="0" w:color="auto"/>
      </w:divBdr>
    </w:div>
    <w:div w:id="20635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rveys.nces.ed.gov/ipeds/public/gloss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4873</Words>
  <Characters>27780</Characters>
  <Application>Microsoft Office Word</Application>
  <DocSecurity>0</DocSecurity>
  <Lines>231</Lines>
  <Paragraphs>65</Paragraphs>
  <ScaleCrop>false</ScaleCrop>
  <Company/>
  <LinksUpToDate>false</LinksUpToDate>
  <CharactersWithSpaces>32588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Elder</dc:creator>
  <cp:keywords/>
  <dc:description/>
  <cp:lastModifiedBy>Lynne Elder</cp:lastModifiedBy>
  <cp:revision>2</cp:revision>
  <dcterms:created xsi:type="dcterms:W3CDTF">2023-03-10T21:56:00Z</dcterms:created>
  <dcterms:modified xsi:type="dcterms:W3CDTF">2023-03-12T12:33:00Z</dcterms:modified>
</cp:coreProperties>
</file>