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0DB03" w14:textId="77777777" w:rsidR="00077E96" w:rsidRPr="00077E96" w:rsidRDefault="00077E96" w:rsidP="00077E96">
      <w:pPr>
        <w:spacing w:after="0" w:line="240" w:lineRule="auto"/>
        <w:jc w:val="center"/>
        <w:textAlignment w:val="baseline"/>
        <w:rPr>
          <w:rFonts w:ascii="Segoe UI" w:eastAsia="Times New Roman" w:hAnsi="Segoe UI" w:cs="Segoe UI"/>
          <w:color w:val="000000"/>
          <w:sz w:val="18"/>
          <w:szCs w:val="18"/>
        </w:rPr>
      </w:pPr>
      <w:r w:rsidRPr="00077E96">
        <w:rPr>
          <w:rFonts w:ascii="Calibri" w:eastAsia="Times New Roman" w:hAnsi="Calibri" w:cs="Calibri"/>
          <w:b/>
          <w:bCs/>
          <w:color w:val="000000"/>
          <w:sz w:val="24"/>
          <w:szCs w:val="24"/>
        </w:rPr>
        <w:t>University of Wisconsin-Oshkosh</w:t>
      </w:r>
      <w:r w:rsidRPr="00077E96">
        <w:rPr>
          <w:rFonts w:ascii="Calibri" w:eastAsia="Times New Roman" w:hAnsi="Calibri" w:cs="Calibri"/>
          <w:color w:val="000000"/>
          <w:sz w:val="24"/>
          <w:szCs w:val="24"/>
        </w:rPr>
        <w:t> </w:t>
      </w:r>
    </w:p>
    <w:p w14:paraId="257EE4D9" w14:textId="77777777" w:rsidR="00077E96" w:rsidRPr="00077E96" w:rsidRDefault="00077E96" w:rsidP="00077E96">
      <w:pPr>
        <w:spacing w:after="0" w:line="240" w:lineRule="auto"/>
        <w:jc w:val="center"/>
        <w:textAlignment w:val="baseline"/>
        <w:rPr>
          <w:rFonts w:ascii="Segoe UI" w:eastAsia="Times New Roman" w:hAnsi="Segoe UI" w:cs="Segoe UI"/>
          <w:color w:val="000000"/>
          <w:sz w:val="18"/>
          <w:szCs w:val="18"/>
        </w:rPr>
      </w:pPr>
      <w:r w:rsidRPr="00077E96">
        <w:rPr>
          <w:rFonts w:ascii="Calibri" w:eastAsia="Times New Roman" w:hAnsi="Calibri" w:cs="Calibri"/>
          <w:b/>
          <w:bCs/>
          <w:color w:val="000000"/>
          <w:sz w:val="24"/>
          <w:szCs w:val="24"/>
        </w:rPr>
        <w:t>Institutional Review Board (IRB)</w:t>
      </w:r>
      <w:r w:rsidRPr="00077E96">
        <w:rPr>
          <w:rFonts w:ascii="Calibri" w:eastAsia="Times New Roman" w:hAnsi="Calibri" w:cs="Calibri"/>
          <w:color w:val="000000"/>
          <w:sz w:val="24"/>
          <w:szCs w:val="24"/>
        </w:rPr>
        <w:t> </w:t>
      </w:r>
    </w:p>
    <w:tbl>
      <w:tblPr>
        <w:tblW w:w="0" w:type="dxa"/>
        <w:tblInd w:w="-1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63"/>
        <w:gridCol w:w="4787"/>
      </w:tblGrid>
      <w:tr w:rsidR="00077E96" w:rsidRPr="00077E96" w14:paraId="20E6BAFD" w14:textId="77777777" w:rsidTr="16D748A8">
        <w:tc>
          <w:tcPr>
            <w:tcW w:w="9735" w:type="dxa"/>
            <w:gridSpan w:val="2"/>
            <w:tcBorders>
              <w:top w:val="single" w:sz="12" w:space="0" w:color="000000" w:themeColor="text1"/>
              <w:left w:val="single" w:sz="12" w:space="0" w:color="000000" w:themeColor="text1"/>
              <w:bottom w:val="single" w:sz="6" w:space="0" w:color="000000" w:themeColor="text1"/>
              <w:right w:val="single" w:sz="12" w:space="0" w:color="000000" w:themeColor="text1"/>
            </w:tcBorders>
            <w:shd w:val="clear" w:color="auto" w:fill="auto"/>
            <w:hideMark/>
          </w:tcPr>
          <w:p w14:paraId="101E1BBF" w14:textId="77777777" w:rsidR="00077E96" w:rsidRPr="00077E96" w:rsidRDefault="00077E96" w:rsidP="00077E96">
            <w:pPr>
              <w:spacing w:after="0" w:line="240" w:lineRule="auto"/>
              <w:jc w:val="center"/>
              <w:textAlignment w:val="baseline"/>
              <w:rPr>
                <w:rFonts w:ascii="Times New Roman" w:eastAsia="Times New Roman" w:hAnsi="Times New Roman" w:cs="Times New Roman"/>
                <w:color w:val="000000"/>
                <w:sz w:val="24"/>
                <w:szCs w:val="24"/>
              </w:rPr>
            </w:pPr>
            <w:r w:rsidRPr="00077E96">
              <w:rPr>
                <w:rFonts w:ascii="Trebuchet MS" w:eastAsia="Times New Roman" w:hAnsi="Trebuchet MS" w:cs="Times New Roman"/>
                <w:color w:val="000000"/>
                <w:sz w:val="24"/>
                <w:szCs w:val="24"/>
              </w:rPr>
              <w:t> </w:t>
            </w:r>
          </w:p>
          <w:p w14:paraId="6E1B29BA" w14:textId="77777777" w:rsidR="00077E96" w:rsidRPr="00077E96" w:rsidRDefault="00077E96" w:rsidP="00077E96">
            <w:pPr>
              <w:spacing w:after="0" w:line="240" w:lineRule="auto"/>
              <w:jc w:val="center"/>
              <w:textAlignment w:val="baseline"/>
              <w:rPr>
                <w:rFonts w:ascii="Times New Roman" w:eastAsia="Times New Roman" w:hAnsi="Times New Roman" w:cs="Times New Roman"/>
                <w:color w:val="000000"/>
                <w:sz w:val="24"/>
                <w:szCs w:val="24"/>
              </w:rPr>
            </w:pPr>
            <w:r w:rsidRPr="00077E96">
              <w:rPr>
                <w:rFonts w:ascii="Trebuchet MS" w:eastAsia="Times New Roman" w:hAnsi="Trebuchet MS" w:cs="Times New Roman"/>
                <w:color w:val="000000"/>
                <w:sz w:val="24"/>
                <w:szCs w:val="24"/>
              </w:rPr>
              <w:t>STANDARD OPERATING PROCEDURES (SOP) </w:t>
            </w:r>
          </w:p>
          <w:p w14:paraId="231CBF61" w14:textId="77777777" w:rsidR="00077E96" w:rsidRPr="00077E96" w:rsidRDefault="00077E96" w:rsidP="00077E96">
            <w:pPr>
              <w:spacing w:after="0" w:line="240" w:lineRule="auto"/>
              <w:jc w:val="center"/>
              <w:textAlignment w:val="baseline"/>
              <w:rPr>
                <w:rFonts w:ascii="Times New Roman" w:eastAsia="Times New Roman" w:hAnsi="Times New Roman" w:cs="Times New Roman"/>
                <w:color w:val="000000"/>
                <w:sz w:val="24"/>
                <w:szCs w:val="24"/>
              </w:rPr>
            </w:pPr>
            <w:r w:rsidRPr="00077E96">
              <w:rPr>
                <w:rFonts w:ascii="Trebuchet MS" w:eastAsia="Times New Roman" w:hAnsi="Trebuchet MS" w:cs="Times New Roman"/>
                <w:color w:val="000000"/>
                <w:sz w:val="24"/>
                <w:szCs w:val="24"/>
              </w:rPr>
              <w:t> </w:t>
            </w:r>
          </w:p>
        </w:tc>
      </w:tr>
      <w:tr w:rsidR="00077E96" w:rsidRPr="00077E96" w14:paraId="27801022" w14:textId="77777777" w:rsidTr="16D748A8">
        <w:trPr>
          <w:trHeight w:val="1335"/>
        </w:trPr>
        <w:tc>
          <w:tcPr>
            <w:tcW w:w="4785" w:type="dxa"/>
            <w:tcBorders>
              <w:top w:val="single" w:sz="6" w:space="0" w:color="000000" w:themeColor="text1"/>
              <w:left w:val="single" w:sz="12" w:space="0" w:color="000000" w:themeColor="text1"/>
              <w:bottom w:val="single" w:sz="12" w:space="0" w:color="000000" w:themeColor="text1"/>
              <w:right w:val="single" w:sz="6" w:space="0" w:color="000000" w:themeColor="text1"/>
            </w:tcBorders>
            <w:shd w:val="clear" w:color="auto" w:fill="auto"/>
            <w:hideMark/>
          </w:tcPr>
          <w:p w14:paraId="4EA05214" w14:textId="39FDCFCB" w:rsidR="00077E96" w:rsidRPr="00077E96" w:rsidRDefault="00FF63F3" w:rsidP="00077E96">
            <w:pPr>
              <w:spacing w:after="0" w:line="240" w:lineRule="auto"/>
              <w:textAlignment w:val="baseline"/>
              <w:rPr>
                <w:rFonts w:ascii="Times New Roman" w:eastAsia="Times New Roman" w:hAnsi="Times New Roman" w:cs="Times New Roman"/>
                <w:color w:val="000000"/>
                <w:sz w:val="24"/>
                <w:szCs w:val="24"/>
              </w:rPr>
            </w:pPr>
            <w:r>
              <w:rPr>
                <w:rFonts w:ascii="Calibri" w:eastAsia="Times New Roman" w:hAnsi="Calibri" w:cs="Calibri"/>
                <w:b/>
                <w:bCs/>
                <w:color w:val="000000"/>
              </w:rPr>
              <w:t xml:space="preserve"> </w:t>
            </w:r>
            <w:r w:rsidR="00077E96" w:rsidRPr="00077E96">
              <w:rPr>
                <w:rFonts w:ascii="Calibri" w:eastAsia="Times New Roman" w:hAnsi="Calibri" w:cs="Calibri"/>
                <w:b/>
                <w:bCs/>
                <w:color w:val="000000"/>
              </w:rPr>
              <w:t>SOP Number: 10</w:t>
            </w:r>
            <w:r w:rsidR="00077E96" w:rsidRPr="00077E96">
              <w:rPr>
                <w:rFonts w:ascii="Calibri" w:eastAsia="Times New Roman" w:hAnsi="Calibri" w:cs="Calibri"/>
                <w:color w:val="000000"/>
              </w:rPr>
              <w:t> </w:t>
            </w:r>
          </w:p>
          <w:p w14:paraId="77799EC1" w14:textId="5919803A" w:rsidR="00077E96" w:rsidRPr="00077E96" w:rsidRDefault="00FF63F3" w:rsidP="00077E96">
            <w:pPr>
              <w:spacing w:after="0" w:line="240" w:lineRule="auto"/>
              <w:textAlignment w:val="baseline"/>
              <w:rPr>
                <w:rFonts w:ascii="Times New Roman" w:eastAsia="Times New Roman" w:hAnsi="Times New Roman" w:cs="Times New Roman"/>
                <w:color w:val="000000"/>
                <w:sz w:val="24"/>
                <w:szCs w:val="24"/>
              </w:rPr>
            </w:pPr>
            <w:r>
              <w:rPr>
                <w:rFonts w:ascii="Calibri" w:eastAsia="Times New Roman" w:hAnsi="Calibri" w:cs="Calibri"/>
                <w:color w:val="000000"/>
              </w:rPr>
              <w:t xml:space="preserve"> </w:t>
            </w:r>
            <w:r w:rsidR="00077E96" w:rsidRPr="00077E96">
              <w:rPr>
                <w:rFonts w:ascii="Calibri" w:eastAsia="Times New Roman" w:hAnsi="Calibri" w:cs="Calibri"/>
                <w:color w:val="000000"/>
              </w:rPr>
              <w:t>Effective Date: 12/5/18   </w:t>
            </w:r>
          </w:p>
          <w:p w14:paraId="0FCC5BFC" w14:textId="5B76F350" w:rsidR="00077E96" w:rsidRPr="00077E96" w:rsidRDefault="00FF63F3" w:rsidP="00077E96">
            <w:pPr>
              <w:spacing w:after="0" w:line="240" w:lineRule="auto"/>
              <w:textAlignment w:val="baseline"/>
              <w:rPr>
                <w:rFonts w:ascii="Times New Roman" w:eastAsia="Times New Roman" w:hAnsi="Times New Roman" w:cs="Times New Roman"/>
                <w:color w:val="000000"/>
                <w:sz w:val="24"/>
                <w:szCs w:val="24"/>
              </w:rPr>
            </w:pPr>
            <w:r w:rsidRPr="16D748A8">
              <w:rPr>
                <w:rFonts w:ascii="Calibri" w:eastAsia="Times New Roman" w:hAnsi="Calibri" w:cs="Calibri"/>
                <w:color w:val="000000" w:themeColor="text1"/>
              </w:rPr>
              <w:t xml:space="preserve"> </w:t>
            </w:r>
            <w:r w:rsidR="00077E96" w:rsidRPr="16D748A8">
              <w:rPr>
                <w:rFonts w:ascii="Calibri" w:eastAsia="Times New Roman" w:hAnsi="Calibri" w:cs="Calibri"/>
                <w:color w:val="000000" w:themeColor="text1"/>
              </w:rPr>
              <w:t>Last IRB Review: 04/29/22 </w:t>
            </w:r>
          </w:p>
          <w:p w14:paraId="2DF18E6A" w14:textId="02986A40" w:rsidR="00077E96" w:rsidRPr="00077E96" w:rsidRDefault="00FF63F3" w:rsidP="16D748A8">
            <w:pPr>
              <w:spacing w:after="0" w:line="240" w:lineRule="auto"/>
              <w:textAlignment w:val="baseline"/>
              <w:rPr>
                <w:rFonts w:ascii="Calibri" w:eastAsia="Times New Roman" w:hAnsi="Calibri" w:cs="Calibri"/>
                <w:color w:val="000000"/>
              </w:rPr>
            </w:pPr>
            <w:r w:rsidRPr="16D748A8">
              <w:rPr>
                <w:rFonts w:ascii="Calibri" w:eastAsia="Times New Roman" w:hAnsi="Calibri" w:cs="Calibri"/>
                <w:color w:val="000000" w:themeColor="text1"/>
              </w:rPr>
              <w:t xml:space="preserve"> </w:t>
            </w:r>
            <w:r w:rsidR="00077E96" w:rsidRPr="16D748A8">
              <w:rPr>
                <w:rFonts w:ascii="Calibri" w:eastAsia="Times New Roman" w:hAnsi="Calibri" w:cs="Calibri"/>
                <w:color w:val="000000" w:themeColor="text1"/>
              </w:rPr>
              <w:t>Last Updated: 02/16/22</w:t>
            </w:r>
          </w:p>
          <w:p w14:paraId="26F1575E" w14:textId="35EBBB37" w:rsidR="00077E96" w:rsidRPr="00077E96" w:rsidRDefault="00FF63F3" w:rsidP="00077E96">
            <w:pPr>
              <w:spacing w:after="0" w:line="240" w:lineRule="auto"/>
              <w:textAlignment w:val="baseline"/>
              <w:rPr>
                <w:rFonts w:ascii="Times New Roman" w:eastAsia="Times New Roman" w:hAnsi="Times New Roman" w:cs="Times New Roman"/>
                <w:color w:val="000000"/>
                <w:sz w:val="24"/>
                <w:szCs w:val="24"/>
              </w:rPr>
            </w:pPr>
            <w:r>
              <w:rPr>
                <w:rFonts w:ascii="Calibri" w:eastAsia="Times New Roman" w:hAnsi="Calibri" w:cs="Calibri"/>
                <w:color w:val="000000"/>
              </w:rPr>
              <w:t xml:space="preserve"> </w:t>
            </w:r>
            <w:r w:rsidR="00077E96" w:rsidRPr="00077E96">
              <w:rPr>
                <w:rFonts w:ascii="Calibri" w:eastAsia="Times New Roman" w:hAnsi="Calibri" w:cs="Calibri"/>
                <w:color w:val="000000"/>
              </w:rPr>
              <w:t>Prepared By: A. Miron, K. Schill </w:t>
            </w:r>
          </w:p>
        </w:tc>
        <w:tc>
          <w:tcPr>
            <w:tcW w:w="4950" w:type="dxa"/>
            <w:tcBorders>
              <w:top w:val="single" w:sz="6" w:space="0" w:color="000000" w:themeColor="text1"/>
              <w:left w:val="single" w:sz="6" w:space="0" w:color="000000" w:themeColor="text1"/>
              <w:bottom w:val="single" w:sz="12" w:space="0" w:color="000000" w:themeColor="text1"/>
              <w:right w:val="single" w:sz="12" w:space="0" w:color="000000" w:themeColor="text1"/>
            </w:tcBorders>
            <w:shd w:val="clear" w:color="auto" w:fill="auto"/>
            <w:hideMark/>
          </w:tcPr>
          <w:p w14:paraId="13B18958" w14:textId="77777777" w:rsidR="00077E96" w:rsidRPr="00077E96" w:rsidRDefault="00077E96" w:rsidP="00077E96">
            <w:pPr>
              <w:spacing w:after="0" w:line="240" w:lineRule="auto"/>
              <w:textAlignment w:val="baseline"/>
              <w:rPr>
                <w:rFonts w:ascii="Times New Roman" w:eastAsia="Times New Roman" w:hAnsi="Times New Roman" w:cs="Times New Roman"/>
                <w:color w:val="000000"/>
                <w:sz w:val="24"/>
                <w:szCs w:val="24"/>
              </w:rPr>
            </w:pPr>
            <w:r w:rsidRPr="00077E96">
              <w:rPr>
                <w:rFonts w:ascii="Calibri" w:eastAsia="Times New Roman" w:hAnsi="Calibri" w:cs="Calibri"/>
                <w:b/>
                <w:bCs/>
                <w:color w:val="000000"/>
              </w:rPr>
              <w:t>Title:  </w:t>
            </w:r>
            <w:r w:rsidRPr="00077E96">
              <w:rPr>
                <w:rFonts w:ascii="Calibri" w:eastAsia="Times New Roman" w:hAnsi="Calibri" w:cs="Calibri"/>
                <w:color w:val="000000"/>
              </w:rPr>
              <w:t> </w:t>
            </w:r>
          </w:p>
          <w:p w14:paraId="1CEEA06E" w14:textId="77777777" w:rsidR="00077E96" w:rsidRPr="00077E96" w:rsidRDefault="00077E96" w:rsidP="00077E96">
            <w:pPr>
              <w:spacing w:after="0" w:line="240" w:lineRule="auto"/>
              <w:textAlignment w:val="baseline"/>
              <w:rPr>
                <w:rFonts w:ascii="Times New Roman" w:eastAsia="Times New Roman" w:hAnsi="Times New Roman" w:cs="Times New Roman"/>
                <w:color w:val="000000"/>
                <w:sz w:val="24"/>
                <w:szCs w:val="24"/>
              </w:rPr>
            </w:pPr>
            <w:r w:rsidRPr="00077E96">
              <w:rPr>
                <w:rFonts w:ascii="Calibri" w:eastAsia="Times New Roman" w:hAnsi="Calibri" w:cs="Calibri"/>
                <w:color w:val="000000"/>
              </w:rPr>
              <w:t> </w:t>
            </w:r>
          </w:p>
          <w:p w14:paraId="098D5CED" w14:textId="4F0A8B23" w:rsidR="00077E96" w:rsidRPr="00077E96" w:rsidRDefault="00077E96" w:rsidP="00077E96">
            <w:pPr>
              <w:spacing w:after="0" w:line="240" w:lineRule="auto"/>
              <w:textAlignment w:val="baseline"/>
              <w:rPr>
                <w:rFonts w:ascii="Times New Roman" w:eastAsia="Times New Roman" w:hAnsi="Times New Roman" w:cs="Times New Roman"/>
                <w:color w:val="000000"/>
                <w:sz w:val="24"/>
                <w:szCs w:val="24"/>
              </w:rPr>
            </w:pPr>
            <w:r w:rsidRPr="16D748A8">
              <w:rPr>
                <w:rFonts w:ascii="Calibri" w:eastAsia="Times New Roman" w:hAnsi="Calibri" w:cs="Calibri"/>
                <w:b/>
                <w:bCs/>
                <w:color w:val="000000" w:themeColor="text1"/>
              </w:rPr>
              <w:t>Guidance on FERPA and Use of Student Records for Research Purposes</w:t>
            </w:r>
            <w:r w:rsidRPr="16D748A8">
              <w:rPr>
                <w:rFonts w:ascii="Calibri" w:eastAsia="Times New Roman" w:hAnsi="Calibri" w:cs="Calibri"/>
                <w:color w:val="000000" w:themeColor="text1"/>
              </w:rPr>
              <w:t> </w:t>
            </w:r>
          </w:p>
          <w:p w14:paraId="0F32B616" w14:textId="77777777" w:rsidR="00077E96" w:rsidRPr="00077E96" w:rsidRDefault="00077E96" w:rsidP="00077E96">
            <w:pPr>
              <w:spacing w:after="0" w:line="240" w:lineRule="auto"/>
              <w:textAlignment w:val="baseline"/>
              <w:rPr>
                <w:rFonts w:ascii="Times New Roman" w:eastAsia="Times New Roman" w:hAnsi="Times New Roman" w:cs="Times New Roman"/>
                <w:color w:val="000000"/>
                <w:sz w:val="24"/>
                <w:szCs w:val="24"/>
              </w:rPr>
            </w:pPr>
            <w:r w:rsidRPr="00077E96">
              <w:rPr>
                <w:rFonts w:ascii="Calibri" w:eastAsia="Times New Roman" w:hAnsi="Calibri" w:cs="Calibri"/>
                <w:color w:val="000000"/>
              </w:rPr>
              <w:t> </w:t>
            </w:r>
          </w:p>
        </w:tc>
      </w:tr>
    </w:tbl>
    <w:p w14:paraId="76F7AD48" w14:textId="77777777" w:rsidR="00077E96" w:rsidRPr="00077E96" w:rsidRDefault="00077E96" w:rsidP="00077E96">
      <w:pPr>
        <w:spacing w:after="0" w:line="240" w:lineRule="auto"/>
        <w:textAlignment w:val="baseline"/>
        <w:rPr>
          <w:rFonts w:ascii="Segoe UI" w:eastAsia="Times New Roman" w:hAnsi="Segoe UI" w:cs="Segoe UI"/>
          <w:color w:val="000000"/>
          <w:sz w:val="18"/>
          <w:szCs w:val="18"/>
        </w:rPr>
      </w:pPr>
      <w:r w:rsidRPr="00077E96">
        <w:rPr>
          <w:rFonts w:ascii="Trebuchet MS" w:eastAsia="Times New Roman" w:hAnsi="Trebuchet MS" w:cs="Segoe UI"/>
          <w:color w:val="000000"/>
        </w:rPr>
        <w:t> </w:t>
      </w:r>
    </w:p>
    <w:p w14:paraId="16BFA78F" w14:textId="77777777" w:rsidR="00077E96" w:rsidRPr="00077E96" w:rsidRDefault="00077E96" w:rsidP="00077E96">
      <w:pPr>
        <w:spacing w:after="0" w:line="240" w:lineRule="auto"/>
        <w:jc w:val="center"/>
        <w:textAlignment w:val="baseline"/>
        <w:rPr>
          <w:rFonts w:ascii="Segoe UI" w:eastAsia="Times New Roman" w:hAnsi="Segoe UI" w:cs="Segoe UI"/>
          <w:color w:val="000000"/>
          <w:sz w:val="18"/>
          <w:szCs w:val="18"/>
        </w:rPr>
      </w:pPr>
      <w:r w:rsidRPr="00077E96">
        <w:rPr>
          <w:rFonts w:ascii="Calibri" w:eastAsia="Times New Roman" w:hAnsi="Calibri" w:cs="Calibri"/>
          <w:b/>
          <w:bCs/>
          <w:color w:val="000000"/>
          <w:u w:val="single"/>
        </w:rPr>
        <w:t>Guidance on FERPA and Use of Student Records for Research Purposes</w:t>
      </w:r>
      <w:r w:rsidRPr="00077E96">
        <w:rPr>
          <w:rFonts w:ascii="Calibri" w:eastAsia="Times New Roman" w:hAnsi="Calibri" w:cs="Calibri"/>
          <w:color w:val="000000"/>
        </w:rPr>
        <w:t> </w:t>
      </w:r>
    </w:p>
    <w:p w14:paraId="518BCAED" w14:textId="77777777" w:rsidR="00077E96" w:rsidRPr="00077E96" w:rsidRDefault="00077E96" w:rsidP="00077E96">
      <w:pPr>
        <w:spacing w:after="0" w:line="240" w:lineRule="auto"/>
        <w:textAlignment w:val="baseline"/>
        <w:rPr>
          <w:rFonts w:ascii="Segoe UI" w:eastAsia="Times New Roman" w:hAnsi="Segoe UI" w:cs="Segoe UI"/>
          <w:color w:val="000000"/>
          <w:sz w:val="18"/>
          <w:szCs w:val="18"/>
        </w:rPr>
      </w:pPr>
      <w:r w:rsidRPr="00077E96">
        <w:rPr>
          <w:rFonts w:ascii="Calibri" w:eastAsia="Times New Roman" w:hAnsi="Calibri" w:cs="Calibri"/>
          <w:color w:val="000000"/>
        </w:rPr>
        <w:t> </w:t>
      </w:r>
    </w:p>
    <w:p w14:paraId="7AF4C5DA" w14:textId="77777777" w:rsidR="00077E96" w:rsidRPr="00077E96" w:rsidRDefault="00077E96" w:rsidP="00077E96">
      <w:pPr>
        <w:spacing w:after="0" w:line="240" w:lineRule="auto"/>
        <w:textAlignment w:val="baseline"/>
        <w:rPr>
          <w:rFonts w:ascii="Segoe UI" w:eastAsia="Times New Roman" w:hAnsi="Segoe UI" w:cs="Segoe UI"/>
          <w:color w:val="000000"/>
          <w:sz w:val="18"/>
          <w:szCs w:val="18"/>
        </w:rPr>
      </w:pPr>
      <w:r w:rsidRPr="00077E96">
        <w:rPr>
          <w:rFonts w:ascii="Calibri" w:eastAsia="Times New Roman" w:hAnsi="Calibri" w:cs="Calibri"/>
          <w:color w:val="000000"/>
        </w:rPr>
        <w:t>The Federal Family Educational Rights and Privacy Act of 1974, known as “FERPA,” (</w:t>
      </w:r>
      <w:hyperlink r:id="rId8" w:tgtFrame="_blank" w:history="1">
        <w:r w:rsidRPr="00077E96">
          <w:rPr>
            <w:rFonts w:ascii="Calibri" w:eastAsia="Times New Roman" w:hAnsi="Calibri" w:cs="Calibri"/>
            <w:color w:val="0563C1"/>
            <w:u w:val="single"/>
          </w:rPr>
          <w:t>20 U.S.C. § 1232g</w:t>
        </w:r>
      </w:hyperlink>
      <w:r w:rsidRPr="00077E96">
        <w:rPr>
          <w:rFonts w:ascii="Calibri" w:eastAsia="Times New Roman" w:hAnsi="Calibri" w:cs="Calibri"/>
          <w:color w:val="000000"/>
        </w:rPr>
        <w:t>; </w:t>
      </w:r>
      <w:hyperlink r:id="rId9" w:tgtFrame="_blank" w:history="1">
        <w:r w:rsidRPr="00077E96">
          <w:rPr>
            <w:rFonts w:ascii="Calibri" w:eastAsia="Times New Roman" w:hAnsi="Calibri" w:cs="Calibri"/>
            <w:color w:val="0563C1"/>
            <w:u w:val="single"/>
          </w:rPr>
          <w:t>34 C.F.R. Part 99</w:t>
        </w:r>
      </w:hyperlink>
      <w:r w:rsidRPr="00077E96">
        <w:rPr>
          <w:rFonts w:ascii="Calibri" w:eastAsia="Times New Roman" w:hAnsi="Calibri" w:cs="Calibri"/>
          <w:color w:val="000000"/>
        </w:rPr>
        <w:t>) is a Federal law administered by the U.S. Department of Education. FERPA applies to all educational agencies and institutions that receive funding from programs under the U.S. Department of Education (including public K-12 schools and post-secondary institutions such as colleges and universities).  FERPA governs access to student education records maintained by educational institutions, including records at the University of Wisconsin Oshkosh. FERPA’s purpose is to protect the privacy of students’ education records. Under FERPA, the presumption is that a student’s records are private and not available to the public without the consent of the student</w:t>
      </w:r>
      <w:r w:rsidRPr="00077E96">
        <w:rPr>
          <w:rFonts w:ascii="Times New Roman" w:eastAsia="Times New Roman" w:hAnsi="Times New Roman" w:cs="Times New Roman"/>
          <w:color w:val="000000"/>
          <w:sz w:val="24"/>
          <w:szCs w:val="24"/>
        </w:rPr>
        <w:t>. </w:t>
      </w:r>
      <w:r w:rsidRPr="00077E96">
        <w:rPr>
          <w:rFonts w:ascii="Calibri" w:eastAsia="Times New Roman" w:hAnsi="Calibri" w:cs="Calibri"/>
          <w:color w:val="000000"/>
        </w:rPr>
        <w:t>Researchers who wish to use UW Oshkosh student records for research purposes must be familiar with </w:t>
      </w:r>
      <w:hyperlink r:id="rId10" w:tgtFrame="_blank" w:history="1">
        <w:r w:rsidRPr="00077E96">
          <w:rPr>
            <w:rFonts w:ascii="Calibri" w:eastAsia="Times New Roman" w:hAnsi="Calibri" w:cs="Calibri"/>
            <w:color w:val="0563C1"/>
            <w:u w:val="single"/>
          </w:rPr>
          <w:t>UW Oshkosh’s FERPA Policy</w:t>
        </w:r>
      </w:hyperlink>
      <w:r w:rsidRPr="00077E96">
        <w:rPr>
          <w:rFonts w:ascii="Calibri" w:eastAsia="Times New Roman" w:hAnsi="Calibri" w:cs="Calibri"/>
          <w:color w:val="000000"/>
        </w:rPr>
        <w:t> and FERPA’s requirements for data collection, data storage, and presentation of research results. </w:t>
      </w:r>
      <w:r w:rsidRPr="00077E96">
        <w:rPr>
          <w:rFonts w:ascii="Calibri" w:eastAsia="Times New Roman" w:hAnsi="Calibri" w:cs="Calibri"/>
        </w:rPr>
        <w:t>The use of student records for research purposes (including prospective data collection and review of existing student records) requires IRB review and approval.   </w:t>
      </w:r>
    </w:p>
    <w:p w14:paraId="1B5741A5" w14:textId="77777777" w:rsidR="00077E96" w:rsidRPr="00077E96" w:rsidRDefault="00077E96" w:rsidP="00077E96">
      <w:pPr>
        <w:spacing w:after="0" w:line="240" w:lineRule="auto"/>
        <w:textAlignment w:val="baseline"/>
        <w:rPr>
          <w:rFonts w:ascii="Segoe UI" w:eastAsia="Times New Roman" w:hAnsi="Segoe UI" w:cs="Segoe UI"/>
          <w:color w:val="000000"/>
          <w:sz w:val="18"/>
          <w:szCs w:val="18"/>
        </w:rPr>
      </w:pPr>
      <w:r w:rsidRPr="00077E96">
        <w:rPr>
          <w:rFonts w:ascii="Calibri" w:eastAsia="Times New Roman" w:hAnsi="Calibri" w:cs="Calibri"/>
          <w:color w:val="000000"/>
        </w:rPr>
        <w:t> </w:t>
      </w:r>
    </w:p>
    <w:p w14:paraId="7D7E1DBF" w14:textId="22ECC1D9" w:rsidR="00077E96" w:rsidRPr="00077E96" w:rsidRDefault="00996AEA" w:rsidP="00077E96">
      <w:pPr>
        <w:numPr>
          <w:ilvl w:val="0"/>
          <w:numId w:val="2"/>
        </w:numPr>
        <w:spacing w:after="0" w:line="240" w:lineRule="auto"/>
        <w:ind w:firstLine="0"/>
        <w:textAlignment w:val="baseline"/>
        <w:rPr>
          <w:rFonts w:ascii="Calibri" w:eastAsia="Times New Roman" w:hAnsi="Calibri" w:cs="Calibri"/>
          <w:b/>
          <w:bCs/>
          <w:color w:val="000000"/>
        </w:rPr>
      </w:pPr>
      <w:r w:rsidRPr="00996AEA">
        <w:rPr>
          <w:rFonts w:ascii="Calibri" w:eastAsia="Times New Roman" w:hAnsi="Calibri" w:cs="Calibri"/>
          <w:b/>
          <w:bCs/>
          <w:color w:val="000000"/>
        </w:rPr>
        <w:t xml:space="preserve"> </w:t>
      </w:r>
      <w:r w:rsidR="00EB209F" w:rsidRPr="00996AEA">
        <w:rPr>
          <w:rFonts w:ascii="Calibri" w:eastAsia="Times New Roman" w:hAnsi="Calibri" w:cs="Calibri"/>
          <w:b/>
          <w:bCs/>
          <w:color w:val="000000"/>
        </w:rPr>
        <w:t xml:space="preserve"> </w:t>
      </w:r>
      <w:r w:rsidR="00077E96" w:rsidRPr="00077E96">
        <w:rPr>
          <w:rFonts w:ascii="Calibri" w:eastAsia="Times New Roman" w:hAnsi="Calibri" w:cs="Calibri"/>
          <w:b/>
          <w:bCs/>
          <w:color w:val="000000"/>
          <w:u w:val="single"/>
        </w:rPr>
        <w:t>To Whom Does FERPA Apply at UW Oshkosh?</w:t>
      </w:r>
      <w:r w:rsidR="00077E96" w:rsidRPr="00077E96">
        <w:rPr>
          <w:rFonts w:ascii="Calibri" w:eastAsia="Times New Roman" w:hAnsi="Calibri" w:cs="Calibri"/>
          <w:b/>
          <w:bCs/>
          <w:color w:val="000000"/>
        </w:rPr>
        <w:t> </w:t>
      </w:r>
    </w:p>
    <w:p w14:paraId="6A481B2D" w14:textId="77777777" w:rsidR="00077E96" w:rsidRPr="00077E96" w:rsidRDefault="00077E96" w:rsidP="00077E96">
      <w:pPr>
        <w:spacing w:after="0" w:line="240" w:lineRule="auto"/>
        <w:textAlignment w:val="baseline"/>
        <w:rPr>
          <w:rFonts w:ascii="Segoe UI" w:eastAsia="Times New Roman" w:hAnsi="Segoe UI" w:cs="Segoe UI"/>
          <w:color w:val="000000"/>
          <w:sz w:val="18"/>
          <w:szCs w:val="18"/>
        </w:rPr>
      </w:pPr>
      <w:r w:rsidRPr="00077E96">
        <w:rPr>
          <w:rFonts w:ascii="Calibri" w:eastAsia="Times New Roman" w:hAnsi="Calibri" w:cs="Calibri"/>
          <w:color w:val="000000"/>
        </w:rPr>
        <w:t> </w:t>
      </w:r>
    </w:p>
    <w:p w14:paraId="6B4771AD" w14:textId="77777777" w:rsidR="00077E96" w:rsidRPr="00077E96" w:rsidRDefault="00077E96" w:rsidP="00077E96">
      <w:pPr>
        <w:spacing w:after="0" w:line="240" w:lineRule="auto"/>
        <w:textAlignment w:val="baseline"/>
        <w:rPr>
          <w:rFonts w:ascii="Segoe UI" w:eastAsia="Times New Roman" w:hAnsi="Segoe UI" w:cs="Segoe UI"/>
          <w:color w:val="000000"/>
          <w:sz w:val="18"/>
          <w:szCs w:val="18"/>
        </w:rPr>
      </w:pPr>
      <w:r w:rsidRPr="00077E96">
        <w:rPr>
          <w:rFonts w:ascii="Calibri" w:eastAsia="Times New Roman" w:hAnsi="Calibri" w:cs="Calibri"/>
          <w:color w:val="000000"/>
        </w:rPr>
        <w:t>FERPA applies to “eligible students.” An eligible student is any individual who has been or is “in attendance” at an institution of post-secondary education at any time and about whom the institution maintains records. </w:t>
      </w:r>
      <w:r w:rsidRPr="00077E96">
        <w:rPr>
          <w:rFonts w:ascii="Calibri" w:eastAsia="Times New Roman" w:hAnsi="Calibri" w:cs="Calibri"/>
          <w:color w:val="333333"/>
          <w:shd w:val="clear" w:color="auto" w:fill="FFFFFF"/>
        </w:rPr>
        <w:t> </w:t>
      </w:r>
      <w:r w:rsidRPr="00077E96">
        <w:rPr>
          <w:rFonts w:ascii="Calibri" w:eastAsia="Times New Roman" w:hAnsi="Calibri" w:cs="Calibri"/>
          <w:color w:val="000000"/>
        </w:rPr>
        <w:t>UW Oshkosh applies FERPA to the education records of persons who are or have been enrolled for classes, including students in cooperative and correspondence study programs. </w:t>
      </w:r>
    </w:p>
    <w:p w14:paraId="2EE0DC01" w14:textId="77777777" w:rsidR="00077E96" w:rsidRPr="00077E96" w:rsidRDefault="00077E96" w:rsidP="00077E96">
      <w:pPr>
        <w:spacing w:after="0" w:line="240" w:lineRule="auto"/>
        <w:textAlignment w:val="baseline"/>
        <w:rPr>
          <w:rFonts w:ascii="Segoe UI" w:eastAsia="Times New Roman" w:hAnsi="Segoe UI" w:cs="Segoe UI"/>
          <w:color w:val="000000"/>
          <w:sz w:val="18"/>
          <w:szCs w:val="18"/>
        </w:rPr>
      </w:pPr>
      <w:r w:rsidRPr="00077E96">
        <w:rPr>
          <w:rFonts w:ascii="Calibri" w:eastAsia="Times New Roman" w:hAnsi="Calibri" w:cs="Calibri"/>
          <w:color w:val="000000"/>
        </w:rPr>
        <w:t> </w:t>
      </w:r>
    </w:p>
    <w:p w14:paraId="0364EA68" w14:textId="3849256A" w:rsidR="00077E96" w:rsidRPr="00077E96" w:rsidRDefault="00996AEA" w:rsidP="00077E96">
      <w:pPr>
        <w:numPr>
          <w:ilvl w:val="0"/>
          <w:numId w:val="3"/>
        </w:numPr>
        <w:spacing w:after="0" w:line="240" w:lineRule="auto"/>
        <w:ind w:firstLine="0"/>
        <w:textAlignment w:val="baseline"/>
        <w:rPr>
          <w:rFonts w:ascii="Calibri" w:eastAsia="Times New Roman" w:hAnsi="Calibri" w:cs="Calibri"/>
          <w:b/>
          <w:bCs/>
          <w:color w:val="000000"/>
        </w:rPr>
      </w:pPr>
      <w:r w:rsidRPr="00996AEA">
        <w:rPr>
          <w:rFonts w:ascii="Calibri" w:eastAsia="Times New Roman" w:hAnsi="Calibri" w:cs="Calibri"/>
          <w:b/>
          <w:bCs/>
          <w:color w:val="000000"/>
        </w:rPr>
        <w:t xml:space="preserve"> </w:t>
      </w:r>
      <w:r w:rsidR="00077E96" w:rsidRPr="00077E96">
        <w:rPr>
          <w:rFonts w:ascii="Calibri" w:eastAsia="Times New Roman" w:hAnsi="Calibri" w:cs="Calibri"/>
          <w:b/>
          <w:bCs/>
          <w:color w:val="000000"/>
          <w:u w:val="single"/>
        </w:rPr>
        <w:t>What Records are covered by FERPA?</w:t>
      </w:r>
      <w:r w:rsidR="00077E96" w:rsidRPr="00077E96">
        <w:rPr>
          <w:rFonts w:ascii="Calibri" w:eastAsia="Times New Roman" w:hAnsi="Calibri" w:cs="Calibri"/>
          <w:b/>
          <w:bCs/>
          <w:color w:val="000000"/>
        </w:rPr>
        <w:t> </w:t>
      </w:r>
    </w:p>
    <w:p w14:paraId="51815BAA" w14:textId="77777777" w:rsidR="00077E96" w:rsidRPr="00077E96" w:rsidRDefault="00077E96" w:rsidP="00077E96">
      <w:pPr>
        <w:spacing w:after="0" w:line="240" w:lineRule="auto"/>
        <w:textAlignment w:val="baseline"/>
        <w:rPr>
          <w:rFonts w:ascii="Segoe UI" w:eastAsia="Times New Roman" w:hAnsi="Segoe UI" w:cs="Segoe UI"/>
          <w:color w:val="000000"/>
          <w:sz w:val="18"/>
          <w:szCs w:val="18"/>
        </w:rPr>
      </w:pPr>
      <w:r w:rsidRPr="00077E96">
        <w:rPr>
          <w:rFonts w:ascii="Calibri" w:eastAsia="Times New Roman" w:hAnsi="Calibri" w:cs="Calibri"/>
          <w:color w:val="000000"/>
        </w:rPr>
        <w:t> </w:t>
      </w:r>
    </w:p>
    <w:p w14:paraId="6AA67853" w14:textId="682CC6DF" w:rsidR="00077E96" w:rsidRPr="00077E96" w:rsidRDefault="00077E96" w:rsidP="00077E96">
      <w:pPr>
        <w:spacing w:after="0" w:line="240" w:lineRule="auto"/>
        <w:textAlignment w:val="baseline"/>
        <w:rPr>
          <w:rFonts w:ascii="Segoe UI" w:eastAsia="Times New Roman" w:hAnsi="Segoe UI" w:cs="Segoe UI"/>
          <w:color w:val="000000"/>
          <w:sz w:val="18"/>
          <w:szCs w:val="18"/>
        </w:rPr>
      </w:pPr>
      <w:r w:rsidRPr="00077E96">
        <w:rPr>
          <w:rFonts w:ascii="Calibri" w:eastAsia="Times New Roman" w:hAnsi="Calibri" w:cs="Calibri"/>
          <w:color w:val="000000"/>
        </w:rPr>
        <w:t>FERPA protects from disclosure “education records,” broadly defined to include all records, files, </w:t>
      </w:r>
      <w:r w:rsidR="00AE54BE" w:rsidRPr="00077E96">
        <w:rPr>
          <w:rFonts w:ascii="Calibri" w:eastAsia="Times New Roman" w:hAnsi="Calibri" w:cs="Calibri"/>
          <w:color w:val="000000"/>
        </w:rPr>
        <w:t>documents,</w:t>
      </w:r>
      <w:r w:rsidRPr="00077E96">
        <w:rPr>
          <w:rFonts w:ascii="Calibri" w:eastAsia="Times New Roman" w:hAnsi="Calibri" w:cs="Calibri"/>
          <w:color w:val="000000"/>
        </w:rPr>
        <w:t> and other materials directly related to a student and maintained by an educational institution or someone acting on its behalf (e.g., contractors). These include individual class grades, grade point averages, test scores, attendance records, psychological evaluations and behavior assessments, social security numbers or other identifying information.  Records can be in any format, including email messages, other computer records, videos, etc.   </w:t>
      </w:r>
    </w:p>
    <w:p w14:paraId="0F62F3C1" w14:textId="77777777" w:rsidR="00077E96" w:rsidRPr="00077E96" w:rsidRDefault="00077E96" w:rsidP="00077E96">
      <w:pPr>
        <w:spacing w:after="0" w:line="240" w:lineRule="auto"/>
        <w:textAlignment w:val="baseline"/>
        <w:rPr>
          <w:rFonts w:ascii="Segoe UI" w:eastAsia="Times New Roman" w:hAnsi="Segoe UI" w:cs="Segoe UI"/>
          <w:color w:val="000000"/>
          <w:sz w:val="18"/>
          <w:szCs w:val="18"/>
        </w:rPr>
      </w:pPr>
      <w:r w:rsidRPr="00077E96">
        <w:rPr>
          <w:rFonts w:ascii="Calibri" w:eastAsia="Times New Roman" w:hAnsi="Calibri" w:cs="Calibri"/>
          <w:color w:val="000000"/>
        </w:rPr>
        <w:t> </w:t>
      </w:r>
    </w:p>
    <w:p w14:paraId="622DE04B" w14:textId="77777777" w:rsidR="00077E96" w:rsidRPr="00077E96" w:rsidRDefault="00077E96" w:rsidP="00077E96">
      <w:pPr>
        <w:spacing w:after="0" w:line="240" w:lineRule="auto"/>
        <w:textAlignment w:val="baseline"/>
        <w:rPr>
          <w:rFonts w:ascii="Segoe UI" w:eastAsia="Times New Roman" w:hAnsi="Segoe UI" w:cs="Segoe UI"/>
          <w:color w:val="000000"/>
          <w:sz w:val="18"/>
          <w:szCs w:val="18"/>
        </w:rPr>
      </w:pPr>
      <w:r w:rsidRPr="00077E96">
        <w:rPr>
          <w:rFonts w:ascii="Calibri" w:eastAsia="Times New Roman" w:hAnsi="Calibri" w:cs="Calibri"/>
          <w:color w:val="000000"/>
        </w:rPr>
        <w:t>However, the definition excludes, among other records: </w:t>
      </w:r>
    </w:p>
    <w:p w14:paraId="15028B65" w14:textId="77777777" w:rsidR="00077E96" w:rsidRPr="00077E96" w:rsidRDefault="00077E96" w:rsidP="00077E96">
      <w:pPr>
        <w:numPr>
          <w:ilvl w:val="0"/>
          <w:numId w:val="4"/>
        </w:numPr>
        <w:spacing w:after="0" w:line="240" w:lineRule="auto"/>
        <w:ind w:left="1080" w:firstLine="0"/>
        <w:textAlignment w:val="baseline"/>
        <w:rPr>
          <w:rFonts w:ascii="Calibri" w:eastAsia="Times New Roman" w:hAnsi="Calibri" w:cs="Calibri"/>
          <w:color w:val="000000"/>
        </w:rPr>
      </w:pPr>
      <w:r w:rsidRPr="00077E96">
        <w:rPr>
          <w:rFonts w:ascii="Calibri" w:eastAsia="Times New Roman" w:hAnsi="Calibri" w:cs="Calibri"/>
          <w:color w:val="000000"/>
        </w:rPr>
        <w:t>campus law enforcement records (if certain criteria are met); </w:t>
      </w:r>
    </w:p>
    <w:p w14:paraId="1DAA559E" w14:textId="77777777" w:rsidR="00077E96" w:rsidRPr="00077E96" w:rsidRDefault="00077E96" w:rsidP="00077E96">
      <w:pPr>
        <w:numPr>
          <w:ilvl w:val="0"/>
          <w:numId w:val="5"/>
        </w:numPr>
        <w:spacing w:after="0" w:line="240" w:lineRule="auto"/>
        <w:ind w:left="1080" w:firstLine="0"/>
        <w:textAlignment w:val="baseline"/>
        <w:rPr>
          <w:rFonts w:ascii="Calibri" w:eastAsia="Times New Roman" w:hAnsi="Calibri" w:cs="Calibri"/>
          <w:color w:val="000000"/>
        </w:rPr>
      </w:pPr>
      <w:r w:rsidRPr="00077E96">
        <w:rPr>
          <w:rFonts w:ascii="Calibri" w:eastAsia="Times New Roman" w:hAnsi="Calibri" w:cs="Calibri"/>
          <w:color w:val="000000"/>
        </w:rPr>
        <w:t>certain notes made by employees for their own personal use; </w:t>
      </w:r>
    </w:p>
    <w:p w14:paraId="2AA36385" w14:textId="77777777" w:rsidR="00077E96" w:rsidRPr="00077E96" w:rsidRDefault="00077E96" w:rsidP="00077E96">
      <w:pPr>
        <w:numPr>
          <w:ilvl w:val="0"/>
          <w:numId w:val="5"/>
        </w:numPr>
        <w:spacing w:after="0" w:line="240" w:lineRule="auto"/>
        <w:ind w:left="1080" w:firstLine="0"/>
        <w:textAlignment w:val="baseline"/>
        <w:rPr>
          <w:rFonts w:ascii="Calibri" w:eastAsia="Times New Roman" w:hAnsi="Calibri" w:cs="Calibri"/>
          <w:color w:val="000000"/>
        </w:rPr>
      </w:pPr>
      <w:r w:rsidRPr="00077E96">
        <w:rPr>
          <w:rFonts w:ascii="Calibri" w:eastAsia="Times New Roman" w:hAnsi="Calibri" w:cs="Calibri"/>
          <w:color w:val="000000"/>
        </w:rPr>
        <w:t>certain employment records; </w:t>
      </w:r>
    </w:p>
    <w:p w14:paraId="592DA5FA" w14:textId="77777777" w:rsidR="00077E96" w:rsidRPr="00077E96" w:rsidRDefault="00077E96" w:rsidP="00077E96">
      <w:pPr>
        <w:numPr>
          <w:ilvl w:val="0"/>
          <w:numId w:val="5"/>
        </w:numPr>
        <w:spacing w:after="0" w:line="240" w:lineRule="auto"/>
        <w:ind w:left="1080" w:firstLine="0"/>
        <w:textAlignment w:val="baseline"/>
        <w:rPr>
          <w:rFonts w:ascii="Calibri" w:eastAsia="Times New Roman" w:hAnsi="Calibri" w:cs="Calibri"/>
          <w:color w:val="000000"/>
        </w:rPr>
      </w:pPr>
      <w:r w:rsidRPr="00077E96">
        <w:rPr>
          <w:rFonts w:ascii="Calibri" w:eastAsia="Times New Roman" w:hAnsi="Calibri" w:cs="Calibri"/>
          <w:color w:val="000000"/>
        </w:rPr>
        <w:t>certain medical treatment records; and </w:t>
      </w:r>
    </w:p>
    <w:p w14:paraId="47455EA8" w14:textId="77777777" w:rsidR="00077E96" w:rsidRPr="00077E96" w:rsidRDefault="00077E96" w:rsidP="00077E96">
      <w:pPr>
        <w:numPr>
          <w:ilvl w:val="0"/>
          <w:numId w:val="5"/>
        </w:numPr>
        <w:spacing w:after="0" w:line="240" w:lineRule="auto"/>
        <w:ind w:left="1080" w:firstLine="0"/>
        <w:textAlignment w:val="baseline"/>
        <w:rPr>
          <w:rFonts w:ascii="Calibri" w:eastAsia="Times New Roman" w:hAnsi="Calibri" w:cs="Calibri"/>
          <w:color w:val="000000"/>
        </w:rPr>
      </w:pPr>
      <w:r w:rsidRPr="00077E96">
        <w:rPr>
          <w:rFonts w:ascii="Calibri" w:eastAsia="Times New Roman" w:hAnsi="Calibri" w:cs="Calibri"/>
          <w:color w:val="000000"/>
        </w:rPr>
        <w:lastRenderedPageBreak/>
        <w:t>alumni records containing information obtained after a student’s graduation</w:t>
      </w:r>
      <w:r w:rsidRPr="00077E96">
        <w:rPr>
          <w:rFonts w:ascii="Calibri" w:eastAsia="Times New Roman" w:hAnsi="Calibri" w:cs="Calibri"/>
          <w:strike/>
          <w:color w:val="D13438"/>
        </w:rPr>
        <w:t>.</w:t>
      </w:r>
      <w:r w:rsidRPr="00077E96">
        <w:rPr>
          <w:rFonts w:ascii="Calibri" w:eastAsia="Times New Roman" w:hAnsi="Calibri" w:cs="Calibri"/>
          <w:color w:val="000000"/>
        </w:rPr>
        <w:t> </w:t>
      </w:r>
    </w:p>
    <w:p w14:paraId="4B4D3004" w14:textId="77777777" w:rsidR="00077E96" w:rsidRPr="00077E96" w:rsidRDefault="00077E96" w:rsidP="00077E96">
      <w:pPr>
        <w:spacing w:after="0" w:line="240" w:lineRule="auto"/>
        <w:ind w:left="720"/>
        <w:textAlignment w:val="baseline"/>
        <w:rPr>
          <w:rFonts w:ascii="Segoe UI" w:eastAsia="Times New Roman" w:hAnsi="Segoe UI" w:cs="Segoe UI"/>
          <w:color w:val="000000"/>
          <w:sz w:val="18"/>
          <w:szCs w:val="18"/>
        </w:rPr>
      </w:pPr>
      <w:r w:rsidRPr="00077E96">
        <w:rPr>
          <w:rFonts w:ascii="Calibri" w:eastAsia="Times New Roman" w:hAnsi="Calibri" w:cs="Calibri"/>
          <w:color w:val="000000"/>
        </w:rPr>
        <w:t> </w:t>
      </w:r>
    </w:p>
    <w:p w14:paraId="6B37F340" w14:textId="77777777" w:rsidR="00077E96" w:rsidRPr="00077E96" w:rsidRDefault="00077E96" w:rsidP="00077E96">
      <w:pPr>
        <w:spacing w:after="0" w:line="240" w:lineRule="auto"/>
        <w:textAlignment w:val="baseline"/>
        <w:rPr>
          <w:rFonts w:ascii="Segoe UI" w:eastAsia="Times New Roman" w:hAnsi="Segoe UI" w:cs="Segoe UI"/>
          <w:color w:val="000000"/>
          <w:sz w:val="18"/>
          <w:szCs w:val="18"/>
        </w:rPr>
      </w:pPr>
      <w:r w:rsidRPr="00077E96">
        <w:rPr>
          <w:rFonts w:ascii="Calibri" w:eastAsia="Times New Roman" w:hAnsi="Calibri" w:cs="Calibri"/>
          <w:color w:val="000000"/>
        </w:rPr>
        <w:t>NOTE: “Education records” does not include information obtained through personal observation. </w:t>
      </w:r>
    </w:p>
    <w:p w14:paraId="5C7BCA5F" w14:textId="77777777" w:rsidR="00077E96" w:rsidRPr="00077E96" w:rsidRDefault="00077E96" w:rsidP="00077E96">
      <w:pPr>
        <w:spacing w:after="0" w:line="240" w:lineRule="auto"/>
        <w:textAlignment w:val="baseline"/>
        <w:rPr>
          <w:rFonts w:ascii="Segoe UI" w:eastAsia="Times New Roman" w:hAnsi="Segoe UI" w:cs="Segoe UI"/>
          <w:color w:val="000000"/>
          <w:sz w:val="18"/>
          <w:szCs w:val="18"/>
        </w:rPr>
      </w:pPr>
      <w:r w:rsidRPr="00077E96">
        <w:rPr>
          <w:rFonts w:ascii="Calibri" w:eastAsia="Times New Roman" w:hAnsi="Calibri" w:cs="Calibri"/>
          <w:color w:val="000000"/>
        </w:rPr>
        <w:t> </w:t>
      </w:r>
    </w:p>
    <w:p w14:paraId="140F7C8D" w14:textId="343DEED3" w:rsidR="00077E96" w:rsidRPr="00077E96" w:rsidRDefault="00395295" w:rsidP="00077E96">
      <w:pPr>
        <w:numPr>
          <w:ilvl w:val="0"/>
          <w:numId w:val="6"/>
        </w:numPr>
        <w:spacing w:after="0" w:line="240" w:lineRule="auto"/>
        <w:ind w:firstLine="0"/>
        <w:textAlignment w:val="baseline"/>
        <w:rPr>
          <w:rFonts w:ascii="Calibri" w:eastAsia="Times New Roman" w:hAnsi="Calibri" w:cs="Calibri"/>
          <w:b/>
          <w:bCs/>
          <w:color w:val="000000"/>
        </w:rPr>
      </w:pPr>
      <w:r w:rsidRPr="00395295">
        <w:rPr>
          <w:rFonts w:ascii="Calibri" w:eastAsia="Times New Roman" w:hAnsi="Calibri" w:cs="Calibri"/>
          <w:b/>
          <w:bCs/>
          <w:color w:val="000000"/>
        </w:rPr>
        <w:t xml:space="preserve"> </w:t>
      </w:r>
      <w:r w:rsidR="00077E96" w:rsidRPr="00077E96">
        <w:rPr>
          <w:rFonts w:ascii="Calibri" w:eastAsia="Times New Roman" w:hAnsi="Calibri" w:cs="Calibri"/>
          <w:b/>
          <w:bCs/>
          <w:color w:val="000000"/>
          <w:u w:val="single"/>
        </w:rPr>
        <w:t>Who Has Access to Education Records at UW Oshkosh?</w:t>
      </w:r>
      <w:r w:rsidR="00077E96" w:rsidRPr="00077E96">
        <w:rPr>
          <w:rFonts w:ascii="Calibri" w:eastAsia="Times New Roman" w:hAnsi="Calibri" w:cs="Calibri"/>
          <w:b/>
          <w:bCs/>
          <w:color w:val="000000"/>
        </w:rPr>
        <w:t> </w:t>
      </w:r>
    </w:p>
    <w:p w14:paraId="3129DF20" w14:textId="77777777" w:rsidR="00077E96" w:rsidRPr="00077E96" w:rsidRDefault="00077E96" w:rsidP="00077E96">
      <w:pPr>
        <w:spacing w:after="0" w:line="240" w:lineRule="auto"/>
        <w:ind w:left="720"/>
        <w:textAlignment w:val="baseline"/>
        <w:rPr>
          <w:rFonts w:ascii="Segoe UI" w:eastAsia="Times New Roman" w:hAnsi="Segoe UI" w:cs="Segoe UI"/>
          <w:color w:val="000000"/>
          <w:sz w:val="18"/>
          <w:szCs w:val="18"/>
        </w:rPr>
      </w:pPr>
      <w:r w:rsidRPr="00077E96">
        <w:rPr>
          <w:rFonts w:ascii="Calibri" w:eastAsia="Times New Roman" w:hAnsi="Calibri" w:cs="Calibri"/>
          <w:color w:val="000000"/>
        </w:rPr>
        <w:t> </w:t>
      </w:r>
    </w:p>
    <w:p w14:paraId="2E61A76B" w14:textId="407B7BC0" w:rsidR="00077E96" w:rsidRPr="00E30E5E" w:rsidRDefault="00077E96" w:rsidP="00077E96">
      <w:pPr>
        <w:spacing w:after="0" w:line="240" w:lineRule="auto"/>
        <w:textAlignment w:val="baseline"/>
        <w:rPr>
          <w:rFonts w:ascii="Calibri" w:eastAsia="Times New Roman" w:hAnsi="Calibri" w:cs="Calibri"/>
          <w:color w:val="000000"/>
        </w:rPr>
      </w:pPr>
      <w:r w:rsidRPr="00077E96">
        <w:rPr>
          <w:rFonts w:ascii="Calibri" w:eastAsia="Times New Roman" w:hAnsi="Calibri" w:cs="Calibri"/>
          <w:color w:val="000000"/>
        </w:rPr>
        <w:t>Generally, there are four categories of individuals who can obtain access to education records in the manner defined under FERPA: </w:t>
      </w:r>
    </w:p>
    <w:p w14:paraId="5C4758B4" w14:textId="14EA9A67" w:rsidR="00725239" w:rsidRPr="00E30E5E" w:rsidRDefault="00725239" w:rsidP="00725239">
      <w:pPr>
        <w:pStyle w:val="ListParagraph"/>
        <w:numPr>
          <w:ilvl w:val="0"/>
          <w:numId w:val="7"/>
        </w:numPr>
        <w:spacing w:after="0" w:line="240" w:lineRule="auto"/>
        <w:textAlignment w:val="baseline"/>
        <w:rPr>
          <w:rFonts w:ascii="Calibri" w:eastAsia="Times New Roman" w:hAnsi="Calibri" w:cs="Calibri"/>
          <w:color w:val="000000"/>
        </w:rPr>
      </w:pPr>
      <w:r w:rsidRPr="00E30E5E">
        <w:rPr>
          <w:rFonts w:ascii="Calibri" w:eastAsia="Times New Roman" w:hAnsi="Calibri" w:cs="Calibri"/>
          <w:color w:val="000000"/>
        </w:rPr>
        <w:t>Students</w:t>
      </w:r>
    </w:p>
    <w:p w14:paraId="55D0E2D6" w14:textId="5FC5F902" w:rsidR="00077E96" w:rsidRPr="00E30E5E" w:rsidRDefault="00077E96" w:rsidP="00E30E5E">
      <w:pPr>
        <w:pStyle w:val="ListParagraph"/>
        <w:numPr>
          <w:ilvl w:val="0"/>
          <w:numId w:val="7"/>
        </w:numPr>
        <w:spacing w:after="0" w:line="240" w:lineRule="auto"/>
        <w:textAlignment w:val="baseline"/>
        <w:rPr>
          <w:rFonts w:ascii="Calibri" w:eastAsia="Times New Roman" w:hAnsi="Calibri" w:cs="Calibri"/>
          <w:color w:val="000000"/>
        </w:rPr>
      </w:pPr>
      <w:r w:rsidRPr="00E30E5E">
        <w:rPr>
          <w:rFonts w:ascii="Calibri" w:eastAsia="Times New Roman" w:hAnsi="Calibri" w:cs="Calibri"/>
          <w:color w:val="000000"/>
        </w:rPr>
        <w:t>Parents or Legal Guardians of Students </w:t>
      </w:r>
      <w:r w:rsidRPr="00E30E5E">
        <w:rPr>
          <w:rFonts w:ascii="Calibri" w:eastAsia="Times New Roman" w:hAnsi="Calibri" w:cs="Calibri"/>
        </w:rPr>
        <w:t>(if the student has given them written permission) </w:t>
      </w:r>
    </w:p>
    <w:p w14:paraId="499B1B29" w14:textId="00B3CCC7" w:rsidR="00077E96" w:rsidRPr="00E30E5E" w:rsidRDefault="00077E96" w:rsidP="00E30E5E">
      <w:pPr>
        <w:pStyle w:val="ListParagraph"/>
        <w:numPr>
          <w:ilvl w:val="0"/>
          <w:numId w:val="7"/>
        </w:numPr>
        <w:spacing w:after="0" w:line="240" w:lineRule="auto"/>
        <w:textAlignment w:val="baseline"/>
        <w:rPr>
          <w:rFonts w:ascii="Calibri" w:eastAsia="Times New Roman" w:hAnsi="Calibri" w:cs="Calibri"/>
          <w:color w:val="000000"/>
        </w:rPr>
      </w:pPr>
      <w:r w:rsidRPr="00E30E5E">
        <w:rPr>
          <w:rFonts w:ascii="Calibri" w:eastAsia="Times New Roman" w:hAnsi="Calibri" w:cs="Calibri"/>
          <w:color w:val="000000"/>
        </w:rPr>
        <w:t>School Officials with Legitimate Educational Need (faculty, staff, and student workers conducting activities within the scope of their educational </w:t>
      </w:r>
      <w:r w:rsidRPr="00E30E5E">
        <w:rPr>
          <w:rFonts w:ascii="Calibri" w:eastAsia="Times New Roman" w:hAnsi="Calibri" w:cs="Calibri"/>
        </w:rPr>
        <w:t>j</w:t>
      </w:r>
      <w:r w:rsidRPr="00E30E5E">
        <w:rPr>
          <w:rFonts w:ascii="Calibri" w:eastAsia="Times New Roman" w:hAnsi="Calibri" w:cs="Calibri"/>
          <w:color w:val="000000"/>
        </w:rPr>
        <w:t>ob responsibilities) </w:t>
      </w:r>
    </w:p>
    <w:p w14:paraId="5E6DD18E" w14:textId="77777777" w:rsidR="00077E96" w:rsidRPr="00E30E5E" w:rsidRDefault="00077E96" w:rsidP="00E30E5E">
      <w:pPr>
        <w:pStyle w:val="ListParagraph"/>
        <w:numPr>
          <w:ilvl w:val="0"/>
          <w:numId w:val="7"/>
        </w:numPr>
        <w:spacing w:after="0" w:line="240" w:lineRule="auto"/>
        <w:textAlignment w:val="baseline"/>
        <w:rPr>
          <w:rFonts w:ascii="Calibri" w:eastAsia="Times New Roman" w:hAnsi="Calibri" w:cs="Calibri"/>
          <w:color w:val="000000"/>
        </w:rPr>
      </w:pPr>
      <w:r w:rsidRPr="00E30E5E">
        <w:rPr>
          <w:rFonts w:ascii="Calibri" w:eastAsia="Times New Roman" w:hAnsi="Calibri" w:cs="Calibri"/>
          <w:color w:val="000000"/>
        </w:rPr>
        <w:t>Others May Request Access for Specific Reasons (researchers may fall into this category) </w:t>
      </w:r>
    </w:p>
    <w:p w14:paraId="2E39F9E9" w14:textId="3F1A2984" w:rsidR="00077E96" w:rsidRPr="00077E96" w:rsidRDefault="00077E96" w:rsidP="00077E96">
      <w:pPr>
        <w:spacing w:after="0" w:line="240" w:lineRule="auto"/>
        <w:ind w:left="720"/>
        <w:textAlignment w:val="baseline"/>
        <w:rPr>
          <w:rFonts w:ascii="Segoe UI" w:eastAsia="Times New Roman" w:hAnsi="Segoe UI" w:cs="Segoe UI"/>
          <w:color w:val="000000"/>
          <w:sz w:val="18"/>
          <w:szCs w:val="18"/>
        </w:rPr>
      </w:pPr>
      <w:r w:rsidRPr="00077E96">
        <w:rPr>
          <w:rFonts w:ascii="Calibri" w:eastAsia="Times New Roman" w:hAnsi="Calibri" w:cs="Calibri"/>
          <w:color w:val="000000"/>
        </w:rPr>
        <w:t>  </w:t>
      </w:r>
    </w:p>
    <w:p w14:paraId="01351A9E" w14:textId="32CF0C4B" w:rsidR="00077E96" w:rsidRPr="00077E96" w:rsidRDefault="00395295" w:rsidP="00077E96">
      <w:pPr>
        <w:numPr>
          <w:ilvl w:val="0"/>
          <w:numId w:val="11"/>
        </w:numPr>
        <w:spacing w:after="0" w:line="240" w:lineRule="auto"/>
        <w:ind w:firstLine="0"/>
        <w:textAlignment w:val="baseline"/>
        <w:rPr>
          <w:rFonts w:ascii="Calibri" w:eastAsia="Times New Roman" w:hAnsi="Calibri" w:cs="Calibri"/>
          <w:b/>
          <w:bCs/>
          <w:color w:val="000000"/>
        </w:rPr>
      </w:pPr>
      <w:r w:rsidRPr="00395295">
        <w:rPr>
          <w:rFonts w:ascii="Calibri" w:eastAsia="Times New Roman" w:hAnsi="Calibri" w:cs="Calibri"/>
          <w:b/>
          <w:bCs/>
          <w:color w:val="000000"/>
        </w:rPr>
        <w:t xml:space="preserve"> </w:t>
      </w:r>
      <w:r w:rsidR="00077E96" w:rsidRPr="00077E96">
        <w:rPr>
          <w:rFonts w:ascii="Calibri" w:eastAsia="Times New Roman" w:hAnsi="Calibri" w:cs="Calibri"/>
          <w:b/>
          <w:bCs/>
          <w:color w:val="000000"/>
          <w:u w:val="single"/>
        </w:rPr>
        <w:t>When Can UWO Student Records be Obtained for Research Purposes?</w:t>
      </w:r>
      <w:r w:rsidR="00077E96" w:rsidRPr="00077E96">
        <w:rPr>
          <w:rFonts w:ascii="Calibri" w:eastAsia="Times New Roman" w:hAnsi="Calibri" w:cs="Calibri"/>
          <w:b/>
          <w:bCs/>
          <w:color w:val="000000"/>
        </w:rPr>
        <w:t> </w:t>
      </w:r>
    </w:p>
    <w:p w14:paraId="6D4AD100" w14:textId="77777777" w:rsidR="00077E96" w:rsidRPr="00077E96" w:rsidRDefault="00077E96" w:rsidP="00077E96">
      <w:pPr>
        <w:spacing w:after="0" w:line="240" w:lineRule="auto"/>
        <w:ind w:left="720"/>
        <w:textAlignment w:val="baseline"/>
        <w:rPr>
          <w:rFonts w:ascii="Segoe UI" w:eastAsia="Times New Roman" w:hAnsi="Segoe UI" w:cs="Segoe UI"/>
          <w:color w:val="000000"/>
          <w:sz w:val="18"/>
          <w:szCs w:val="18"/>
        </w:rPr>
      </w:pPr>
      <w:r w:rsidRPr="00077E96">
        <w:rPr>
          <w:rFonts w:ascii="Calibri" w:eastAsia="Times New Roman" w:hAnsi="Calibri" w:cs="Calibri"/>
          <w:color w:val="000000"/>
        </w:rPr>
        <w:t> </w:t>
      </w:r>
    </w:p>
    <w:p w14:paraId="6A40D047" w14:textId="77777777" w:rsidR="00077E96" w:rsidRPr="00077E96" w:rsidRDefault="00077E96" w:rsidP="00077E96">
      <w:pPr>
        <w:spacing w:after="0" w:line="240" w:lineRule="auto"/>
        <w:textAlignment w:val="baseline"/>
        <w:rPr>
          <w:rFonts w:ascii="Segoe UI" w:eastAsia="Times New Roman" w:hAnsi="Segoe UI" w:cs="Segoe UI"/>
          <w:color w:val="000000"/>
          <w:sz w:val="18"/>
          <w:szCs w:val="18"/>
        </w:rPr>
      </w:pPr>
      <w:r w:rsidRPr="00077E96">
        <w:rPr>
          <w:rFonts w:ascii="Calibri" w:eastAsia="Times New Roman" w:hAnsi="Calibri" w:cs="Calibri"/>
          <w:u w:val="single"/>
        </w:rPr>
        <w:t>Researchers wishing to use student records for research purposes, must submit an IRB Application and obtain IRB approval</w:t>
      </w:r>
      <w:r w:rsidRPr="00077E96">
        <w:rPr>
          <w:rFonts w:ascii="Calibri" w:eastAsia="Times New Roman" w:hAnsi="Calibri" w:cs="Calibri"/>
        </w:rPr>
        <w:t>.  In many cases student education records are accessible to school officials (including faculty, staff, and student employees) for the purpose of conducting the educational duties of their job. Instructors may have natural access to student’s assignments, test scores, and attendance records in order to evaluate performance and ultimately assign a grade. </w:t>
      </w:r>
      <w:r w:rsidRPr="00077E96">
        <w:rPr>
          <w:rFonts w:ascii="Calibri" w:eastAsia="Times New Roman" w:hAnsi="Calibri" w:cs="Calibri"/>
          <w:shd w:val="clear" w:color="auto" w:fill="FFFFFF"/>
        </w:rPr>
        <w:t>However, this same teacher or administrator cannot use this natural access for other intents and purposes, such as human subjects research, unless one of the following conditions are met:</w:t>
      </w:r>
      <w:r w:rsidRPr="00077E96">
        <w:rPr>
          <w:rFonts w:ascii="Calibri" w:eastAsia="Times New Roman" w:hAnsi="Calibri" w:cs="Calibri"/>
        </w:rPr>
        <w:t> </w:t>
      </w:r>
    </w:p>
    <w:p w14:paraId="53833318" w14:textId="77777777" w:rsidR="00077E96" w:rsidRPr="00077E96" w:rsidRDefault="00077E96" w:rsidP="00077E96">
      <w:pPr>
        <w:numPr>
          <w:ilvl w:val="0"/>
          <w:numId w:val="12"/>
        </w:numPr>
        <w:spacing w:after="0" w:line="240" w:lineRule="auto"/>
        <w:ind w:left="1080" w:firstLine="0"/>
        <w:textAlignment w:val="baseline"/>
        <w:rPr>
          <w:rFonts w:ascii="Calibri" w:eastAsia="Times New Roman" w:hAnsi="Calibri" w:cs="Calibri"/>
          <w:color w:val="000000"/>
        </w:rPr>
      </w:pPr>
      <w:r w:rsidRPr="00077E96">
        <w:rPr>
          <w:rFonts w:ascii="Calibri" w:eastAsia="Times New Roman" w:hAnsi="Calibri" w:cs="Calibri"/>
          <w:shd w:val="clear" w:color="auto" w:fill="FFFFFF"/>
        </w:rPr>
        <w:t> </w:t>
      </w:r>
      <w:r w:rsidRPr="00077E96">
        <w:rPr>
          <w:rFonts w:ascii="Calibri" w:eastAsia="Times New Roman" w:hAnsi="Calibri" w:cs="Calibri"/>
          <w:u w:val="single"/>
          <w:shd w:val="clear" w:color="auto" w:fill="FFFFFF"/>
        </w:rPr>
        <w:t>Consent</w:t>
      </w:r>
      <w:r w:rsidRPr="00077E96">
        <w:rPr>
          <w:rFonts w:ascii="Calibri" w:eastAsia="Times New Roman" w:hAnsi="Calibri" w:cs="Calibri"/>
          <w:shd w:val="clear" w:color="auto" w:fill="FFFFFF"/>
        </w:rPr>
        <w:t> is obtained, OR</w:t>
      </w:r>
      <w:r w:rsidRPr="00077E96">
        <w:rPr>
          <w:rFonts w:ascii="Calibri" w:eastAsia="Times New Roman" w:hAnsi="Calibri" w:cs="Calibri"/>
        </w:rPr>
        <w:t> </w:t>
      </w:r>
    </w:p>
    <w:p w14:paraId="6B4C10DC" w14:textId="77777777" w:rsidR="00077E96" w:rsidRPr="00077E96" w:rsidRDefault="00077E96" w:rsidP="00077E96">
      <w:pPr>
        <w:numPr>
          <w:ilvl w:val="0"/>
          <w:numId w:val="13"/>
        </w:numPr>
        <w:spacing w:after="0" w:line="240" w:lineRule="auto"/>
        <w:ind w:left="1080" w:firstLine="0"/>
        <w:textAlignment w:val="baseline"/>
        <w:rPr>
          <w:rFonts w:ascii="Calibri" w:eastAsia="Times New Roman" w:hAnsi="Calibri" w:cs="Calibri"/>
          <w:color w:val="000000"/>
        </w:rPr>
      </w:pPr>
      <w:r w:rsidRPr="00077E96">
        <w:rPr>
          <w:rFonts w:ascii="Calibri" w:eastAsia="Times New Roman" w:hAnsi="Calibri" w:cs="Calibri"/>
          <w:shd w:val="clear" w:color="auto" w:fill="FFFFFF"/>
        </w:rPr>
        <w:t>Researcher will receive a completely de-identified data set or coded data set from the educational institution, OR</w:t>
      </w:r>
      <w:r w:rsidRPr="00077E96">
        <w:rPr>
          <w:rFonts w:ascii="Calibri" w:eastAsia="Times New Roman" w:hAnsi="Calibri" w:cs="Calibri"/>
          <w:color w:val="FF0000"/>
        </w:rPr>
        <w:t>  </w:t>
      </w:r>
    </w:p>
    <w:p w14:paraId="602FAC66" w14:textId="77777777" w:rsidR="00077E96" w:rsidRPr="00077E96" w:rsidRDefault="00077E96" w:rsidP="00077E96">
      <w:pPr>
        <w:numPr>
          <w:ilvl w:val="0"/>
          <w:numId w:val="13"/>
        </w:numPr>
        <w:spacing w:after="0" w:line="240" w:lineRule="auto"/>
        <w:ind w:left="1080" w:firstLine="0"/>
        <w:textAlignment w:val="baseline"/>
        <w:rPr>
          <w:rFonts w:ascii="Calibri" w:eastAsia="Times New Roman" w:hAnsi="Calibri" w:cs="Calibri"/>
          <w:color w:val="000000"/>
        </w:rPr>
      </w:pPr>
      <w:r w:rsidRPr="00077E96">
        <w:rPr>
          <w:rFonts w:ascii="Calibri" w:eastAsia="Times New Roman" w:hAnsi="Calibri" w:cs="Calibri"/>
          <w:shd w:val="clear" w:color="auto" w:fill="FFFFFF"/>
        </w:rPr>
        <w:t>Access complies with an </w:t>
      </w:r>
      <w:r w:rsidRPr="00077E96">
        <w:rPr>
          <w:rFonts w:ascii="Calibri" w:eastAsia="Times New Roman" w:hAnsi="Calibri" w:cs="Calibri"/>
          <w:u w:val="single"/>
          <w:shd w:val="clear" w:color="auto" w:fill="FFFFFF"/>
        </w:rPr>
        <w:t>Exception</w:t>
      </w:r>
      <w:r w:rsidRPr="00077E96">
        <w:rPr>
          <w:rFonts w:ascii="Calibri" w:eastAsia="Times New Roman" w:hAnsi="Calibri" w:cs="Calibri"/>
          <w:shd w:val="clear" w:color="auto" w:fill="FFFFFF"/>
        </w:rPr>
        <w:t> (for consent) outlined in FERPA </w:t>
      </w:r>
      <w:r w:rsidRPr="00077E96">
        <w:rPr>
          <w:rFonts w:ascii="Calibri" w:eastAsia="Times New Roman" w:hAnsi="Calibri" w:cs="Calibri"/>
        </w:rPr>
        <w:t> </w:t>
      </w:r>
    </w:p>
    <w:p w14:paraId="1FF5B53A" w14:textId="77777777" w:rsidR="00077E96" w:rsidRPr="00077E96" w:rsidRDefault="00077E96" w:rsidP="00077E96">
      <w:pPr>
        <w:spacing w:after="0" w:line="240" w:lineRule="auto"/>
        <w:textAlignment w:val="baseline"/>
        <w:rPr>
          <w:rFonts w:ascii="Segoe UI" w:eastAsia="Times New Roman" w:hAnsi="Segoe UI" w:cs="Segoe UI"/>
          <w:color w:val="000000"/>
          <w:sz w:val="18"/>
          <w:szCs w:val="18"/>
        </w:rPr>
      </w:pPr>
      <w:r w:rsidRPr="00077E96">
        <w:rPr>
          <w:rFonts w:ascii="Calibri" w:eastAsia="Times New Roman" w:hAnsi="Calibri" w:cs="Calibri"/>
        </w:rPr>
        <w:t> </w:t>
      </w:r>
    </w:p>
    <w:p w14:paraId="30362253" w14:textId="77777777" w:rsidR="00077E96" w:rsidRPr="00077E96" w:rsidRDefault="00077E96" w:rsidP="00077E96">
      <w:pPr>
        <w:numPr>
          <w:ilvl w:val="0"/>
          <w:numId w:val="14"/>
        </w:numPr>
        <w:spacing w:after="0" w:line="240" w:lineRule="auto"/>
        <w:ind w:firstLine="0"/>
        <w:textAlignment w:val="baseline"/>
        <w:rPr>
          <w:rFonts w:ascii="Calibri" w:eastAsia="Times New Roman" w:hAnsi="Calibri" w:cs="Calibri"/>
          <w:color w:val="000000"/>
        </w:rPr>
      </w:pPr>
      <w:r w:rsidRPr="00077E96">
        <w:rPr>
          <w:rFonts w:ascii="Calibri" w:eastAsia="Times New Roman" w:hAnsi="Calibri" w:cs="Calibri"/>
          <w:b/>
          <w:bCs/>
          <w:color w:val="000000"/>
        </w:rPr>
        <w:t>Obtaining</w:t>
      </w:r>
      <w:r w:rsidRPr="00077E96">
        <w:rPr>
          <w:rFonts w:ascii="Times New Roman" w:eastAsia="Times New Roman" w:hAnsi="Times New Roman" w:cs="Times New Roman"/>
          <w:color w:val="000000"/>
          <w:sz w:val="24"/>
          <w:szCs w:val="24"/>
        </w:rPr>
        <w:t> </w:t>
      </w:r>
      <w:r w:rsidRPr="00077E96">
        <w:rPr>
          <w:rFonts w:ascii="Calibri" w:eastAsia="Times New Roman" w:hAnsi="Calibri" w:cs="Calibri"/>
          <w:b/>
          <w:bCs/>
        </w:rPr>
        <w:t>Consent to Use Student Records for Research Purposes:</w:t>
      </w:r>
      <w:r w:rsidRPr="00077E96">
        <w:rPr>
          <w:rFonts w:ascii="Calibri" w:eastAsia="Times New Roman" w:hAnsi="Calibri" w:cs="Calibri"/>
        </w:rPr>
        <w:t> </w:t>
      </w:r>
    </w:p>
    <w:p w14:paraId="27CFA318" w14:textId="35FA0193" w:rsidR="00077E96" w:rsidRPr="00077E96" w:rsidRDefault="00077E96" w:rsidP="00077E96">
      <w:pPr>
        <w:spacing w:after="0" w:line="240" w:lineRule="auto"/>
        <w:ind w:left="360"/>
        <w:textAlignment w:val="baseline"/>
        <w:rPr>
          <w:rFonts w:ascii="Segoe UI" w:eastAsia="Times New Roman" w:hAnsi="Segoe UI" w:cs="Segoe UI"/>
          <w:color w:val="000000"/>
          <w:sz w:val="18"/>
          <w:szCs w:val="18"/>
        </w:rPr>
      </w:pPr>
      <w:r w:rsidRPr="00077E96">
        <w:rPr>
          <w:rFonts w:ascii="Calibri" w:eastAsia="Times New Roman" w:hAnsi="Calibri" w:cs="Calibri"/>
        </w:rPr>
        <w:t>When possible, consent should be obtained from students to access student records for research purposes.  The Informed Consent Document must include the following information to comply with FERPA (in addition to the human subjects research consent requirements, see</w:t>
      </w:r>
      <w:r w:rsidR="006D3643">
        <w:rPr>
          <w:rFonts w:ascii="Calibri" w:eastAsia="Times New Roman" w:hAnsi="Calibri" w:cs="Calibri"/>
          <w:color w:val="D13438"/>
          <w:u w:val="single"/>
        </w:rPr>
        <w:t xml:space="preserve"> </w:t>
      </w:r>
      <w:r w:rsidRPr="00077E96">
        <w:rPr>
          <w:rFonts w:ascii="Calibri" w:eastAsia="Times New Roman" w:hAnsi="Calibri" w:cs="Calibri"/>
        </w:rPr>
        <w:t>UWO Consent Template</w:t>
      </w:r>
      <w:r w:rsidRPr="00077E96">
        <w:rPr>
          <w:rFonts w:ascii="Calibri" w:eastAsia="Times New Roman" w:hAnsi="Calibri" w:cs="Calibri"/>
          <w:u w:val="single"/>
        </w:rPr>
        <w:t>): </w:t>
      </w:r>
      <w:r w:rsidRPr="00077E96">
        <w:rPr>
          <w:rFonts w:ascii="Calibri" w:eastAsia="Times New Roman" w:hAnsi="Calibri" w:cs="Calibri"/>
        </w:rPr>
        <w:t> </w:t>
      </w:r>
    </w:p>
    <w:p w14:paraId="63B09A7F" w14:textId="77777777" w:rsidR="00077E96" w:rsidRPr="00077E96" w:rsidRDefault="00077E96" w:rsidP="00077E96">
      <w:pPr>
        <w:numPr>
          <w:ilvl w:val="0"/>
          <w:numId w:val="15"/>
        </w:numPr>
        <w:spacing w:after="0" w:line="240" w:lineRule="auto"/>
        <w:ind w:left="1080" w:firstLine="0"/>
        <w:textAlignment w:val="baseline"/>
        <w:rPr>
          <w:rFonts w:ascii="Calibri" w:eastAsia="Times New Roman" w:hAnsi="Calibri" w:cs="Calibri"/>
          <w:color w:val="000000"/>
        </w:rPr>
      </w:pPr>
      <w:r w:rsidRPr="00077E96">
        <w:rPr>
          <w:rFonts w:ascii="Calibri" w:eastAsia="Times New Roman" w:hAnsi="Calibri" w:cs="Calibri"/>
        </w:rPr>
        <w:t>Specify the records to be disclosed;  </w:t>
      </w:r>
    </w:p>
    <w:p w14:paraId="0923DE9F" w14:textId="77777777" w:rsidR="00077E96" w:rsidRPr="00077E96" w:rsidRDefault="00077E96" w:rsidP="00077E96">
      <w:pPr>
        <w:numPr>
          <w:ilvl w:val="0"/>
          <w:numId w:val="15"/>
        </w:numPr>
        <w:spacing w:after="0" w:line="240" w:lineRule="auto"/>
        <w:ind w:left="1080" w:firstLine="0"/>
        <w:textAlignment w:val="baseline"/>
        <w:rPr>
          <w:rFonts w:ascii="Calibri" w:eastAsia="Times New Roman" w:hAnsi="Calibri" w:cs="Calibri"/>
          <w:color w:val="000000"/>
        </w:rPr>
      </w:pPr>
      <w:r w:rsidRPr="00077E96">
        <w:rPr>
          <w:rFonts w:ascii="Calibri" w:eastAsia="Times New Roman" w:hAnsi="Calibri" w:cs="Calibri"/>
        </w:rPr>
        <w:t>State the reason/purpose for disclosure of the record;  </w:t>
      </w:r>
    </w:p>
    <w:p w14:paraId="40201D21" w14:textId="77777777" w:rsidR="00077E96" w:rsidRPr="00077E96" w:rsidRDefault="00077E96" w:rsidP="00077E96">
      <w:pPr>
        <w:numPr>
          <w:ilvl w:val="0"/>
          <w:numId w:val="15"/>
        </w:numPr>
        <w:spacing w:after="0" w:line="240" w:lineRule="auto"/>
        <w:ind w:left="1080" w:firstLine="0"/>
        <w:textAlignment w:val="baseline"/>
        <w:rPr>
          <w:rFonts w:ascii="Calibri" w:eastAsia="Times New Roman" w:hAnsi="Calibri" w:cs="Calibri"/>
          <w:color w:val="000000"/>
        </w:rPr>
      </w:pPr>
      <w:r w:rsidRPr="00077E96">
        <w:rPr>
          <w:rFonts w:ascii="Calibri" w:eastAsia="Times New Roman" w:hAnsi="Calibri" w:cs="Calibri"/>
        </w:rPr>
        <w:t>Identify the person(s) to whom the disclosure may be made </w:t>
      </w:r>
    </w:p>
    <w:p w14:paraId="2B0A4AA3" w14:textId="77777777" w:rsidR="00077E96" w:rsidRPr="00077E96" w:rsidRDefault="00077E96" w:rsidP="00077E96">
      <w:pPr>
        <w:numPr>
          <w:ilvl w:val="0"/>
          <w:numId w:val="15"/>
        </w:numPr>
        <w:spacing w:after="0" w:line="240" w:lineRule="auto"/>
        <w:ind w:left="1080" w:firstLine="0"/>
        <w:textAlignment w:val="baseline"/>
        <w:rPr>
          <w:rFonts w:ascii="Calibri" w:eastAsia="Times New Roman" w:hAnsi="Calibri" w:cs="Calibri"/>
          <w:color w:val="000000"/>
        </w:rPr>
      </w:pPr>
      <w:r w:rsidRPr="00077E96">
        <w:rPr>
          <w:rFonts w:ascii="Calibri" w:eastAsia="Times New Roman" w:hAnsi="Calibri" w:cs="Calibri"/>
        </w:rPr>
        <w:t>Include a signed and dated student signature </w:t>
      </w:r>
    </w:p>
    <w:p w14:paraId="44DE2C47" w14:textId="77777777" w:rsidR="00077E96" w:rsidRPr="00077E96" w:rsidRDefault="00077E96" w:rsidP="00077E96">
      <w:pPr>
        <w:numPr>
          <w:ilvl w:val="0"/>
          <w:numId w:val="16"/>
        </w:numPr>
        <w:spacing w:after="0" w:line="240" w:lineRule="auto"/>
        <w:ind w:left="1800" w:firstLine="0"/>
        <w:textAlignment w:val="baseline"/>
        <w:rPr>
          <w:rFonts w:ascii="Calibri" w:eastAsia="Times New Roman" w:hAnsi="Calibri" w:cs="Calibri"/>
          <w:color w:val="000000"/>
        </w:rPr>
      </w:pPr>
      <w:r w:rsidRPr="00077E96">
        <w:rPr>
          <w:rFonts w:ascii="Calibri" w:eastAsia="Times New Roman" w:hAnsi="Calibri" w:cs="Calibri"/>
        </w:rPr>
        <w:t>Electronic signature or verification via the students electronic confirmation is allowed under UW Oshkosh’s FERPA Policy (identity authentication should be considered)  </w:t>
      </w:r>
    </w:p>
    <w:p w14:paraId="1A556A33" w14:textId="77777777" w:rsidR="00077E96" w:rsidRPr="00077E96" w:rsidRDefault="00077E96" w:rsidP="00077E96">
      <w:pPr>
        <w:spacing w:after="0" w:line="240" w:lineRule="auto"/>
        <w:textAlignment w:val="baseline"/>
        <w:rPr>
          <w:rFonts w:ascii="Segoe UI" w:eastAsia="Times New Roman" w:hAnsi="Segoe UI" w:cs="Segoe UI"/>
          <w:color w:val="000000"/>
          <w:sz w:val="18"/>
          <w:szCs w:val="18"/>
        </w:rPr>
      </w:pPr>
      <w:r w:rsidRPr="00077E96">
        <w:rPr>
          <w:rFonts w:ascii="Calibri" w:eastAsia="Times New Roman" w:hAnsi="Calibri" w:cs="Calibri"/>
        </w:rPr>
        <w:t>              </w:t>
      </w:r>
      <w:r w:rsidRPr="00077E96">
        <w:rPr>
          <w:rFonts w:ascii="Calibri" w:eastAsia="Times New Roman" w:hAnsi="Calibri" w:cs="Calibri"/>
          <w:u w:val="single"/>
        </w:rPr>
        <w:t>Note</w:t>
      </w:r>
      <w:r w:rsidRPr="00077E96">
        <w:rPr>
          <w:rFonts w:ascii="Calibri" w:eastAsia="Times New Roman" w:hAnsi="Calibri" w:cs="Calibri"/>
        </w:rPr>
        <w:t>: Parental/legal guardian consent is required for students under age 18 </w:t>
      </w:r>
    </w:p>
    <w:p w14:paraId="4AF27198" w14:textId="77777777" w:rsidR="00077E96" w:rsidRPr="00077E96" w:rsidRDefault="00077E96" w:rsidP="00077E96">
      <w:pPr>
        <w:spacing w:after="0" w:line="240" w:lineRule="auto"/>
        <w:ind w:left="1440"/>
        <w:textAlignment w:val="baseline"/>
        <w:rPr>
          <w:rFonts w:ascii="Segoe UI" w:eastAsia="Times New Roman" w:hAnsi="Segoe UI" w:cs="Segoe UI"/>
          <w:color w:val="000000"/>
          <w:sz w:val="18"/>
          <w:szCs w:val="18"/>
        </w:rPr>
      </w:pPr>
      <w:r w:rsidRPr="00077E96">
        <w:rPr>
          <w:rFonts w:ascii="Calibri" w:eastAsia="Times New Roman" w:hAnsi="Calibri" w:cs="Calibri"/>
        </w:rPr>
        <w:t> </w:t>
      </w:r>
    </w:p>
    <w:p w14:paraId="6F76E93F" w14:textId="77777777" w:rsidR="00077E96" w:rsidRPr="00077E96" w:rsidRDefault="00077E96" w:rsidP="00077E96">
      <w:pPr>
        <w:spacing w:after="0" w:line="240" w:lineRule="auto"/>
        <w:ind w:left="360"/>
        <w:textAlignment w:val="baseline"/>
        <w:rPr>
          <w:rFonts w:ascii="Segoe UI" w:eastAsia="Times New Roman" w:hAnsi="Segoe UI" w:cs="Segoe UI"/>
          <w:color w:val="000000"/>
          <w:sz w:val="18"/>
          <w:szCs w:val="18"/>
        </w:rPr>
      </w:pPr>
      <w:r w:rsidRPr="00077E96">
        <w:rPr>
          <w:rFonts w:ascii="Calibri" w:eastAsia="Times New Roman" w:hAnsi="Calibri" w:cs="Calibri"/>
        </w:rPr>
        <w:t> </w:t>
      </w:r>
    </w:p>
    <w:p w14:paraId="3FDEFF89" w14:textId="77777777" w:rsidR="00077E96" w:rsidRPr="00077E96" w:rsidRDefault="00077E96" w:rsidP="00077E96">
      <w:pPr>
        <w:numPr>
          <w:ilvl w:val="0"/>
          <w:numId w:val="18"/>
        </w:numPr>
        <w:spacing w:after="0" w:line="240" w:lineRule="auto"/>
        <w:ind w:firstLine="0"/>
        <w:textAlignment w:val="baseline"/>
        <w:rPr>
          <w:rFonts w:ascii="Calibri" w:eastAsia="Times New Roman" w:hAnsi="Calibri" w:cs="Calibri"/>
          <w:color w:val="000000"/>
        </w:rPr>
      </w:pPr>
      <w:r w:rsidRPr="00077E96">
        <w:rPr>
          <w:rFonts w:ascii="Calibri" w:eastAsia="Times New Roman" w:hAnsi="Calibri" w:cs="Calibri"/>
          <w:b/>
          <w:bCs/>
        </w:rPr>
        <w:t>De-identified Data or Coded Data Sets: </w:t>
      </w:r>
      <w:r w:rsidRPr="00077E96">
        <w:rPr>
          <w:rFonts w:ascii="Calibri" w:eastAsia="Times New Roman" w:hAnsi="Calibri" w:cs="Calibri"/>
        </w:rPr>
        <w:t> </w:t>
      </w:r>
    </w:p>
    <w:p w14:paraId="68FE091A" w14:textId="69B7721C" w:rsidR="00077E96" w:rsidRDefault="00077E96" w:rsidP="00077E96">
      <w:pPr>
        <w:spacing w:after="0" w:line="240" w:lineRule="auto"/>
        <w:ind w:firstLine="360"/>
        <w:textAlignment w:val="baseline"/>
        <w:rPr>
          <w:rFonts w:ascii="Calibri" w:eastAsia="Times New Roman" w:hAnsi="Calibri" w:cs="Calibri"/>
        </w:rPr>
      </w:pPr>
      <w:r w:rsidRPr="00077E96">
        <w:rPr>
          <w:rFonts w:ascii="Calibri" w:eastAsia="Times New Roman" w:hAnsi="Calibri" w:cs="Calibri"/>
        </w:rPr>
        <w:t>Researchers may avoid issues with FERPA by requesting de-identified or coded data.   </w:t>
      </w:r>
    </w:p>
    <w:p w14:paraId="74B01E95" w14:textId="1A087F81" w:rsidR="00077E96" w:rsidRPr="00310E88" w:rsidRDefault="00DF2270" w:rsidP="00DF2270">
      <w:pPr>
        <w:pStyle w:val="ListParagraph"/>
        <w:numPr>
          <w:ilvl w:val="0"/>
          <w:numId w:val="65"/>
        </w:numPr>
        <w:spacing w:after="0" w:line="240" w:lineRule="auto"/>
        <w:textAlignment w:val="baseline"/>
        <w:rPr>
          <w:rFonts w:ascii="Segoe UI" w:eastAsia="Times New Roman" w:hAnsi="Segoe UI" w:cs="Segoe UI"/>
          <w:color w:val="000000"/>
          <w:sz w:val="18"/>
          <w:szCs w:val="18"/>
        </w:rPr>
      </w:pPr>
      <w:r>
        <w:rPr>
          <w:rFonts w:ascii="Segoe UI" w:eastAsia="Times New Roman" w:hAnsi="Segoe UI" w:cs="Segoe UI"/>
          <w:color w:val="000000"/>
          <w:sz w:val="18"/>
          <w:szCs w:val="18"/>
        </w:rPr>
        <w:t>D</w:t>
      </w:r>
      <w:r w:rsidR="00077E96" w:rsidRPr="00DF2270">
        <w:rPr>
          <w:rFonts w:ascii="Calibri" w:eastAsia="Times New Roman" w:hAnsi="Calibri" w:cs="Calibri"/>
        </w:rPr>
        <w:t xml:space="preserve">e-identified data does not contain any personally identifiable information.  For example, an Excel file with data about 500 students, including their grade, attendance, and test scores which does not include their names or student IDs would be considered </w:t>
      </w:r>
      <w:r w:rsidR="00077E96" w:rsidRPr="00DF2270">
        <w:rPr>
          <w:rFonts w:ascii="Calibri" w:eastAsia="Times New Roman" w:hAnsi="Calibri" w:cs="Calibri"/>
        </w:rPr>
        <w:lastRenderedPageBreak/>
        <w:t>de-identified.  Researchers who simply want to analyze data about students without linking it to any other information may request information in this format. </w:t>
      </w:r>
    </w:p>
    <w:p w14:paraId="239228CD" w14:textId="77777777" w:rsidR="00077E96" w:rsidRPr="00310E88" w:rsidRDefault="00077E96" w:rsidP="00310E88">
      <w:pPr>
        <w:pStyle w:val="ListParagraph"/>
        <w:numPr>
          <w:ilvl w:val="0"/>
          <w:numId w:val="65"/>
        </w:numPr>
        <w:spacing w:after="0" w:line="240" w:lineRule="auto"/>
        <w:textAlignment w:val="baseline"/>
        <w:rPr>
          <w:rFonts w:ascii="Segoe UI" w:eastAsia="Times New Roman" w:hAnsi="Segoe UI" w:cs="Segoe UI"/>
          <w:color w:val="000000"/>
          <w:sz w:val="18"/>
          <w:szCs w:val="18"/>
        </w:rPr>
      </w:pPr>
      <w:r w:rsidRPr="00310E88">
        <w:rPr>
          <w:rFonts w:ascii="Calibri" w:eastAsia="Times New Roman" w:hAnsi="Calibri" w:cs="Calibri"/>
        </w:rPr>
        <w:t>Researchers may request the data with a code that is not located on any other database or file but can be used to follow a student for a longitudinal study.  If the institution is willing to create the code, it should be developed using a private and complex algorithm that it can recreate to match the information to the original record in order to collect information each year. The file is given to the researcher in a scrambled and non-identifiable form. </w:t>
      </w:r>
    </w:p>
    <w:p w14:paraId="3933FEE3" w14:textId="77777777" w:rsidR="00077E96" w:rsidRPr="00077E96" w:rsidRDefault="00077E96" w:rsidP="00077E96">
      <w:pPr>
        <w:spacing w:after="0" w:line="240" w:lineRule="auto"/>
        <w:ind w:left="360"/>
        <w:textAlignment w:val="baseline"/>
        <w:rPr>
          <w:rFonts w:ascii="Segoe UI" w:eastAsia="Times New Roman" w:hAnsi="Segoe UI" w:cs="Segoe UI"/>
          <w:color w:val="000000"/>
          <w:sz w:val="18"/>
          <w:szCs w:val="18"/>
        </w:rPr>
      </w:pPr>
      <w:r w:rsidRPr="00077E96">
        <w:rPr>
          <w:rFonts w:ascii="Calibri" w:eastAsia="Times New Roman" w:hAnsi="Calibri" w:cs="Calibri"/>
          <w:b/>
          <w:bCs/>
        </w:rPr>
        <w:t>  </w:t>
      </w:r>
      <w:r w:rsidRPr="00077E96">
        <w:rPr>
          <w:rFonts w:ascii="Calibri" w:eastAsia="Times New Roman" w:hAnsi="Calibri" w:cs="Calibri"/>
        </w:rPr>
        <w:t> </w:t>
      </w:r>
    </w:p>
    <w:p w14:paraId="1AC63012" w14:textId="13122733" w:rsidR="00077E96" w:rsidRPr="004F3190" w:rsidRDefault="00077E96" w:rsidP="004F3190">
      <w:pPr>
        <w:pStyle w:val="ListParagraph"/>
        <w:numPr>
          <w:ilvl w:val="0"/>
          <w:numId w:val="18"/>
        </w:numPr>
        <w:spacing w:after="0" w:line="240" w:lineRule="auto"/>
        <w:textAlignment w:val="baseline"/>
        <w:rPr>
          <w:rFonts w:ascii="Calibri" w:eastAsia="Times New Roman" w:hAnsi="Calibri" w:cs="Calibri"/>
          <w:color w:val="000000"/>
        </w:rPr>
      </w:pPr>
      <w:r w:rsidRPr="004F3190">
        <w:rPr>
          <w:rFonts w:ascii="Calibri" w:eastAsia="Times New Roman" w:hAnsi="Calibri" w:cs="Calibri"/>
          <w:b/>
          <w:bCs/>
        </w:rPr>
        <w:t>FERPA Exceptions:</w:t>
      </w:r>
      <w:r w:rsidRPr="004F3190">
        <w:rPr>
          <w:rFonts w:ascii="Calibri" w:eastAsia="Times New Roman" w:hAnsi="Calibri" w:cs="Calibri"/>
        </w:rPr>
        <w:t> (</w:t>
      </w:r>
      <w:hyperlink r:id="rId11" w:tgtFrame="_blank" w:history="1">
        <w:r w:rsidRPr="004F3190">
          <w:rPr>
            <w:rFonts w:ascii="Calibri" w:eastAsia="Times New Roman" w:hAnsi="Calibri" w:cs="Calibri"/>
            <w:color w:val="0563C1"/>
            <w:u w:val="single"/>
          </w:rPr>
          <w:t>34 CFR 99.31</w:t>
        </w:r>
      </w:hyperlink>
      <w:r w:rsidRPr="004F3190">
        <w:rPr>
          <w:rFonts w:ascii="Calibri" w:eastAsia="Times New Roman" w:hAnsi="Calibri" w:cs="Calibri"/>
        </w:rPr>
        <w:t>) </w:t>
      </w:r>
    </w:p>
    <w:p w14:paraId="402EE1B4" w14:textId="5E66073C" w:rsidR="00077E96" w:rsidRDefault="00077E96" w:rsidP="00077E96">
      <w:pPr>
        <w:spacing w:after="0" w:line="240" w:lineRule="auto"/>
        <w:ind w:left="360"/>
        <w:textAlignment w:val="baseline"/>
        <w:rPr>
          <w:rFonts w:ascii="Calibri" w:eastAsia="Times New Roman" w:hAnsi="Calibri" w:cs="Calibri"/>
        </w:rPr>
      </w:pPr>
      <w:r w:rsidRPr="00077E96">
        <w:rPr>
          <w:rFonts w:ascii="Calibri" w:eastAsia="Times New Roman" w:hAnsi="Calibri" w:cs="Calibri"/>
        </w:rPr>
        <w:t>Exceptions allowing for the use of educational records for research purposes without consent include: </w:t>
      </w:r>
    </w:p>
    <w:p w14:paraId="619594F3" w14:textId="56251815" w:rsidR="00077E96" w:rsidRPr="00D36043" w:rsidRDefault="00077E96" w:rsidP="000E202A">
      <w:pPr>
        <w:pStyle w:val="ListParagraph"/>
        <w:numPr>
          <w:ilvl w:val="0"/>
          <w:numId w:val="21"/>
        </w:numPr>
        <w:spacing w:after="0" w:line="240" w:lineRule="auto"/>
        <w:textAlignment w:val="baseline"/>
        <w:rPr>
          <w:rFonts w:ascii="Segoe UI" w:eastAsia="Times New Roman" w:hAnsi="Segoe UI" w:cs="Segoe UI"/>
          <w:color w:val="000000"/>
          <w:sz w:val="18"/>
          <w:szCs w:val="18"/>
        </w:rPr>
      </w:pPr>
      <w:r w:rsidRPr="000E202A">
        <w:rPr>
          <w:rFonts w:ascii="Calibri" w:eastAsia="Times New Roman" w:hAnsi="Calibri" w:cs="Calibri"/>
          <w:b/>
          <w:bCs/>
          <w:u w:val="single"/>
        </w:rPr>
        <w:t>Directory Information Exception</w:t>
      </w:r>
      <w:r w:rsidRPr="000E202A">
        <w:rPr>
          <w:rFonts w:ascii="Calibri" w:eastAsia="Times New Roman" w:hAnsi="Calibri" w:cs="Calibri"/>
        </w:rPr>
        <w:t>:  The only personally identifiable information obtained constitutes “</w:t>
      </w:r>
      <w:hyperlink r:id="rId12" w:tgtFrame="_blank" w:history="1">
        <w:r w:rsidRPr="000E202A">
          <w:rPr>
            <w:rFonts w:ascii="Calibri" w:eastAsia="Times New Roman" w:hAnsi="Calibri" w:cs="Calibri"/>
            <w:u w:val="single"/>
          </w:rPr>
          <w:t>directory information</w:t>
        </w:r>
      </w:hyperlink>
      <w:r w:rsidRPr="000E202A">
        <w:rPr>
          <w:rFonts w:ascii="Calibri" w:eastAsia="Times New Roman" w:hAnsi="Calibri" w:cs="Calibri"/>
        </w:rPr>
        <w:t xml:space="preserve">” and the student has not opted out of having his/her information included in the </w:t>
      </w:r>
      <w:r w:rsidR="007B21E0" w:rsidRPr="000E202A">
        <w:rPr>
          <w:rFonts w:ascii="Calibri" w:eastAsia="Times New Roman" w:hAnsi="Calibri" w:cs="Calibri"/>
        </w:rPr>
        <w:t>directory.</w:t>
      </w:r>
      <w:r w:rsidRPr="000E202A">
        <w:rPr>
          <w:rFonts w:ascii="Calibri" w:eastAsia="Times New Roman" w:hAnsi="Calibri" w:cs="Calibri"/>
        </w:rPr>
        <w:t> </w:t>
      </w:r>
    </w:p>
    <w:p w14:paraId="428010F5" w14:textId="661642A4" w:rsidR="00077E96" w:rsidRPr="00D36043" w:rsidRDefault="00077E96" w:rsidP="00D36043">
      <w:pPr>
        <w:pStyle w:val="ListParagraph"/>
        <w:numPr>
          <w:ilvl w:val="1"/>
          <w:numId w:val="21"/>
        </w:numPr>
        <w:spacing w:after="0" w:line="240" w:lineRule="auto"/>
        <w:textAlignment w:val="baseline"/>
        <w:rPr>
          <w:rFonts w:ascii="Segoe UI" w:eastAsia="Times New Roman" w:hAnsi="Segoe UI" w:cs="Segoe UI"/>
          <w:color w:val="000000"/>
          <w:sz w:val="18"/>
          <w:szCs w:val="18"/>
        </w:rPr>
      </w:pPr>
      <w:r w:rsidRPr="00D36043">
        <w:rPr>
          <w:rFonts w:ascii="Calibri" w:eastAsia="Times New Roman" w:hAnsi="Calibri" w:cs="Calibri"/>
        </w:rPr>
        <w:t>At UW Oshkosh, a notice is placed in Titan Web for students who have opted out of the release of directory information. </w:t>
      </w:r>
    </w:p>
    <w:p w14:paraId="4617694F" w14:textId="2FFA44DB" w:rsidR="00077E96" w:rsidRPr="00C10DFC" w:rsidRDefault="00077E96" w:rsidP="00D36043">
      <w:pPr>
        <w:pStyle w:val="ListParagraph"/>
        <w:numPr>
          <w:ilvl w:val="1"/>
          <w:numId w:val="21"/>
        </w:numPr>
        <w:spacing w:after="0" w:line="240" w:lineRule="auto"/>
        <w:textAlignment w:val="baseline"/>
        <w:rPr>
          <w:rFonts w:ascii="Segoe UI" w:eastAsia="Times New Roman" w:hAnsi="Segoe UI" w:cs="Segoe UI"/>
          <w:color w:val="000000"/>
        </w:rPr>
      </w:pPr>
      <w:r w:rsidRPr="00D36043">
        <w:rPr>
          <w:rFonts w:ascii="Calibri" w:eastAsia="Times New Roman" w:hAnsi="Calibri" w:cs="Calibri"/>
        </w:rPr>
        <w:t xml:space="preserve">UW Oshkosh FERPA policy defines the following student information as directory </w:t>
      </w:r>
      <w:r w:rsidRPr="00C10DFC">
        <w:rPr>
          <w:rFonts w:ascii="Calibri" w:eastAsia="Times New Roman" w:hAnsi="Calibri" w:cs="Calibri"/>
        </w:rPr>
        <w:t>information: </w:t>
      </w:r>
    </w:p>
    <w:p w14:paraId="0B2FE188" w14:textId="5D6D0E01" w:rsidR="00077E96" w:rsidRPr="00C10DFC" w:rsidRDefault="00077E96" w:rsidP="00C10DFC">
      <w:pPr>
        <w:pStyle w:val="ListParagraph"/>
        <w:numPr>
          <w:ilvl w:val="2"/>
          <w:numId w:val="21"/>
        </w:numPr>
        <w:spacing w:after="0" w:line="240" w:lineRule="auto"/>
        <w:textAlignment w:val="baseline"/>
        <w:rPr>
          <w:rFonts w:ascii="Segoe UI" w:eastAsia="Times New Roman" w:hAnsi="Segoe UI" w:cs="Segoe UI"/>
          <w:color w:val="000000"/>
        </w:rPr>
      </w:pPr>
      <w:r w:rsidRPr="00C10DFC">
        <w:rPr>
          <w:rFonts w:ascii="Calibri" w:eastAsia="Times New Roman" w:hAnsi="Calibri" w:cs="Calibri"/>
        </w:rPr>
        <w:t>Name </w:t>
      </w:r>
    </w:p>
    <w:p w14:paraId="46EBCC1D" w14:textId="4F8D0250" w:rsidR="00077E96" w:rsidRPr="00C10DFC" w:rsidRDefault="00077E96" w:rsidP="00C10DFC">
      <w:pPr>
        <w:pStyle w:val="ListParagraph"/>
        <w:numPr>
          <w:ilvl w:val="2"/>
          <w:numId w:val="21"/>
        </w:numPr>
        <w:spacing w:after="0" w:line="240" w:lineRule="auto"/>
        <w:textAlignment w:val="baseline"/>
        <w:rPr>
          <w:rFonts w:ascii="Segoe UI" w:eastAsia="Times New Roman" w:hAnsi="Segoe UI" w:cs="Segoe UI"/>
          <w:color w:val="000000"/>
        </w:rPr>
      </w:pPr>
      <w:r w:rsidRPr="00C10DFC">
        <w:rPr>
          <w:rFonts w:ascii="Calibri" w:eastAsia="Times New Roman" w:hAnsi="Calibri" w:cs="Calibri"/>
        </w:rPr>
        <w:t>Address </w:t>
      </w:r>
    </w:p>
    <w:p w14:paraId="5F0246BB" w14:textId="46EA0437" w:rsidR="00077E96" w:rsidRPr="00C10DFC" w:rsidRDefault="00077E96" w:rsidP="00C10DFC">
      <w:pPr>
        <w:pStyle w:val="ListParagraph"/>
        <w:numPr>
          <w:ilvl w:val="2"/>
          <w:numId w:val="21"/>
        </w:numPr>
        <w:spacing w:after="0" w:line="240" w:lineRule="auto"/>
        <w:textAlignment w:val="baseline"/>
        <w:rPr>
          <w:rFonts w:ascii="Segoe UI" w:eastAsia="Times New Roman" w:hAnsi="Segoe UI" w:cs="Segoe UI"/>
          <w:color w:val="000000"/>
        </w:rPr>
      </w:pPr>
      <w:r w:rsidRPr="00C10DFC">
        <w:rPr>
          <w:rFonts w:ascii="Calibri" w:eastAsia="Times New Roman" w:hAnsi="Calibri" w:cs="Calibri"/>
        </w:rPr>
        <w:t>Telephone numbers </w:t>
      </w:r>
    </w:p>
    <w:p w14:paraId="756057BC" w14:textId="23CEF187" w:rsidR="00077E96" w:rsidRPr="00C10DFC" w:rsidRDefault="00077E96" w:rsidP="00C10DFC">
      <w:pPr>
        <w:pStyle w:val="ListParagraph"/>
        <w:numPr>
          <w:ilvl w:val="2"/>
          <w:numId w:val="21"/>
        </w:numPr>
        <w:spacing w:after="0" w:line="240" w:lineRule="auto"/>
        <w:textAlignment w:val="baseline"/>
        <w:rPr>
          <w:rFonts w:ascii="Segoe UI" w:eastAsia="Times New Roman" w:hAnsi="Segoe UI" w:cs="Segoe UI"/>
          <w:color w:val="000000"/>
        </w:rPr>
      </w:pPr>
      <w:r w:rsidRPr="00C10DFC">
        <w:rPr>
          <w:rFonts w:ascii="Calibri" w:eastAsia="Times New Roman" w:hAnsi="Calibri" w:cs="Calibri"/>
        </w:rPr>
        <w:t>Email addresses </w:t>
      </w:r>
    </w:p>
    <w:p w14:paraId="0C12C568" w14:textId="1A52B893" w:rsidR="00077E96" w:rsidRPr="00C10DFC" w:rsidRDefault="00077E96" w:rsidP="00C10DFC">
      <w:pPr>
        <w:pStyle w:val="ListParagraph"/>
        <w:numPr>
          <w:ilvl w:val="2"/>
          <w:numId w:val="21"/>
        </w:numPr>
        <w:spacing w:after="0" w:line="240" w:lineRule="auto"/>
        <w:textAlignment w:val="baseline"/>
        <w:rPr>
          <w:rFonts w:ascii="Segoe UI" w:eastAsia="Times New Roman" w:hAnsi="Segoe UI" w:cs="Segoe UI"/>
          <w:color w:val="000000"/>
        </w:rPr>
      </w:pPr>
      <w:r w:rsidRPr="00C10DFC">
        <w:rPr>
          <w:rFonts w:ascii="Calibri" w:eastAsia="Times New Roman" w:hAnsi="Calibri" w:cs="Calibri"/>
        </w:rPr>
        <w:t>Grade Level/Classification (freshman, sophomore, etc.) </w:t>
      </w:r>
    </w:p>
    <w:p w14:paraId="472BCEDE" w14:textId="6B4F2B46" w:rsidR="00077E96" w:rsidRPr="00C10DFC" w:rsidRDefault="00077E96" w:rsidP="00C10DFC">
      <w:pPr>
        <w:pStyle w:val="ListParagraph"/>
        <w:numPr>
          <w:ilvl w:val="2"/>
          <w:numId w:val="21"/>
        </w:numPr>
        <w:spacing w:after="0" w:line="240" w:lineRule="auto"/>
        <w:textAlignment w:val="baseline"/>
        <w:rPr>
          <w:rFonts w:ascii="Segoe UI" w:eastAsia="Times New Roman" w:hAnsi="Segoe UI" w:cs="Segoe UI"/>
          <w:color w:val="000000"/>
        </w:rPr>
      </w:pPr>
      <w:r w:rsidRPr="00C10DFC">
        <w:rPr>
          <w:rFonts w:ascii="Calibri" w:eastAsia="Times New Roman" w:hAnsi="Calibri" w:cs="Calibri"/>
        </w:rPr>
        <w:t>Major field of study </w:t>
      </w:r>
    </w:p>
    <w:p w14:paraId="76ABFB4E" w14:textId="3F7C78C0" w:rsidR="00077E96" w:rsidRPr="00C10DFC" w:rsidRDefault="00077E96" w:rsidP="00C10DFC">
      <w:pPr>
        <w:pStyle w:val="ListParagraph"/>
        <w:numPr>
          <w:ilvl w:val="2"/>
          <w:numId w:val="21"/>
        </w:numPr>
        <w:spacing w:after="0" w:line="240" w:lineRule="auto"/>
        <w:textAlignment w:val="baseline"/>
        <w:rPr>
          <w:rFonts w:ascii="Segoe UI" w:eastAsia="Times New Roman" w:hAnsi="Segoe UI" w:cs="Segoe UI"/>
          <w:color w:val="000000"/>
        </w:rPr>
      </w:pPr>
      <w:r w:rsidRPr="00C10DFC">
        <w:rPr>
          <w:rFonts w:ascii="Calibri" w:eastAsia="Times New Roman" w:hAnsi="Calibri" w:cs="Calibri"/>
        </w:rPr>
        <w:t>Dates of attendance </w:t>
      </w:r>
    </w:p>
    <w:p w14:paraId="3ED4C550" w14:textId="562A49E2" w:rsidR="00077E96" w:rsidRPr="00C10DFC" w:rsidRDefault="00077E96" w:rsidP="00C10DFC">
      <w:pPr>
        <w:pStyle w:val="ListParagraph"/>
        <w:numPr>
          <w:ilvl w:val="2"/>
          <w:numId w:val="21"/>
        </w:numPr>
        <w:spacing w:after="0" w:line="240" w:lineRule="auto"/>
        <w:textAlignment w:val="baseline"/>
        <w:rPr>
          <w:rFonts w:ascii="Segoe UI" w:eastAsia="Times New Roman" w:hAnsi="Segoe UI" w:cs="Segoe UI"/>
          <w:color w:val="000000"/>
        </w:rPr>
      </w:pPr>
      <w:r w:rsidRPr="00C10DFC">
        <w:rPr>
          <w:rFonts w:ascii="Calibri" w:eastAsia="Times New Roman" w:hAnsi="Calibri" w:cs="Calibri"/>
        </w:rPr>
        <w:t>Enrollment Status (full or part-time status) </w:t>
      </w:r>
    </w:p>
    <w:p w14:paraId="03A27026" w14:textId="7FD82E0B" w:rsidR="00077E96" w:rsidRPr="00C10DFC" w:rsidRDefault="00077E96" w:rsidP="00C10DFC">
      <w:pPr>
        <w:pStyle w:val="ListParagraph"/>
        <w:numPr>
          <w:ilvl w:val="2"/>
          <w:numId w:val="21"/>
        </w:numPr>
        <w:spacing w:after="0" w:line="240" w:lineRule="auto"/>
        <w:textAlignment w:val="baseline"/>
        <w:rPr>
          <w:rFonts w:ascii="Segoe UI" w:eastAsia="Times New Roman" w:hAnsi="Segoe UI" w:cs="Segoe UI"/>
          <w:color w:val="000000"/>
        </w:rPr>
      </w:pPr>
      <w:r w:rsidRPr="00C10DFC">
        <w:rPr>
          <w:rFonts w:ascii="Calibri" w:eastAsia="Times New Roman" w:hAnsi="Calibri" w:cs="Calibri"/>
        </w:rPr>
        <w:t>Degrees and awards received </w:t>
      </w:r>
    </w:p>
    <w:p w14:paraId="09B50C5E" w14:textId="45CF9880" w:rsidR="00077E96" w:rsidRPr="00C10DFC" w:rsidRDefault="00077E96" w:rsidP="00C10DFC">
      <w:pPr>
        <w:pStyle w:val="ListParagraph"/>
        <w:numPr>
          <w:ilvl w:val="2"/>
          <w:numId w:val="21"/>
        </w:numPr>
        <w:spacing w:after="0" w:line="240" w:lineRule="auto"/>
        <w:textAlignment w:val="baseline"/>
        <w:rPr>
          <w:rFonts w:ascii="Segoe UI" w:eastAsia="Times New Roman" w:hAnsi="Segoe UI" w:cs="Segoe UI"/>
          <w:color w:val="000000"/>
        </w:rPr>
      </w:pPr>
      <w:r w:rsidRPr="00C10DFC">
        <w:rPr>
          <w:rFonts w:ascii="Calibri" w:eastAsia="Times New Roman" w:hAnsi="Calibri" w:cs="Calibri"/>
        </w:rPr>
        <w:t>Participation in officially recognized activities and sports </w:t>
      </w:r>
    </w:p>
    <w:p w14:paraId="01A82C39" w14:textId="2430DD67" w:rsidR="00077E96" w:rsidRPr="00C10DFC" w:rsidRDefault="00077E96" w:rsidP="00C10DFC">
      <w:pPr>
        <w:pStyle w:val="ListParagraph"/>
        <w:numPr>
          <w:ilvl w:val="2"/>
          <w:numId w:val="21"/>
        </w:numPr>
        <w:spacing w:after="0" w:line="240" w:lineRule="auto"/>
        <w:textAlignment w:val="baseline"/>
        <w:rPr>
          <w:rFonts w:ascii="Segoe UI" w:eastAsia="Times New Roman" w:hAnsi="Segoe UI" w:cs="Segoe UI"/>
          <w:color w:val="000000"/>
        </w:rPr>
      </w:pPr>
      <w:r w:rsidRPr="00C10DFC">
        <w:rPr>
          <w:rFonts w:ascii="Calibri" w:eastAsia="Times New Roman" w:hAnsi="Calibri" w:cs="Calibri"/>
        </w:rPr>
        <w:t>Weight and height of members of athletic teams </w:t>
      </w:r>
    </w:p>
    <w:p w14:paraId="2BB5316B" w14:textId="77777777" w:rsidR="00077E96" w:rsidRPr="00C10DFC" w:rsidRDefault="00077E96" w:rsidP="00C10DFC">
      <w:pPr>
        <w:pStyle w:val="ListParagraph"/>
        <w:numPr>
          <w:ilvl w:val="2"/>
          <w:numId w:val="21"/>
        </w:numPr>
        <w:spacing w:after="0" w:line="240" w:lineRule="auto"/>
        <w:textAlignment w:val="baseline"/>
        <w:rPr>
          <w:rFonts w:ascii="Segoe UI" w:eastAsia="Times New Roman" w:hAnsi="Segoe UI" w:cs="Segoe UI"/>
          <w:color w:val="000000"/>
        </w:rPr>
      </w:pPr>
      <w:r w:rsidRPr="00C10DFC">
        <w:rPr>
          <w:rFonts w:ascii="Calibri" w:eastAsia="Times New Roman" w:hAnsi="Calibri" w:cs="Calibri"/>
        </w:rPr>
        <w:t>Most recent previous educational institution attended by student </w:t>
      </w:r>
    </w:p>
    <w:p w14:paraId="61359DE0" w14:textId="77777777" w:rsidR="00077E96" w:rsidRPr="00077E96" w:rsidRDefault="00077E96" w:rsidP="00077E96">
      <w:pPr>
        <w:spacing w:after="0" w:line="240" w:lineRule="auto"/>
        <w:ind w:left="1800"/>
        <w:textAlignment w:val="baseline"/>
        <w:rPr>
          <w:rFonts w:ascii="Segoe UI" w:eastAsia="Times New Roman" w:hAnsi="Segoe UI" w:cs="Segoe UI"/>
          <w:color w:val="000000"/>
          <w:sz w:val="18"/>
          <w:szCs w:val="18"/>
        </w:rPr>
      </w:pPr>
      <w:r w:rsidRPr="00077E96">
        <w:rPr>
          <w:rFonts w:ascii="Calibri" w:eastAsia="Times New Roman" w:hAnsi="Calibri" w:cs="Calibri"/>
        </w:rPr>
        <w:t> </w:t>
      </w:r>
    </w:p>
    <w:p w14:paraId="60F69512" w14:textId="5D46763F" w:rsidR="00077E96" w:rsidRPr="00077E96" w:rsidRDefault="00077E96" w:rsidP="00077E96">
      <w:pPr>
        <w:spacing w:after="0" w:line="240" w:lineRule="auto"/>
        <w:ind w:left="1800"/>
        <w:textAlignment w:val="baseline"/>
        <w:rPr>
          <w:rFonts w:ascii="Segoe UI" w:eastAsia="Times New Roman" w:hAnsi="Segoe UI" w:cs="Segoe UI"/>
          <w:color w:val="000000"/>
          <w:sz w:val="18"/>
          <w:szCs w:val="18"/>
        </w:rPr>
      </w:pPr>
      <w:r w:rsidRPr="00077E96">
        <w:rPr>
          <w:rFonts w:ascii="Calibri" w:eastAsia="Times New Roman" w:hAnsi="Calibri" w:cs="Calibri"/>
          <w:u w:val="single"/>
        </w:rPr>
        <w:t>Note</w:t>
      </w:r>
      <w:r w:rsidRPr="00077E96">
        <w:rPr>
          <w:rFonts w:ascii="Calibri" w:eastAsia="Times New Roman" w:hAnsi="Calibri" w:cs="Calibri"/>
        </w:rPr>
        <w:t>: DOB/place of birth and photograph are listed as </w:t>
      </w:r>
      <w:r w:rsidR="004E662D" w:rsidRPr="00077E96">
        <w:rPr>
          <w:rFonts w:ascii="Calibri" w:eastAsia="Times New Roman" w:hAnsi="Calibri" w:cs="Calibri"/>
        </w:rPr>
        <w:t>personally identifiable</w:t>
      </w:r>
      <w:r w:rsidRPr="00077E96">
        <w:rPr>
          <w:rFonts w:ascii="Calibri" w:eastAsia="Times New Roman" w:hAnsi="Calibri" w:cs="Calibri"/>
        </w:rPr>
        <w:t> information of the student in which the U.S. DOE concluded is permissible for institutions to release without a student’s consent, however UW Oshkosh FERPA Policy is more restrictive. Social security numbers and student identification numbers are </w:t>
      </w:r>
      <w:r w:rsidRPr="00077E96">
        <w:rPr>
          <w:rFonts w:ascii="Calibri" w:eastAsia="Times New Roman" w:hAnsi="Calibri" w:cs="Calibri"/>
          <w:u w:val="single"/>
        </w:rPr>
        <w:t>not</w:t>
      </w:r>
      <w:r w:rsidRPr="00077E96">
        <w:rPr>
          <w:rFonts w:ascii="Calibri" w:eastAsia="Times New Roman" w:hAnsi="Calibri" w:cs="Calibri"/>
        </w:rPr>
        <w:t> considered directory information. </w:t>
      </w:r>
    </w:p>
    <w:p w14:paraId="6EC1AAE7" w14:textId="77777777" w:rsidR="00077E96" w:rsidRPr="00077E96" w:rsidRDefault="00077E96" w:rsidP="00077E96">
      <w:pPr>
        <w:spacing w:after="0" w:line="240" w:lineRule="auto"/>
        <w:ind w:left="1800"/>
        <w:textAlignment w:val="baseline"/>
        <w:rPr>
          <w:rFonts w:ascii="Segoe UI" w:eastAsia="Times New Roman" w:hAnsi="Segoe UI" w:cs="Segoe UI"/>
          <w:color w:val="000000"/>
          <w:sz w:val="18"/>
          <w:szCs w:val="18"/>
        </w:rPr>
      </w:pPr>
      <w:r w:rsidRPr="00077E96">
        <w:rPr>
          <w:rFonts w:ascii="Calibri" w:eastAsia="Times New Roman" w:hAnsi="Calibri" w:cs="Calibri"/>
        </w:rPr>
        <w:t> </w:t>
      </w:r>
    </w:p>
    <w:p w14:paraId="16C6582E" w14:textId="5672C62F" w:rsidR="00077E96" w:rsidRDefault="00077E96" w:rsidP="00077E96">
      <w:pPr>
        <w:spacing w:after="0" w:line="240" w:lineRule="auto"/>
        <w:ind w:left="720"/>
        <w:textAlignment w:val="baseline"/>
        <w:rPr>
          <w:rFonts w:ascii="Calibri" w:eastAsia="Times New Roman" w:hAnsi="Calibri" w:cs="Calibri"/>
        </w:rPr>
      </w:pPr>
      <w:r w:rsidRPr="00077E96">
        <w:rPr>
          <w:rFonts w:ascii="Calibri" w:eastAsia="Times New Roman" w:hAnsi="Calibri" w:cs="Calibri"/>
        </w:rPr>
        <w:t>Data associated with a student who has opted-out of disclosure of any directory information cannot be used for research purposes. </w:t>
      </w:r>
    </w:p>
    <w:p w14:paraId="0C29E3A0" w14:textId="3E0E2FD7" w:rsidR="00947FE6" w:rsidRDefault="00947FE6" w:rsidP="00077E96">
      <w:pPr>
        <w:spacing w:after="0" w:line="240" w:lineRule="auto"/>
        <w:ind w:left="720"/>
        <w:textAlignment w:val="baseline"/>
        <w:rPr>
          <w:rFonts w:ascii="Calibri" w:eastAsia="Times New Roman" w:hAnsi="Calibri" w:cs="Calibri"/>
        </w:rPr>
      </w:pPr>
    </w:p>
    <w:p w14:paraId="5588EFAC" w14:textId="7E08BFB3" w:rsidR="00077E96" w:rsidRPr="009D04B7" w:rsidRDefault="00077E96" w:rsidP="00D36043">
      <w:pPr>
        <w:pStyle w:val="ListParagraph"/>
        <w:numPr>
          <w:ilvl w:val="0"/>
          <w:numId w:val="21"/>
        </w:numPr>
        <w:spacing w:after="0" w:line="240" w:lineRule="auto"/>
        <w:textAlignment w:val="baseline"/>
        <w:rPr>
          <w:rFonts w:ascii="Segoe UI" w:eastAsia="Times New Roman" w:hAnsi="Segoe UI" w:cs="Segoe UI"/>
          <w:color w:val="000000"/>
          <w:sz w:val="18"/>
          <w:szCs w:val="18"/>
        </w:rPr>
      </w:pPr>
      <w:r w:rsidRPr="00D36043">
        <w:rPr>
          <w:rFonts w:ascii="Calibri" w:eastAsia="Times New Roman" w:hAnsi="Calibri" w:cs="Calibri"/>
          <w:b/>
          <w:bCs/>
          <w:u w:val="single"/>
        </w:rPr>
        <w:t>School Official Exception</w:t>
      </w:r>
      <w:r w:rsidRPr="00D36043">
        <w:rPr>
          <w:rFonts w:ascii="Calibri" w:eastAsia="Times New Roman" w:hAnsi="Calibri" w:cs="Calibri"/>
          <w:b/>
          <w:bCs/>
        </w:rPr>
        <w:t>:</w:t>
      </w:r>
      <w:r w:rsidRPr="00D36043">
        <w:rPr>
          <w:rFonts w:ascii="Calibri" w:eastAsia="Times New Roman" w:hAnsi="Calibri" w:cs="Calibri"/>
        </w:rPr>
        <w:t> Under FERPA’s School Official Exception, institutions may disclose, </w:t>
      </w:r>
      <w:r w:rsidRPr="00D36043">
        <w:rPr>
          <w:rFonts w:ascii="Calibri" w:eastAsia="Times New Roman" w:hAnsi="Calibri" w:cs="Calibri"/>
          <w:u w:val="single"/>
        </w:rPr>
        <w:t>without prior written consent</w:t>
      </w:r>
      <w:r w:rsidRPr="00D36043">
        <w:rPr>
          <w:rFonts w:ascii="Calibri" w:eastAsia="Times New Roman" w:hAnsi="Calibri" w:cs="Calibri"/>
        </w:rPr>
        <w:t>, PII from education records to other individuals within the institution, or to others outside the institution serving as school officials (e.g., to a contractor, consultant, volunteer, or other party) provided that the recipient of the records: </w:t>
      </w:r>
    </w:p>
    <w:p w14:paraId="015F889B" w14:textId="4385DD2D" w:rsidR="00077E96" w:rsidRPr="003A4EB7" w:rsidRDefault="00077E96" w:rsidP="003A4EB7">
      <w:pPr>
        <w:pStyle w:val="ListParagraph"/>
        <w:numPr>
          <w:ilvl w:val="1"/>
          <w:numId w:val="21"/>
        </w:numPr>
        <w:spacing w:after="0" w:line="240" w:lineRule="auto"/>
        <w:textAlignment w:val="baseline"/>
        <w:rPr>
          <w:rFonts w:ascii="Segoe UI" w:eastAsia="Times New Roman" w:hAnsi="Segoe UI" w:cs="Segoe UI"/>
          <w:color w:val="000000"/>
          <w:sz w:val="18"/>
          <w:szCs w:val="18"/>
        </w:rPr>
      </w:pPr>
      <w:r w:rsidRPr="003A4EB7">
        <w:rPr>
          <w:rFonts w:ascii="Calibri" w:eastAsia="Times New Roman" w:hAnsi="Calibri" w:cs="Calibri"/>
        </w:rPr>
        <w:lastRenderedPageBreak/>
        <w:t>performs an institutional service or function for which the institution would otherwise use employees (if disclosing to a party outside the institution); </w:t>
      </w:r>
    </w:p>
    <w:p w14:paraId="49086418" w14:textId="4265236C" w:rsidR="00077E96" w:rsidRPr="003A4EB7" w:rsidRDefault="00077E96" w:rsidP="003A4EB7">
      <w:pPr>
        <w:pStyle w:val="ListParagraph"/>
        <w:numPr>
          <w:ilvl w:val="1"/>
          <w:numId w:val="21"/>
        </w:numPr>
        <w:spacing w:after="0" w:line="240" w:lineRule="auto"/>
        <w:textAlignment w:val="baseline"/>
        <w:rPr>
          <w:rFonts w:ascii="Segoe UI" w:eastAsia="Times New Roman" w:hAnsi="Segoe UI" w:cs="Segoe UI"/>
          <w:color w:val="000000"/>
          <w:sz w:val="18"/>
          <w:szCs w:val="18"/>
        </w:rPr>
      </w:pPr>
      <w:r w:rsidRPr="003A4EB7">
        <w:rPr>
          <w:rFonts w:ascii="Calibri" w:eastAsia="Times New Roman" w:hAnsi="Calibri" w:cs="Calibri"/>
        </w:rPr>
        <w:t>is under the direct control of the institution with respect to the use and maintenance of education records;  </w:t>
      </w:r>
    </w:p>
    <w:p w14:paraId="61F4D8FD" w14:textId="3837CAE4" w:rsidR="00077E96" w:rsidRPr="003A4EB7" w:rsidRDefault="00077E96" w:rsidP="003A4EB7">
      <w:pPr>
        <w:pStyle w:val="ListParagraph"/>
        <w:numPr>
          <w:ilvl w:val="1"/>
          <w:numId w:val="21"/>
        </w:numPr>
        <w:spacing w:after="0" w:line="240" w:lineRule="auto"/>
        <w:textAlignment w:val="baseline"/>
        <w:rPr>
          <w:rFonts w:ascii="Segoe UI" w:eastAsia="Times New Roman" w:hAnsi="Segoe UI" w:cs="Segoe UI"/>
          <w:color w:val="000000"/>
          <w:sz w:val="18"/>
          <w:szCs w:val="18"/>
        </w:rPr>
      </w:pPr>
      <w:r w:rsidRPr="003A4EB7">
        <w:rPr>
          <w:rFonts w:ascii="Calibri" w:eastAsia="Times New Roman" w:hAnsi="Calibri" w:cs="Calibri"/>
        </w:rPr>
        <w:t>only uses the PII from education records for the purpose(s) for which the disclosure was made and only further discloses PII from education records as authorized by the institution and in compliance with FERPA; </w:t>
      </w:r>
    </w:p>
    <w:p w14:paraId="09355946" w14:textId="525452AA" w:rsidR="00077E96" w:rsidRPr="003A4EB7" w:rsidRDefault="00077E96" w:rsidP="003A4EB7">
      <w:pPr>
        <w:pStyle w:val="ListParagraph"/>
        <w:numPr>
          <w:ilvl w:val="1"/>
          <w:numId w:val="21"/>
        </w:numPr>
        <w:spacing w:after="0" w:line="240" w:lineRule="auto"/>
        <w:textAlignment w:val="baseline"/>
        <w:rPr>
          <w:rFonts w:ascii="Segoe UI" w:eastAsia="Times New Roman" w:hAnsi="Segoe UI" w:cs="Segoe UI"/>
          <w:color w:val="000000"/>
          <w:sz w:val="18"/>
          <w:szCs w:val="18"/>
        </w:rPr>
      </w:pPr>
      <w:r w:rsidRPr="003A4EB7">
        <w:rPr>
          <w:rFonts w:ascii="Calibri" w:eastAsia="Times New Roman" w:hAnsi="Calibri" w:cs="Calibri"/>
        </w:rPr>
        <w:t>meets the criteria specified in the institution’s annual notification of FERPA rights; and  </w:t>
      </w:r>
    </w:p>
    <w:p w14:paraId="5EAE9377" w14:textId="191A91E1" w:rsidR="00077E96" w:rsidRPr="003A4EB7" w:rsidRDefault="00077E96" w:rsidP="003A4EB7">
      <w:pPr>
        <w:pStyle w:val="ListParagraph"/>
        <w:numPr>
          <w:ilvl w:val="1"/>
          <w:numId w:val="21"/>
        </w:numPr>
        <w:spacing w:after="0" w:line="240" w:lineRule="auto"/>
        <w:textAlignment w:val="baseline"/>
        <w:rPr>
          <w:rFonts w:ascii="Segoe UI" w:eastAsia="Times New Roman" w:hAnsi="Segoe UI" w:cs="Segoe UI"/>
          <w:color w:val="000000"/>
          <w:sz w:val="18"/>
          <w:szCs w:val="18"/>
        </w:rPr>
      </w:pPr>
      <w:r w:rsidRPr="003A4EB7">
        <w:rPr>
          <w:rFonts w:ascii="Calibri" w:eastAsia="Times New Roman" w:hAnsi="Calibri" w:cs="Calibri"/>
        </w:rPr>
        <w:t>has been determined by the institution to have a legitimate educational interest in the education records (Regulation: 20 U.S.C. 1232g(b)(1)(A) and 34 CFR § 99.31(a)(1)) </w:t>
      </w:r>
    </w:p>
    <w:p w14:paraId="2B5B35D0" w14:textId="07BA3FB9" w:rsidR="0095607B" w:rsidRDefault="0095607B" w:rsidP="0095607B">
      <w:pPr>
        <w:shd w:val="clear" w:color="auto" w:fill="FFFFFF"/>
        <w:spacing w:after="0" w:line="240" w:lineRule="auto"/>
        <w:ind w:left="720"/>
        <w:textAlignment w:val="baseline"/>
        <w:rPr>
          <w:rFonts w:ascii="Calibri" w:eastAsia="Times New Roman" w:hAnsi="Calibri" w:cs="Calibri"/>
        </w:rPr>
      </w:pPr>
      <w:r>
        <w:rPr>
          <w:rFonts w:ascii="Calibri" w:eastAsia="Times New Roman" w:hAnsi="Calibri" w:cs="Calibri"/>
        </w:rPr>
        <w:t xml:space="preserve">UW Oshkosh defines a school official as faculty, staff, and student employees who may need to look at a student’s record in order to effectively complete </w:t>
      </w:r>
      <w:r w:rsidR="006A324A">
        <w:rPr>
          <w:rFonts w:ascii="Calibri" w:eastAsia="Times New Roman" w:hAnsi="Calibri" w:cs="Calibri"/>
        </w:rPr>
        <w:t>their educational job duties.</w:t>
      </w:r>
    </w:p>
    <w:p w14:paraId="0F2B5528" w14:textId="0C6E94CF" w:rsidR="00DF3077" w:rsidRDefault="00DF3077" w:rsidP="0095607B">
      <w:pPr>
        <w:shd w:val="clear" w:color="auto" w:fill="FFFFFF"/>
        <w:spacing w:after="0" w:line="240" w:lineRule="auto"/>
        <w:ind w:left="720"/>
        <w:textAlignment w:val="baseline"/>
        <w:rPr>
          <w:rFonts w:ascii="Calibri" w:eastAsia="Times New Roman" w:hAnsi="Calibri" w:cs="Calibri"/>
        </w:rPr>
      </w:pPr>
    </w:p>
    <w:p w14:paraId="3EC00B62" w14:textId="11D1C306" w:rsidR="006A324A" w:rsidRPr="00DF3077" w:rsidRDefault="006A324A" w:rsidP="00DF3077">
      <w:pPr>
        <w:pStyle w:val="ListParagraph"/>
        <w:numPr>
          <w:ilvl w:val="0"/>
          <w:numId w:val="21"/>
        </w:numPr>
        <w:shd w:val="clear" w:color="auto" w:fill="FFFFFF"/>
        <w:spacing w:after="0" w:line="240" w:lineRule="auto"/>
        <w:textAlignment w:val="baseline"/>
        <w:rPr>
          <w:rFonts w:ascii="Calibri" w:eastAsia="Times New Roman" w:hAnsi="Calibri" w:cs="Calibri"/>
          <w:color w:val="000000"/>
        </w:rPr>
      </w:pPr>
      <w:r w:rsidRPr="00DF3077">
        <w:rPr>
          <w:rFonts w:ascii="Calibri" w:eastAsia="Times New Roman" w:hAnsi="Calibri" w:cs="Calibri"/>
          <w:b/>
          <w:bCs/>
        </w:rPr>
        <w:t xml:space="preserve">Research Studies Conducted for or on Behalf of Educational Institutions Exception: </w:t>
      </w:r>
    </w:p>
    <w:p w14:paraId="1B5FCDD6" w14:textId="4F32025F" w:rsidR="00077E96" w:rsidRDefault="00077E96" w:rsidP="006A324A">
      <w:pPr>
        <w:spacing w:after="0" w:line="240" w:lineRule="auto"/>
        <w:ind w:left="1080"/>
        <w:textAlignment w:val="baseline"/>
        <w:rPr>
          <w:rFonts w:ascii="Calibri" w:eastAsia="Times New Roman" w:hAnsi="Calibri" w:cs="Calibri"/>
        </w:rPr>
      </w:pPr>
      <w:r w:rsidRPr="00077E96">
        <w:rPr>
          <w:rFonts w:ascii="Calibri" w:eastAsia="Times New Roman" w:hAnsi="Calibri" w:cs="Calibri"/>
        </w:rPr>
        <w:t>The release is to organizations conducting studies for or on behalf of educational agencies or institutions (34 CFR § 99.31(a)(6) to: </w:t>
      </w:r>
    </w:p>
    <w:p w14:paraId="45683EF8" w14:textId="29185784" w:rsidR="00077E96" w:rsidRPr="00E70A86" w:rsidRDefault="00077E96" w:rsidP="00E70A86">
      <w:pPr>
        <w:pStyle w:val="ListParagraph"/>
        <w:numPr>
          <w:ilvl w:val="1"/>
          <w:numId w:val="21"/>
        </w:numPr>
        <w:spacing w:after="0" w:line="240" w:lineRule="auto"/>
        <w:textAlignment w:val="baseline"/>
        <w:rPr>
          <w:rFonts w:ascii="Calibri" w:eastAsia="Times New Roman" w:hAnsi="Calibri" w:cs="Calibri"/>
          <w:color w:val="000000"/>
        </w:rPr>
      </w:pPr>
      <w:r w:rsidRPr="00E70A86">
        <w:rPr>
          <w:rFonts w:ascii="Calibri" w:eastAsia="Times New Roman" w:hAnsi="Calibri" w:cs="Calibri"/>
        </w:rPr>
        <w:t>develop, validate or administer predictive tests;  </w:t>
      </w:r>
    </w:p>
    <w:p w14:paraId="60169D19" w14:textId="77777777" w:rsidR="00E70A86" w:rsidRPr="00E70A86" w:rsidRDefault="00077E96" w:rsidP="00E70A86">
      <w:pPr>
        <w:pStyle w:val="ListParagraph"/>
        <w:numPr>
          <w:ilvl w:val="1"/>
          <w:numId w:val="21"/>
        </w:numPr>
        <w:spacing w:after="0" w:line="240" w:lineRule="auto"/>
        <w:textAlignment w:val="baseline"/>
        <w:rPr>
          <w:rFonts w:ascii="Calibri" w:eastAsia="Times New Roman" w:hAnsi="Calibri" w:cs="Calibri"/>
          <w:color w:val="000000"/>
        </w:rPr>
      </w:pPr>
      <w:r w:rsidRPr="00E70A86">
        <w:rPr>
          <w:rFonts w:ascii="Calibri" w:eastAsia="Times New Roman" w:hAnsi="Calibri" w:cs="Calibri"/>
        </w:rPr>
        <w:t>administer student aid programs; or</w:t>
      </w:r>
    </w:p>
    <w:p w14:paraId="1D24E1C0" w14:textId="62D087EC" w:rsidR="00077E96" w:rsidRPr="00E70A86" w:rsidRDefault="00077E96" w:rsidP="00E70A86">
      <w:pPr>
        <w:pStyle w:val="ListParagraph"/>
        <w:numPr>
          <w:ilvl w:val="1"/>
          <w:numId w:val="21"/>
        </w:numPr>
        <w:spacing w:after="0" w:line="240" w:lineRule="auto"/>
        <w:textAlignment w:val="baseline"/>
        <w:rPr>
          <w:rFonts w:ascii="Calibri" w:eastAsia="Times New Roman" w:hAnsi="Calibri" w:cs="Calibri"/>
          <w:color w:val="000000"/>
        </w:rPr>
      </w:pPr>
      <w:r w:rsidRPr="00E70A86">
        <w:rPr>
          <w:rFonts w:ascii="Calibri" w:eastAsia="Times New Roman" w:hAnsi="Calibri" w:cs="Calibri"/>
        </w:rPr>
        <w:t> improve instruction (34 CFR § 99.31) </w:t>
      </w:r>
    </w:p>
    <w:p w14:paraId="51E68FF2" w14:textId="6A1AB842" w:rsidR="006A324A" w:rsidRDefault="006A324A" w:rsidP="006A324A">
      <w:pPr>
        <w:spacing w:after="0" w:line="240" w:lineRule="auto"/>
        <w:ind w:left="1800"/>
        <w:textAlignment w:val="baseline"/>
        <w:rPr>
          <w:rFonts w:ascii="Calibri" w:eastAsia="Times New Roman" w:hAnsi="Calibri" w:cs="Calibri"/>
        </w:rPr>
      </w:pPr>
    </w:p>
    <w:p w14:paraId="1E1BBBF5" w14:textId="2248978E" w:rsidR="00173192" w:rsidRPr="00077E96" w:rsidRDefault="00173192" w:rsidP="00173192">
      <w:pPr>
        <w:spacing w:after="0" w:line="240" w:lineRule="auto"/>
        <w:ind w:left="720"/>
        <w:textAlignment w:val="baseline"/>
        <w:rPr>
          <w:rFonts w:ascii="Calibri" w:eastAsia="Times New Roman" w:hAnsi="Calibri" w:cs="Calibri"/>
          <w:color w:val="000000"/>
        </w:rPr>
      </w:pPr>
      <w:r>
        <w:rPr>
          <w:rFonts w:ascii="Calibri" w:eastAsia="Times New Roman" w:hAnsi="Calibri" w:cs="Calibri"/>
        </w:rPr>
        <w:t xml:space="preserve">Note: Research studies conducted for or on </w:t>
      </w:r>
      <w:r w:rsidRPr="00173192">
        <w:rPr>
          <w:rFonts w:ascii="Calibri" w:eastAsia="Times New Roman" w:hAnsi="Calibri" w:cs="Calibri"/>
        </w:rPr>
        <w:t>behalf of educational institutions require review and approval from the IRB. The IRB may receive protocols in which researchers request to obtain student records from courses or sections in which they do not teach for research purposes.  A waiver of the consent process cannot be approved for a research purpose which does not meet the criteria for research studies conducted for or on behalf of UWO.</w:t>
      </w:r>
    </w:p>
    <w:p w14:paraId="029D4BEB" w14:textId="77777777" w:rsidR="00077E96" w:rsidRPr="00077E96" w:rsidRDefault="00077E96" w:rsidP="00077E96">
      <w:pPr>
        <w:spacing w:after="0" w:line="240" w:lineRule="auto"/>
        <w:ind w:left="720"/>
        <w:textAlignment w:val="baseline"/>
        <w:rPr>
          <w:rFonts w:ascii="Segoe UI" w:eastAsia="Times New Roman" w:hAnsi="Segoe UI" w:cs="Segoe UI"/>
          <w:color w:val="000000"/>
          <w:sz w:val="18"/>
          <w:szCs w:val="18"/>
        </w:rPr>
      </w:pPr>
      <w:r w:rsidRPr="00077E96">
        <w:rPr>
          <w:rFonts w:ascii="Calibri" w:eastAsia="Times New Roman" w:hAnsi="Calibri" w:cs="Calibri"/>
        </w:rPr>
        <w:t> </w:t>
      </w:r>
    </w:p>
    <w:p w14:paraId="67761D42" w14:textId="74FB4B69" w:rsidR="00077E96" w:rsidRDefault="00077E96" w:rsidP="00077E96">
      <w:pPr>
        <w:spacing w:after="0" w:line="240" w:lineRule="auto"/>
        <w:ind w:left="720"/>
        <w:textAlignment w:val="baseline"/>
        <w:rPr>
          <w:rFonts w:ascii="Calibri" w:eastAsia="Times New Roman" w:hAnsi="Calibri" w:cs="Calibri"/>
        </w:rPr>
      </w:pPr>
      <w:r w:rsidRPr="00077E96">
        <w:rPr>
          <w:rFonts w:ascii="Calibri" w:eastAsia="Times New Roman" w:hAnsi="Calibri" w:cs="Calibri"/>
        </w:rPr>
        <w:t>Investigators requesting this FERPA exception must: </w:t>
      </w:r>
    </w:p>
    <w:p w14:paraId="394D513C" w14:textId="1EC3176D" w:rsidR="00077E96" w:rsidRPr="00A667B7" w:rsidRDefault="00077E96" w:rsidP="00A667B7">
      <w:pPr>
        <w:pStyle w:val="ListParagraph"/>
        <w:numPr>
          <w:ilvl w:val="0"/>
          <w:numId w:val="41"/>
        </w:numPr>
        <w:spacing w:after="0" w:line="240" w:lineRule="auto"/>
        <w:textAlignment w:val="baseline"/>
        <w:rPr>
          <w:rFonts w:ascii="Segoe UI" w:eastAsia="Times New Roman" w:hAnsi="Segoe UI" w:cs="Segoe UI"/>
          <w:color w:val="000000"/>
          <w:sz w:val="18"/>
          <w:szCs w:val="18"/>
        </w:rPr>
      </w:pPr>
      <w:r w:rsidRPr="00A667B7">
        <w:rPr>
          <w:rFonts w:ascii="Calibri" w:eastAsia="Times New Roman" w:hAnsi="Calibri" w:cs="Calibri"/>
        </w:rPr>
        <w:t>Provide the IRB with documentation of a written agreement between the researcher and UW Oshkosh (See Appendix A).  The agreement outlines a plan for data security, storage, and reporting.</w:t>
      </w:r>
      <w:r w:rsidR="000117E5" w:rsidRPr="00A667B7">
        <w:rPr>
          <w:rFonts w:ascii="Calibri" w:eastAsia="Times New Roman" w:hAnsi="Calibri" w:cs="Calibri"/>
        </w:rPr>
        <w:t xml:space="preserve">  </w:t>
      </w:r>
      <w:r w:rsidR="005F5479" w:rsidRPr="00A667B7">
        <w:rPr>
          <w:rFonts w:ascii="Calibri" w:eastAsia="Times New Roman" w:hAnsi="Calibri" w:cs="Calibri"/>
        </w:rPr>
        <w:t>T</w:t>
      </w:r>
      <w:r w:rsidRPr="00A667B7">
        <w:rPr>
          <w:rFonts w:ascii="Calibri" w:eastAsia="Times New Roman" w:hAnsi="Calibri" w:cs="Calibri"/>
        </w:rPr>
        <w:t>he IRB will maintain a copy of this agreement.  These written requirements must be signed by an Authorized Institutional Signatory</w:t>
      </w:r>
      <w:r w:rsidR="000117E5" w:rsidRPr="00A667B7">
        <w:rPr>
          <w:rFonts w:ascii="Calibri" w:eastAsia="Times New Roman" w:hAnsi="Calibri" w:cs="Calibri"/>
        </w:rPr>
        <w:t xml:space="preserve"> in the Registrar’s Office </w:t>
      </w:r>
      <w:r w:rsidRPr="00A667B7">
        <w:rPr>
          <w:rFonts w:ascii="Calibri" w:eastAsia="Times New Roman" w:hAnsi="Calibri" w:cs="Calibri"/>
        </w:rPr>
        <w:t>and meet requirements of </w:t>
      </w:r>
      <w:hyperlink r:id="rId13" w:tgtFrame="_blank" w:history="1">
        <w:r w:rsidRPr="00A667B7">
          <w:rPr>
            <w:rFonts w:ascii="Calibri" w:eastAsia="Times New Roman" w:hAnsi="Calibri" w:cs="Calibri"/>
            <w:color w:val="2F5496"/>
            <w:u w:val="single"/>
          </w:rPr>
          <w:t>34 CFR 99.31(a)(6)(iii)(C)</w:t>
        </w:r>
      </w:hyperlink>
      <w:r w:rsidRPr="00A667B7">
        <w:rPr>
          <w:rFonts w:ascii="Calibri" w:eastAsia="Times New Roman" w:hAnsi="Calibri" w:cs="Calibri"/>
          <w:color w:val="2F5496"/>
          <w:u w:val="single"/>
        </w:rPr>
        <w:t>.</w:t>
      </w:r>
      <w:r w:rsidRPr="00A667B7">
        <w:rPr>
          <w:rFonts w:ascii="Calibri" w:eastAsia="Times New Roman" w:hAnsi="Calibri" w:cs="Calibri"/>
          <w:color w:val="2F5496"/>
        </w:rPr>
        <w:t> </w:t>
      </w:r>
    </w:p>
    <w:p w14:paraId="6632369F" w14:textId="7FD6F78A" w:rsidR="00077E96" w:rsidRPr="00A667B7" w:rsidRDefault="00AE54BE" w:rsidP="00A667B7">
      <w:pPr>
        <w:pStyle w:val="ListParagraph"/>
        <w:numPr>
          <w:ilvl w:val="0"/>
          <w:numId w:val="41"/>
        </w:numPr>
        <w:spacing w:after="0" w:line="240" w:lineRule="auto"/>
        <w:textAlignment w:val="baseline"/>
        <w:rPr>
          <w:rFonts w:ascii="Segoe UI" w:eastAsia="Times New Roman" w:hAnsi="Segoe UI" w:cs="Segoe UI"/>
          <w:color w:val="000000"/>
          <w:sz w:val="18"/>
          <w:szCs w:val="18"/>
        </w:rPr>
      </w:pPr>
      <w:hyperlink r:id="rId14" w:tgtFrame="_blank" w:history="1">
        <w:r w:rsidR="00077E96" w:rsidRPr="00A667B7">
          <w:rPr>
            <w:rFonts w:ascii="Calibri" w:eastAsia="Times New Roman" w:hAnsi="Calibri" w:cs="Calibri"/>
          </w:rPr>
          <w:t>Complete the following online training: </w:t>
        </w:r>
        <w:r w:rsidR="00077E96" w:rsidRPr="00A667B7">
          <w:rPr>
            <w:rFonts w:ascii="Calibri" w:eastAsia="Times New Roman" w:hAnsi="Calibri" w:cs="Calibri"/>
            <w:color w:val="0563C1"/>
            <w:u w:val="single"/>
          </w:rPr>
          <w:t>CITI Program: FERPA for Researchers</w:t>
        </w:r>
      </w:hyperlink>
      <w:r w:rsidR="00077E96" w:rsidRPr="00A667B7">
        <w:rPr>
          <w:rFonts w:ascii="Calibri" w:eastAsia="Times New Roman" w:hAnsi="Calibri" w:cs="Calibri"/>
        </w:rPr>
        <w:t> </w:t>
      </w:r>
    </w:p>
    <w:p w14:paraId="2F666B12" w14:textId="24FB78A2" w:rsidR="00077E96" w:rsidRPr="00A667B7" w:rsidRDefault="00077E96" w:rsidP="00A667B7">
      <w:pPr>
        <w:pStyle w:val="ListParagraph"/>
        <w:numPr>
          <w:ilvl w:val="0"/>
          <w:numId w:val="41"/>
        </w:numPr>
        <w:spacing w:after="0" w:line="240" w:lineRule="auto"/>
        <w:textAlignment w:val="baseline"/>
        <w:rPr>
          <w:rFonts w:ascii="Segoe UI" w:eastAsia="Times New Roman" w:hAnsi="Segoe UI" w:cs="Segoe UI"/>
          <w:color w:val="000000"/>
          <w:sz w:val="18"/>
          <w:szCs w:val="18"/>
        </w:rPr>
      </w:pPr>
      <w:r w:rsidRPr="00A667B7">
        <w:rPr>
          <w:rFonts w:ascii="Calibri" w:eastAsia="Times New Roman" w:hAnsi="Calibri" w:cs="Calibri"/>
        </w:rPr>
        <w:t>Information must be stored in a secure manner and not transferred to any third parties. </w:t>
      </w:r>
    </w:p>
    <w:p w14:paraId="07266E4E" w14:textId="17F475A0" w:rsidR="00077E96" w:rsidRPr="00A667B7" w:rsidRDefault="00077E96" w:rsidP="00A667B7">
      <w:pPr>
        <w:pStyle w:val="ListParagraph"/>
        <w:numPr>
          <w:ilvl w:val="0"/>
          <w:numId w:val="41"/>
        </w:numPr>
        <w:spacing w:after="0" w:line="240" w:lineRule="auto"/>
        <w:textAlignment w:val="baseline"/>
        <w:rPr>
          <w:rFonts w:ascii="Segoe UI" w:eastAsia="Times New Roman" w:hAnsi="Segoe UI" w:cs="Segoe UI"/>
          <w:color w:val="000000"/>
          <w:sz w:val="18"/>
          <w:szCs w:val="18"/>
        </w:rPr>
      </w:pPr>
      <w:r w:rsidRPr="00A667B7">
        <w:rPr>
          <w:rFonts w:ascii="Calibri" w:eastAsia="Times New Roman" w:hAnsi="Calibri" w:cs="Calibri"/>
        </w:rPr>
        <w:t>Research data must be de-</w:t>
      </w:r>
      <w:r w:rsidR="006642C7" w:rsidRPr="00A667B7">
        <w:rPr>
          <w:rFonts w:ascii="Calibri" w:eastAsia="Times New Roman" w:hAnsi="Calibri" w:cs="Calibri"/>
        </w:rPr>
        <w:t>identified</w:t>
      </w:r>
      <w:r w:rsidRPr="00A667B7">
        <w:rPr>
          <w:rFonts w:ascii="Calibri" w:eastAsia="Times New Roman" w:hAnsi="Calibri" w:cs="Calibri"/>
        </w:rPr>
        <w:t xml:space="preserve"> in publication </w:t>
      </w:r>
      <w:r w:rsidR="00F16147" w:rsidRPr="00A667B7">
        <w:rPr>
          <w:rFonts w:ascii="Calibri" w:eastAsia="Times New Roman" w:hAnsi="Calibri" w:cs="Calibri"/>
        </w:rPr>
        <w:t xml:space="preserve">or reporting of </w:t>
      </w:r>
      <w:r w:rsidRPr="00A667B7">
        <w:rPr>
          <w:rFonts w:ascii="Calibri" w:eastAsia="Times New Roman" w:hAnsi="Calibri" w:cs="Calibri"/>
        </w:rPr>
        <w:t>results </w:t>
      </w:r>
    </w:p>
    <w:p w14:paraId="686254DD" w14:textId="77777777" w:rsidR="00077E96" w:rsidRPr="00077E96" w:rsidRDefault="00077E96" w:rsidP="00077E96">
      <w:pPr>
        <w:spacing w:after="0" w:line="240" w:lineRule="auto"/>
        <w:textAlignment w:val="baseline"/>
        <w:rPr>
          <w:rFonts w:ascii="Segoe UI" w:eastAsia="Times New Roman" w:hAnsi="Segoe UI" w:cs="Segoe UI"/>
          <w:color w:val="000000"/>
          <w:sz w:val="18"/>
          <w:szCs w:val="18"/>
        </w:rPr>
      </w:pPr>
      <w:r w:rsidRPr="00077E96">
        <w:rPr>
          <w:rFonts w:ascii="Calibri" w:eastAsia="Times New Roman" w:hAnsi="Calibri" w:cs="Calibri"/>
        </w:rPr>
        <w:t> </w:t>
      </w:r>
    </w:p>
    <w:p w14:paraId="1F5E9AC6" w14:textId="00F2BAB6" w:rsidR="00077E96" w:rsidRDefault="00077E96" w:rsidP="00077E96">
      <w:pPr>
        <w:spacing w:after="0" w:line="240" w:lineRule="auto"/>
        <w:ind w:left="720"/>
        <w:textAlignment w:val="baseline"/>
        <w:rPr>
          <w:rFonts w:ascii="Calibri" w:eastAsia="Times New Roman" w:hAnsi="Calibri" w:cs="Calibri"/>
        </w:rPr>
      </w:pPr>
      <w:r w:rsidRPr="00077E96">
        <w:rPr>
          <w:rFonts w:ascii="Calibri" w:eastAsia="Times New Roman" w:hAnsi="Calibri" w:cs="Calibri"/>
        </w:rPr>
        <w:t>When disclosure is contemplated under the organizations conducting studies for or on behalf of institution provision of FERPA, it may be appropriate to consult with UW System Legal Counsel to apply the balancing and notification requirements of the Wisconsin Public Records Law. FERPA requires educational agencies and institutions to </w:t>
      </w:r>
      <w:r w:rsidRPr="00077E96">
        <w:rPr>
          <w:rFonts w:ascii="Calibri" w:eastAsia="Times New Roman" w:hAnsi="Calibri" w:cs="Calibri"/>
          <w:u w:val="single"/>
        </w:rPr>
        <w:t>record all disclosures</w:t>
      </w:r>
      <w:r w:rsidRPr="00077E96">
        <w:rPr>
          <w:rFonts w:ascii="Calibri" w:eastAsia="Times New Roman" w:hAnsi="Calibri" w:cs="Calibri"/>
        </w:rPr>
        <w:t> of PII from education records under the research studies exemption. </w:t>
      </w:r>
    </w:p>
    <w:p w14:paraId="7AF185F8" w14:textId="1EAD8198" w:rsidR="004240CF" w:rsidRDefault="004240CF" w:rsidP="00077E96">
      <w:pPr>
        <w:spacing w:after="0" w:line="240" w:lineRule="auto"/>
        <w:ind w:left="720"/>
        <w:textAlignment w:val="baseline"/>
        <w:rPr>
          <w:rFonts w:ascii="Calibri" w:eastAsia="Times New Roman" w:hAnsi="Calibri" w:cs="Calibri"/>
        </w:rPr>
      </w:pPr>
    </w:p>
    <w:p w14:paraId="5026D50B" w14:textId="77777777" w:rsidR="004240CF" w:rsidRPr="00077E96" w:rsidRDefault="004240CF" w:rsidP="004240CF">
      <w:pPr>
        <w:spacing w:after="0" w:line="240" w:lineRule="auto"/>
        <w:ind w:left="360"/>
        <w:textAlignment w:val="baseline"/>
        <w:rPr>
          <w:rFonts w:ascii="Segoe UI" w:eastAsia="Times New Roman" w:hAnsi="Segoe UI" w:cs="Segoe UI"/>
          <w:color w:val="000000"/>
          <w:sz w:val="18"/>
          <w:szCs w:val="18"/>
        </w:rPr>
      </w:pPr>
      <w:r>
        <w:rPr>
          <w:rFonts w:ascii="Calibri" w:eastAsia="Times New Roman" w:hAnsi="Calibri" w:cs="Calibri"/>
        </w:rPr>
        <w:t xml:space="preserve">NOTE: </w:t>
      </w:r>
      <w:r w:rsidRPr="00077E96">
        <w:rPr>
          <w:rFonts w:ascii="Calibri" w:eastAsia="Times New Roman" w:hAnsi="Calibri" w:cs="Calibri"/>
          <w:b/>
          <w:bCs/>
          <w:u w:val="single"/>
        </w:rPr>
        <w:t>FERPA permits, but does not require, these disclosures</w:t>
      </w:r>
      <w:r w:rsidRPr="00077E96">
        <w:rPr>
          <w:rFonts w:ascii="Calibri" w:eastAsia="Times New Roman" w:hAnsi="Calibri" w:cs="Calibri"/>
        </w:rPr>
        <w:t xml:space="preserve">.  If the Institution denies the researcher access to the student records, the IRB cannot overrule.  In some cases, a School Official with Legitimate Access (not researcher) may strip the records of personally identifiable information </w:t>
      </w:r>
      <w:r w:rsidRPr="00077E96">
        <w:rPr>
          <w:rFonts w:ascii="Calibri" w:eastAsia="Times New Roman" w:hAnsi="Calibri" w:cs="Calibri"/>
        </w:rPr>
        <w:lastRenderedPageBreak/>
        <w:t>including direct personal identifiers, indirect identifiers, and biometric records, prior to releasing the student record to the researcher.  </w:t>
      </w:r>
    </w:p>
    <w:p w14:paraId="7CC7F9EF" w14:textId="77777777" w:rsidR="004240CF" w:rsidRPr="00077E96" w:rsidRDefault="004240CF" w:rsidP="004240CF">
      <w:pPr>
        <w:spacing w:after="0" w:line="240" w:lineRule="auto"/>
        <w:ind w:left="360"/>
        <w:textAlignment w:val="baseline"/>
        <w:rPr>
          <w:rFonts w:ascii="Segoe UI" w:eastAsia="Times New Roman" w:hAnsi="Segoe UI" w:cs="Segoe UI"/>
          <w:color w:val="000000"/>
          <w:sz w:val="18"/>
          <w:szCs w:val="18"/>
        </w:rPr>
      </w:pPr>
      <w:r w:rsidRPr="00077E96">
        <w:rPr>
          <w:rFonts w:ascii="Calibri" w:eastAsia="Times New Roman" w:hAnsi="Calibri" w:cs="Calibri"/>
        </w:rPr>
        <w:t> </w:t>
      </w:r>
    </w:p>
    <w:p w14:paraId="1ECC3818" w14:textId="77777777" w:rsidR="004240CF" w:rsidRPr="00077E96" w:rsidRDefault="004240CF" w:rsidP="004240CF">
      <w:pPr>
        <w:spacing w:after="0" w:line="240" w:lineRule="auto"/>
        <w:ind w:left="360"/>
        <w:textAlignment w:val="baseline"/>
        <w:rPr>
          <w:rFonts w:ascii="Segoe UI" w:eastAsia="Times New Roman" w:hAnsi="Segoe UI" w:cs="Segoe UI"/>
          <w:color w:val="000000"/>
          <w:sz w:val="18"/>
          <w:szCs w:val="18"/>
        </w:rPr>
      </w:pPr>
      <w:r w:rsidRPr="00077E96">
        <w:rPr>
          <w:rFonts w:ascii="Calibri" w:eastAsia="Times New Roman" w:hAnsi="Calibri" w:cs="Calibri"/>
        </w:rPr>
        <w:t>See Appendix B: FERPA Exceptions Summary Table for more information regarding exceptions. </w:t>
      </w:r>
    </w:p>
    <w:p w14:paraId="01516509" w14:textId="1B90A459" w:rsidR="004240CF" w:rsidRPr="00077E96" w:rsidRDefault="004240CF" w:rsidP="00077E96">
      <w:pPr>
        <w:spacing w:after="0" w:line="240" w:lineRule="auto"/>
        <w:ind w:left="720"/>
        <w:textAlignment w:val="baseline"/>
        <w:rPr>
          <w:rFonts w:ascii="Segoe UI" w:eastAsia="Times New Roman" w:hAnsi="Segoe UI" w:cs="Segoe UI"/>
          <w:color w:val="000000"/>
          <w:sz w:val="18"/>
          <w:szCs w:val="18"/>
        </w:rPr>
      </w:pPr>
    </w:p>
    <w:p w14:paraId="310C6187" w14:textId="2B214EA7" w:rsidR="00077E96" w:rsidRPr="0068087F" w:rsidRDefault="00001D0E" w:rsidP="00077E96">
      <w:pPr>
        <w:numPr>
          <w:ilvl w:val="0"/>
          <w:numId w:val="45"/>
        </w:numPr>
        <w:spacing w:after="0" w:line="240" w:lineRule="auto"/>
        <w:ind w:firstLine="0"/>
        <w:textAlignment w:val="baseline"/>
        <w:rPr>
          <w:rFonts w:ascii="Calibri" w:eastAsia="Times New Roman" w:hAnsi="Calibri" w:cs="Calibri"/>
          <w:b/>
          <w:bCs/>
          <w:color w:val="000000"/>
        </w:rPr>
      </w:pPr>
      <w:r w:rsidRPr="00CC44FA">
        <w:rPr>
          <w:rFonts w:ascii="Calibri" w:eastAsia="Times New Roman" w:hAnsi="Calibri" w:cs="Calibri"/>
          <w:b/>
          <w:bCs/>
        </w:rPr>
        <w:t xml:space="preserve"> </w:t>
      </w:r>
      <w:r w:rsidR="00077E96" w:rsidRPr="00077E96">
        <w:rPr>
          <w:rFonts w:ascii="Calibri" w:eastAsia="Times New Roman" w:hAnsi="Calibri" w:cs="Calibri"/>
          <w:b/>
          <w:bCs/>
          <w:u w:val="single"/>
        </w:rPr>
        <w:t>Data Security</w:t>
      </w:r>
      <w:r w:rsidR="00077E96" w:rsidRPr="00077E96">
        <w:rPr>
          <w:rFonts w:ascii="Calibri" w:eastAsia="Times New Roman" w:hAnsi="Calibri" w:cs="Calibri"/>
          <w:b/>
          <w:bCs/>
        </w:rPr>
        <w:t> </w:t>
      </w:r>
    </w:p>
    <w:p w14:paraId="37D31E75" w14:textId="3944346A" w:rsidR="0068087F" w:rsidRDefault="0068087F" w:rsidP="0068087F">
      <w:pPr>
        <w:spacing w:after="0" w:line="240" w:lineRule="auto"/>
        <w:textAlignment w:val="baseline"/>
        <w:rPr>
          <w:rFonts w:ascii="Calibri" w:eastAsia="Times New Roman" w:hAnsi="Calibri" w:cs="Calibri"/>
          <w:b/>
          <w:bCs/>
        </w:rPr>
      </w:pPr>
    </w:p>
    <w:p w14:paraId="4306419F" w14:textId="106DEFC2" w:rsidR="00077E96" w:rsidRPr="0068087F" w:rsidRDefault="0068087F" w:rsidP="0068087F">
      <w:pPr>
        <w:spacing w:after="0" w:line="240" w:lineRule="auto"/>
        <w:textAlignment w:val="baseline"/>
        <w:rPr>
          <w:rFonts w:ascii="Calibri" w:eastAsia="Times New Roman" w:hAnsi="Calibri" w:cs="Calibri"/>
          <w:b/>
          <w:bCs/>
          <w:color w:val="000000"/>
        </w:rPr>
      </w:pPr>
      <w:r w:rsidRPr="0068087F">
        <w:rPr>
          <w:rFonts w:ascii="Calibri" w:eastAsia="Times New Roman" w:hAnsi="Calibri" w:cs="Calibri"/>
        </w:rPr>
        <w:t>W</w:t>
      </w:r>
      <w:r w:rsidR="00077E96" w:rsidRPr="00077E96">
        <w:rPr>
          <w:rFonts w:ascii="Calibri" w:eastAsia="Times New Roman" w:hAnsi="Calibri" w:cs="Calibri"/>
        </w:rPr>
        <w:t>hen working with personally identifiable information in a student record, appropriate data protections must be in place. Researchers should securely manage FERPA-protected data on a password-protected computer or on an appropriately protected shared server or cloud.  UW Oshkosh IT recommends Microsoft One-Drive to securely store research data. </w:t>
      </w:r>
    </w:p>
    <w:p w14:paraId="282CEF0C" w14:textId="62CF712F" w:rsidR="00077E96" w:rsidRPr="00077E96" w:rsidRDefault="00077E96" w:rsidP="00077E96">
      <w:pPr>
        <w:spacing w:after="0" w:line="240" w:lineRule="auto"/>
        <w:ind w:left="360"/>
        <w:textAlignment w:val="baseline"/>
        <w:rPr>
          <w:rFonts w:ascii="Segoe UI" w:eastAsia="Times New Roman" w:hAnsi="Segoe UI" w:cs="Segoe UI"/>
          <w:color w:val="000000"/>
          <w:sz w:val="18"/>
          <w:szCs w:val="18"/>
        </w:rPr>
      </w:pPr>
      <w:r w:rsidRPr="00077E96">
        <w:rPr>
          <w:rFonts w:ascii="Calibri" w:eastAsia="Times New Roman" w:hAnsi="Calibri" w:cs="Calibri"/>
        </w:rPr>
        <w:t> </w:t>
      </w:r>
      <w:r w:rsidRPr="00077E96">
        <w:rPr>
          <w:rFonts w:ascii="Calibri" w:eastAsia="Times New Roman" w:hAnsi="Calibri" w:cs="Calibri"/>
          <w:color w:val="FF0000"/>
        </w:rPr>
        <w:t> </w:t>
      </w:r>
    </w:p>
    <w:p w14:paraId="5EDB6903" w14:textId="4B36034C" w:rsidR="00077E96" w:rsidRPr="0068087F" w:rsidRDefault="00001D0E" w:rsidP="00077E96">
      <w:pPr>
        <w:numPr>
          <w:ilvl w:val="0"/>
          <w:numId w:val="46"/>
        </w:numPr>
        <w:spacing w:after="0" w:line="240" w:lineRule="auto"/>
        <w:ind w:firstLine="0"/>
        <w:textAlignment w:val="baseline"/>
        <w:rPr>
          <w:rFonts w:ascii="Calibri" w:eastAsia="Times New Roman" w:hAnsi="Calibri" w:cs="Calibri"/>
          <w:b/>
          <w:bCs/>
          <w:color w:val="000000"/>
        </w:rPr>
      </w:pPr>
      <w:r w:rsidRPr="00CC44FA">
        <w:rPr>
          <w:rFonts w:ascii="Calibri" w:eastAsia="Times New Roman" w:hAnsi="Calibri" w:cs="Calibri"/>
          <w:b/>
          <w:bCs/>
        </w:rPr>
        <w:t xml:space="preserve"> </w:t>
      </w:r>
      <w:r w:rsidR="00077E96" w:rsidRPr="00077E96">
        <w:rPr>
          <w:rFonts w:ascii="Calibri" w:eastAsia="Times New Roman" w:hAnsi="Calibri" w:cs="Calibri"/>
          <w:b/>
          <w:bCs/>
          <w:u w:val="single"/>
        </w:rPr>
        <w:t>Reporting Student Data in Public Reports, Publications, and Presentations </w:t>
      </w:r>
      <w:r w:rsidR="00077E96" w:rsidRPr="00077E96">
        <w:rPr>
          <w:rFonts w:ascii="Calibri" w:eastAsia="Times New Roman" w:hAnsi="Calibri" w:cs="Calibri"/>
          <w:b/>
          <w:bCs/>
        </w:rPr>
        <w:t> </w:t>
      </w:r>
    </w:p>
    <w:p w14:paraId="722951AC" w14:textId="362F363C" w:rsidR="0068087F" w:rsidRDefault="0068087F" w:rsidP="0068087F">
      <w:pPr>
        <w:spacing w:after="0" w:line="240" w:lineRule="auto"/>
        <w:textAlignment w:val="baseline"/>
        <w:rPr>
          <w:rFonts w:ascii="Calibri" w:eastAsia="Times New Roman" w:hAnsi="Calibri" w:cs="Calibri"/>
          <w:b/>
          <w:bCs/>
        </w:rPr>
      </w:pPr>
    </w:p>
    <w:p w14:paraId="644A80F6" w14:textId="7D0BD994" w:rsidR="003A4E09" w:rsidRPr="003A4E09" w:rsidRDefault="0068087F" w:rsidP="003A4E09">
      <w:pPr>
        <w:spacing w:after="0" w:line="240" w:lineRule="auto"/>
        <w:textAlignment w:val="baseline"/>
        <w:rPr>
          <w:rFonts w:ascii="Calibri" w:eastAsia="Times New Roman" w:hAnsi="Calibri" w:cs="Calibri"/>
        </w:rPr>
      </w:pPr>
      <w:r w:rsidRPr="0068087F">
        <w:rPr>
          <w:rFonts w:ascii="Calibri" w:eastAsia="Times New Roman" w:hAnsi="Calibri" w:cs="Calibri"/>
        </w:rPr>
        <w:t>R</w:t>
      </w:r>
      <w:r w:rsidR="00077E96" w:rsidRPr="00077E96">
        <w:rPr>
          <w:rFonts w:ascii="Calibri" w:eastAsia="Times New Roman" w:hAnsi="Calibri" w:cs="Calibri"/>
        </w:rPr>
        <w:t>esearchers need to be careful when displaying data to avoid identifying an individual student.  Many researchers display data in summary form (information summarized by a mean or other aggregated statistical format).  Researchers must be careful when presenting information in small size cells or small sample sets that would allow an individual to be easily identified.  The following techniques outlined in the CITI training can be used to avoid the detection of identifying an individual: </w:t>
      </w:r>
    </w:p>
    <w:p w14:paraId="2752D02F" w14:textId="77777777" w:rsidR="00C06C87" w:rsidRDefault="00C06C87" w:rsidP="00077E96">
      <w:pPr>
        <w:spacing w:after="0" w:line="240" w:lineRule="auto"/>
        <w:ind w:left="360"/>
        <w:textAlignment w:val="baseline"/>
        <w:rPr>
          <w:rFonts w:ascii="Calibri" w:eastAsia="Times New Roman" w:hAnsi="Calibri" w:cs="Calibri"/>
        </w:rPr>
      </w:pPr>
    </w:p>
    <w:p w14:paraId="39450489" w14:textId="77777777" w:rsidR="00077E96" w:rsidRPr="00F25D84" w:rsidRDefault="00077E96" w:rsidP="00F25D84">
      <w:pPr>
        <w:pStyle w:val="ListParagraph"/>
        <w:numPr>
          <w:ilvl w:val="0"/>
          <w:numId w:val="47"/>
        </w:numPr>
        <w:spacing w:after="0" w:line="240" w:lineRule="auto"/>
        <w:textAlignment w:val="baseline"/>
        <w:rPr>
          <w:rFonts w:ascii="Segoe UI" w:eastAsia="Times New Roman" w:hAnsi="Segoe UI" w:cs="Segoe UI"/>
          <w:color w:val="000000"/>
          <w:sz w:val="18"/>
          <w:szCs w:val="18"/>
        </w:rPr>
      </w:pPr>
      <w:r w:rsidRPr="003A4E09">
        <w:rPr>
          <w:rFonts w:ascii="Calibri" w:eastAsia="Times New Roman" w:hAnsi="Calibri" w:cs="Calibri"/>
          <w:u w:val="single"/>
        </w:rPr>
        <w:t>Blurring</w:t>
      </w:r>
      <w:r w:rsidRPr="00F25D84">
        <w:rPr>
          <w:rFonts w:ascii="Calibri" w:eastAsia="Times New Roman" w:hAnsi="Calibri" w:cs="Calibri"/>
        </w:rPr>
        <w:t>: disclosing data in a way that reduces the precision of the information </w:t>
      </w:r>
    </w:p>
    <w:p w14:paraId="27CBC5CD" w14:textId="050168F4" w:rsidR="00077E96" w:rsidRPr="00321AC4" w:rsidRDefault="00077E96" w:rsidP="00321AC4">
      <w:pPr>
        <w:pStyle w:val="ListParagraph"/>
        <w:numPr>
          <w:ilvl w:val="0"/>
          <w:numId w:val="66"/>
        </w:numPr>
        <w:spacing w:after="0" w:line="240" w:lineRule="auto"/>
        <w:textAlignment w:val="baseline"/>
        <w:rPr>
          <w:rFonts w:ascii="Calibri" w:eastAsia="Times New Roman" w:hAnsi="Calibri" w:cs="Calibri"/>
          <w:color w:val="000000"/>
        </w:rPr>
      </w:pPr>
      <w:r w:rsidRPr="00321AC4">
        <w:rPr>
          <w:rFonts w:ascii="Calibri" w:eastAsia="Times New Roman" w:hAnsi="Calibri" w:cs="Calibri"/>
        </w:rPr>
        <w:t>Examples: reporting ranges of data as opposed to exact figures, aggregating across small groups, reporting rounded values </w:t>
      </w:r>
    </w:p>
    <w:p w14:paraId="4F700EA1" w14:textId="77777777" w:rsidR="00077E96" w:rsidRPr="00C06C87" w:rsidRDefault="00077E96" w:rsidP="00C06C87">
      <w:pPr>
        <w:pStyle w:val="ListParagraph"/>
        <w:numPr>
          <w:ilvl w:val="0"/>
          <w:numId w:val="49"/>
        </w:numPr>
        <w:spacing w:after="0" w:line="240" w:lineRule="auto"/>
        <w:textAlignment w:val="baseline"/>
        <w:rPr>
          <w:rFonts w:ascii="Calibri" w:eastAsia="Times New Roman" w:hAnsi="Calibri" w:cs="Calibri"/>
          <w:color w:val="000000"/>
        </w:rPr>
      </w:pPr>
      <w:r w:rsidRPr="003A4E09">
        <w:rPr>
          <w:rFonts w:ascii="Calibri" w:eastAsia="Times New Roman" w:hAnsi="Calibri" w:cs="Calibri"/>
          <w:u w:val="single"/>
        </w:rPr>
        <w:t>Masking</w:t>
      </w:r>
      <w:r w:rsidRPr="00C06C87">
        <w:rPr>
          <w:rFonts w:ascii="Calibri" w:eastAsia="Times New Roman" w:hAnsi="Calibri" w:cs="Calibri"/>
        </w:rPr>
        <w:t>: modifying the data in a way that hides specific information while also displaying relevant information </w:t>
      </w:r>
    </w:p>
    <w:p w14:paraId="18EE296E" w14:textId="77777777" w:rsidR="00077E96" w:rsidRPr="00CB4B2A" w:rsidRDefault="00077E96" w:rsidP="00CB4B2A">
      <w:pPr>
        <w:pStyle w:val="ListParagraph"/>
        <w:numPr>
          <w:ilvl w:val="0"/>
          <w:numId w:val="66"/>
        </w:numPr>
        <w:spacing w:after="0" w:line="240" w:lineRule="auto"/>
        <w:textAlignment w:val="baseline"/>
        <w:rPr>
          <w:rFonts w:ascii="Calibri" w:eastAsia="Times New Roman" w:hAnsi="Calibri" w:cs="Calibri"/>
          <w:color w:val="000000"/>
        </w:rPr>
      </w:pPr>
      <w:r w:rsidRPr="00CB4B2A">
        <w:rPr>
          <w:rFonts w:ascii="Calibri" w:eastAsia="Times New Roman" w:hAnsi="Calibri" w:cs="Calibri"/>
        </w:rPr>
        <w:t>Example: adding errors into a dataset to mask the real values and prevent disclosure of data; data can be recreated with a unique algorithm </w:t>
      </w:r>
    </w:p>
    <w:p w14:paraId="03B82CDE" w14:textId="60A619D6" w:rsidR="00077E96" w:rsidRPr="00321AC4" w:rsidRDefault="00077E96" w:rsidP="00321AC4">
      <w:pPr>
        <w:pStyle w:val="ListParagraph"/>
        <w:numPr>
          <w:ilvl w:val="0"/>
          <w:numId w:val="49"/>
        </w:numPr>
        <w:spacing w:after="0" w:line="240" w:lineRule="auto"/>
        <w:textAlignment w:val="baseline"/>
        <w:rPr>
          <w:rFonts w:ascii="Calibri" w:eastAsia="Times New Roman" w:hAnsi="Calibri" w:cs="Calibri"/>
          <w:color w:val="000000"/>
        </w:rPr>
      </w:pPr>
      <w:r w:rsidRPr="003A4E09">
        <w:rPr>
          <w:rFonts w:ascii="Calibri" w:eastAsia="Times New Roman" w:hAnsi="Calibri" w:cs="Calibri"/>
          <w:u w:val="single"/>
        </w:rPr>
        <w:t>Suppression</w:t>
      </w:r>
      <w:r w:rsidRPr="00321AC4">
        <w:rPr>
          <w:rFonts w:ascii="Calibri" w:eastAsia="Times New Roman" w:hAnsi="Calibri" w:cs="Calibri"/>
        </w:rPr>
        <w:t>: removing data from cells with very small numbers and replacing them with an indicator denoting privacy concerns </w:t>
      </w:r>
    </w:p>
    <w:p w14:paraId="4B9DF433" w14:textId="77777777" w:rsidR="00077E96" w:rsidRPr="00CB4B2A" w:rsidRDefault="00077E96" w:rsidP="16D748A8">
      <w:pPr>
        <w:pStyle w:val="ListParagraph"/>
        <w:numPr>
          <w:ilvl w:val="0"/>
          <w:numId w:val="66"/>
        </w:numPr>
        <w:spacing w:after="0" w:line="240" w:lineRule="auto"/>
        <w:textAlignment w:val="baseline"/>
        <w:rPr>
          <w:rFonts w:ascii="Calibri" w:eastAsia="Times New Roman" w:hAnsi="Calibri" w:cs="Calibri"/>
          <w:color w:val="000000" w:themeColor="text1"/>
        </w:rPr>
      </w:pPr>
      <w:r w:rsidRPr="16D748A8">
        <w:rPr>
          <w:rFonts w:ascii="Calibri" w:eastAsia="Times New Roman" w:hAnsi="Calibri" w:cs="Calibri"/>
        </w:rPr>
        <w:t>Removing data with an “S” or another value to denote that the data were removed to ensure privacy </w:t>
      </w:r>
    </w:p>
    <w:p w14:paraId="22C08D8F" w14:textId="74F5362F" w:rsidR="16D748A8" w:rsidRDefault="16D748A8" w:rsidP="16D748A8">
      <w:pPr>
        <w:spacing w:after="0" w:line="240" w:lineRule="auto"/>
        <w:rPr>
          <w:rFonts w:ascii="Calibri" w:eastAsia="Times New Roman" w:hAnsi="Calibri" w:cs="Calibri"/>
          <w:color w:val="000000" w:themeColor="text1"/>
        </w:rPr>
      </w:pPr>
    </w:p>
    <w:p w14:paraId="0A50499B" w14:textId="3EF7728C" w:rsidR="00C87A8F" w:rsidRPr="00BB77BF" w:rsidRDefault="00C87A8F" w:rsidP="16D748A8">
      <w:pPr>
        <w:pStyle w:val="NormalWeb"/>
        <w:spacing w:after="0"/>
        <w:rPr>
          <w:rFonts w:asciiTheme="minorHAnsi" w:hAnsiTheme="minorHAnsi" w:cstheme="minorBidi"/>
          <w:color w:val="000000"/>
          <w:sz w:val="22"/>
          <w:szCs w:val="22"/>
        </w:rPr>
      </w:pPr>
      <w:r w:rsidRPr="16D748A8">
        <w:rPr>
          <w:rFonts w:asciiTheme="minorHAnsi" w:hAnsiTheme="minorHAnsi" w:cstheme="minorBidi"/>
          <w:b/>
          <w:bCs/>
          <w:color w:val="000000" w:themeColor="text1"/>
          <w:sz w:val="22"/>
          <w:szCs w:val="22"/>
        </w:rPr>
        <w:t xml:space="preserve">  VII. </w:t>
      </w:r>
      <w:r w:rsidRPr="16D748A8">
        <w:rPr>
          <w:rFonts w:asciiTheme="minorHAnsi" w:hAnsiTheme="minorHAnsi" w:cstheme="minorBidi"/>
          <w:b/>
          <w:bCs/>
          <w:color w:val="000000" w:themeColor="text1"/>
          <w:sz w:val="22"/>
          <w:szCs w:val="22"/>
          <w:u w:val="single"/>
        </w:rPr>
        <w:t>Guidelines for Principal Investigators (PIs) Applying for Use of Student Data</w:t>
      </w:r>
    </w:p>
    <w:p w14:paraId="51D8FD99" w14:textId="6E1C8F80" w:rsidR="0000139E" w:rsidRPr="00BB77BF" w:rsidRDefault="00C87A8F" w:rsidP="16D748A8">
      <w:pPr>
        <w:pStyle w:val="NormalWeb"/>
        <w:numPr>
          <w:ilvl w:val="0"/>
          <w:numId w:val="1"/>
        </w:numPr>
        <w:rPr>
          <w:rFonts w:asciiTheme="minorHAnsi" w:eastAsiaTheme="minorEastAsia" w:hAnsiTheme="minorHAnsi" w:cstheme="minorBidi"/>
          <w:color w:val="000000"/>
          <w:sz w:val="22"/>
          <w:szCs w:val="22"/>
        </w:rPr>
      </w:pPr>
      <w:r w:rsidRPr="16D748A8">
        <w:rPr>
          <w:rFonts w:asciiTheme="minorHAnsi" w:hAnsiTheme="minorHAnsi" w:cstheme="minorBidi"/>
          <w:color w:val="000000" w:themeColor="text1"/>
          <w:sz w:val="22"/>
          <w:szCs w:val="22"/>
        </w:rPr>
        <w:t xml:space="preserve"> </w:t>
      </w:r>
      <w:r w:rsidR="0000139E" w:rsidRPr="16D748A8">
        <w:rPr>
          <w:rFonts w:asciiTheme="minorHAnsi" w:hAnsiTheme="minorHAnsi" w:cstheme="minorBidi"/>
          <w:color w:val="000000" w:themeColor="text1"/>
          <w:sz w:val="22"/>
          <w:szCs w:val="22"/>
        </w:rPr>
        <w:t>When the instructors plan to collect data from students (data from student assignments, activities, and course artifacts), they should secure student consent for the use of those data for research purposes at the beginning of the semester</w:t>
      </w:r>
      <w:r w:rsidR="00BB77BF" w:rsidRPr="16D748A8">
        <w:rPr>
          <w:rFonts w:asciiTheme="minorHAnsi" w:hAnsiTheme="minorHAnsi" w:cstheme="minorBidi"/>
          <w:color w:val="000000" w:themeColor="text1"/>
          <w:sz w:val="22"/>
          <w:szCs w:val="22"/>
        </w:rPr>
        <w:t>.</w:t>
      </w:r>
    </w:p>
    <w:p w14:paraId="1290DCDC" w14:textId="5778D712" w:rsidR="00C87A8F" w:rsidRPr="00BB77BF" w:rsidRDefault="0000139E" w:rsidP="16D748A8">
      <w:pPr>
        <w:pStyle w:val="NormalWeb"/>
        <w:numPr>
          <w:ilvl w:val="0"/>
          <w:numId w:val="1"/>
        </w:numPr>
        <w:rPr>
          <w:color w:val="000000"/>
          <w:sz w:val="22"/>
          <w:szCs w:val="22"/>
        </w:rPr>
      </w:pPr>
      <w:r w:rsidRPr="16D748A8">
        <w:rPr>
          <w:rFonts w:asciiTheme="minorHAnsi" w:hAnsiTheme="minorHAnsi" w:cstheme="minorBidi"/>
          <w:color w:val="000000" w:themeColor="text1"/>
          <w:sz w:val="22"/>
          <w:szCs w:val="22"/>
        </w:rPr>
        <w:t xml:space="preserve"> W</w:t>
      </w:r>
      <w:r w:rsidR="00C87A8F" w:rsidRPr="16D748A8">
        <w:rPr>
          <w:rFonts w:asciiTheme="minorHAnsi" w:hAnsiTheme="minorHAnsi" w:cstheme="minorBidi"/>
          <w:color w:val="000000" w:themeColor="text1"/>
          <w:sz w:val="22"/>
          <w:szCs w:val="22"/>
        </w:rPr>
        <w:t>hen the</w:t>
      </w:r>
      <w:r w:rsidRPr="16D748A8">
        <w:rPr>
          <w:rFonts w:asciiTheme="minorHAnsi" w:hAnsiTheme="minorHAnsi" w:cstheme="minorBidi"/>
          <w:color w:val="000000" w:themeColor="text1"/>
          <w:sz w:val="22"/>
          <w:szCs w:val="22"/>
        </w:rPr>
        <w:t>se</w:t>
      </w:r>
      <w:r w:rsidR="00C87A8F" w:rsidRPr="16D748A8">
        <w:rPr>
          <w:rFonts w:asciiTheme="minorHAnsi" w:hAnsiTheme="minorHAnsi" w:cstheme="minorBidi"/>
          <w:color w:val="000000" w:themeColor="text1"/>
          <w:sz w:val="22"/>
          <w:szCs w:val="22"/>
        </w:rPr>
        <w:t xml:space="preserve"> activities</w:t>
      </w:r>
      <w:r w:rsidRPr="16D748A8">
        <w:rPr>
          <w:rFonts w:asciiTheme="minorHAnsi" w:hAnsiTheme="minorHAnsi" w:cstheme="minorBidi"/>
          <w:color w:val="000000" w:themeColor="text1"/>
          <w:sz w:val="22"/>
          <w:szCs w:val="22"/>
        </w:rPr>
        <w:t>,</w:t>
      </w:r>
      <w:r w:rsidR="00C87A8F" w:rsidRPr="16D748A8">
        <w:rPr>
          <w:rFonts w:asciiTheme="minorHAnsi" w:hAnsiTheme="minorHAnsi" w:cstheme="minorBidi"/>
          <w:color w:val="000000" w:themeColor="text1"/>
          <w:sz w:val="22"/>
          <w:szCs w:val="22"/>
        </w:rPr>
        <w:t xml:space="preserve"> assignments</w:t>
      </w:r>
      <w:r w:rsidRPr="16D748A8">
        <w:rPr>
          <w:rFonts w:asciiTheme="minorHAnsi" w:hAnsiTheme="minorHAnsi" w:cstheme="minorBidi"/>
          <w:color w:val="000000" w:themeColor="text1"/>
          <w:sz w:val="22"/>
          <w:szCs w:val="22"/>
        </w:rPr>
        <w:t>, and artifacts</w:t>
      </w:r>
      <w:r w:rsidR="00C87A8F" w:rsidRPr="16D748A8">
        <w:rPr>
          <w:rFonts w:asciiTheme="minorHAnsi" w:hAnsiTheme="minorHAnsi" w:cstheme="minorBidi"/>
          <w:color w:val="000000" w:themeColor="text1"/>
          <w:sz w:val="22"/>
          <w:szCs w:val="22"/>
        </w:rPr>
        <w:t xml:space="preserve"> are part of the established course curriculum, they do not constitute research activities per se. In the consent document, the PIs should specify that those activities will be done as part of </w:t>
      </w:r>
      <w:r w:rsidR="00BB77BF" w:rsidRPr="16D748A8">
        <w:rPr>
          <w:rFonts w:asciiTheme="minorHAnsi" w:hAnsiTheme="minorHAnsi" w:cstheme="minorBidi"/>
          <w:color w:val="000000" w:themeColor="text1"/>
          <w:sz w:val="22"/>
          <w:szCs w:val="22"/>
        </w:rPr>
        <w:t>planned course</w:t>
      </w:r>
      <w:r w:rsidR="00C87A8F" w:rsidRPr="16D748A8">
        <w:rPr>
          <w:rFonts w:asciiTheme="minorHAnsi" w:hAnsiTheme="minorHAnsi" w:cstheme="minorBidi"/>
          <w:color w:val="000000" w:themeColor="text1"/>
          <w:sz w:val="22"/>
          <w:szCs w:val="22"/>
        </w:rPr>
        <w:t xml:space="preserve"> </w:t>
      </w:r>
      <w:r w:rsidR="00BB77BF" w:rsidRPr="16D748A8">
        <w:rPr>
          <w:rFonts w:asciiTheme="minorHAnsi" w:hAnsiTheme="minorHAnsi" w:cstheme="minorBidi"/>
          <w:color w:val="000000" w:themeColor="text1"/>
          <w:sz w:val="22"/>
          <w:szCs w:val="22"/>
        </w:rPr>
        <w:t>curriculum</w:t>
      </w:r>
      <w:r w:rsidR="003776D3" w:rsidRPr="16D748A8">
        <w:rPr>
          <w:rFonts w:asciiTheme="minorHAnsi" w:hAnsiTheme="minorHAnsi" w:cstheme="minorBidi"/>
          <w:color w:val="000000" w:themeColor="text1"/>
          <w:sz w:val="22"/>
          <w:szCs w:val="22"/>
        </w:rPr>
        <w:t>,</w:t>
      </w:r>
      <w:r w:rsidR="00C87A8F" w:rsidRPr="16D748A8">
        <w:rPr>
          <w:rFonts w:asciiTheme="minorHAnsi" w:hAnsiTheme="minorHAnsi" w:cstheme="minorBidi"/>
          <w:color w:val="000000" w:themeColor="text1"/>
          <w:sz w:val="22"/>
          <w:szCs w:val="22"/>
        </w:rPr>
        <w:t xml:space="preserve"> but that the research component consists in the instructor using students' submissions for research purposes. As such, the PIs should ask for </w:t>
      </w:r>
      <w:r w:rsidR="003776D3" w:rsidRPr="16D748A8">
        <w:rPr>
          <w:rFonts w:asciiTheme="minorHAnsi" w:hAnsiTheme="minorHAnsi" w:cstheme="minorBidi"/>
          <w:color w:val="000000" w:themeColor="text1"/>
          <w:sz w:val="22"/>
          <w:szCs w:val="22"/>
        </w:rPr>
        <w:t xml:space="preserve">student </w:t>
      </w:r>
      <w:r w:rsidR="00C87A8F" w:rsidRPr="16D748A8">
        <w:rPr>
          <w:rFonts w:asciiTheme="minorHAnsi" w:hAnsiTheme="minorHAnsi" w:cstheme="minorBidi"/>
          <w:color w:val="000000" w:themeColor="text1"/>
          <w:sz w:val="22"/>
          <w:szCs w:val="22"/>
        </w:rPr>
        <w:t xml:space="preserve">permission for the </w:t>
      </w:r>
      <w:r w:rsidR="00C87A8F" w:rsidRPr="16D748A8">
        <w:rPr>
          <w:rFonts w:asciiTheme="minorHAnsi" w:hAnsiTheme="minorHAnsi" w:cstheme="minorBidi"/>
          <w:sz w:val="22"/>
          <w:szCs w:val="22"/>
          <w:u w:val="single"/>
        </w:rPr>
        <w:t xml:space="preserve">USE OF DATA </w:t>
      </w:r>
      <w:r w:rsidR="00A21590" w:rsidRPr="16D748A8">
        <w:rPr>
          <w:rFonts w:asciiTheme="minorHAnsi" w:hAnsiTheme="minorHAnsi" w:cstheme="minorBidi"/>
          <w:sz w:val="22"/>
          <w:szCs w:val="22"/>
          <w:u w:val="single"/>
        </w:rPr>
        <w:t>for research purposes</w:t>
      </w:r>
      <w:r w:rsidR="00A21590" w:rsidRPr="16D748A8">
        <w:rPr>
          <w:rFonts w:asciiTheme="minorHAnsi" w:hAnsiTheme="minorHAnsi" w:cstheme="minorBidi"/>
          <w:color w:val="FF0000"/>
          <w:sz w:val="22"/>
          <w:szCs w:val="22"/>
        </w:rPr>
        <w:t xml:space="preserve"> </w:t>
      </w:r>
      <w:r w:rsidR="00C87A8F" w:rsidRPr="16D748A8">
        <w:rPr>
          <w:rFonts w:asciiTheme="minorHAnsi" w:hAnsiTheme="minorHAnsi" w:cstheme="minorBidi"/>
          <w:color w:val="000000" w:themeColor="text1"/>
          <w:sz w:val="22"/>
          <w:szCs w:val="22"/>
        </w:rPr>
        <w:t xml:space="preserve">rather than for </w:t>
      </w:r>
      <w:r w:rsidR="003776D3" w:rsidRPr="16D748A8">
        <w:rPr>
          <w:rFonts w:asciiTheme="minorHAnsi" w:hAnsiTheme="minorHAnsi" w:cstheme="minorBidi"/>
          <w:color w:val="000000" w:themeColor="text1"/>
          <w:sz w:val="22"/>
          <w:szCs w:val="22"/>
        </w:rPr>
        <w:t xml:space="preserve">student </w:t>
      </w:r>
      <w:r w:rsidR="00C87A8F" w:rsidRPr="16D748A8">
        <w:rPr>
          <w:rFonts w:asciiTheme="minorHAnsi" w:hAnsiTheme="minorHAnsi" w:cstheme="minorBidi"/>
          <w:color w:val="000000" w:themeColor="text1"/>
          <w:sz w:val="22"/>
          <w:szCs w:val="22"/>
        </w:rPr>
        <w:t>participation in those activities</w:t>
      </w:r>
      <w:r w:rsidR="003776D3" w:rsidRPr="16D748A8">
        <w:rPr>
          <w:rFonts w:asciiTheme="minorHAnsi" w:hAnsiTheme="minorHAnsi" w:cstheme="minorBidi"/>
          <w:color w:val="000000" w:themeColor="text1"/>
          <w:sz w:val="22"/>
          <w:szCs w:val="22"/>
        </w:rPr>
        <w:t xml:space="preserve"> (which are required as part of the course).</w:t>
      </w:r>
    </w:p>
    <w:p w14:paraId="5A7590E1" w14:textId="5DC75279" w:rsidR="00C87A8F" w:rsidRPr="00BB77BF" w:rsidRDefault="00C87A8F" w:rsidP="16D748A8">
      <w:pPr>
        <w:pStyle w:val="NormalWeb"/>
        <w:numPr>
          <w:ilvl w:val="0"/>
          <w:numId w:val="1"/>
        </w:numPr>
        <w:rPr>
          <w:color w:val="000000"/>
          <w:sz w:val="22"/>
          <w:szCs w:val="22"/>
        </w:rPr>
      </w:pPr>
      <w:r w:rsidRPr="16D748A8">
        <w:rPr>
          <w:rFonts w:asciiTheme="minorHAnsi" w:hAnsiTheme="minorHAnsi" w:cstheme="minorBidi"/>
          <w:color w:val="000000" w:themeColor="text1"/>
          <w:sz w:val="22"/>
          <w:szCs w:val="22"/>
        </w:rPr>
        <w:t>When the instructor</w:t>
      </w:r>
      <w:r w:rsidR="001A2617" w:rsidRPr="16D748A8">
        <w:rPr>
          <w:rFonts w:asciiTheme="minorHAnsi" w:hAnsiTheme="minorHAnsi" w:cstheme="minorBidi"/>
          <w:color w:val="000000" w:themeColor="text1"/>
          <w:sz w:val="22"/>
          <w:szCs w:val="22"/>
        </w:rPr>
        <w:t>s</w:t>
      </w:r>
      <w:r w:rsidRPr="16D748A8">
        <w:rPr>
          <w:rFonts w:asciiTheme="minorHAnsi" w:hAnsiTheme="minorHAnsi" w:cstheme="minorBidi"/>
          <w:color w:val="000000" w:themeColor="text1"/>
          <w:sz w:val="22"/>
          <w:szCs w:val="22"/>
        </w:rPr>
        <w:t xml:space="preserve"> </w:t>
      </w:r>
      <w:r w:rsidR="003776D3" w:rsidRPr="16D748A8">
        <w:rPr>
          <w:rFonts w:asciiTheme="minorHAnsi" w:hAnsiTheme="minorHAnsi" w:cstheme="minorBidi"/>
          <w:color w:val="000000" w:themeColor="text1"/>
          <w:sz w:val="22"/>
          <w:szCs w:val="22"/>
        </w:rPr>
        <w:t xml:space="preserve">plan to </w:t>
      </w:r>
      <w:r w:rsidRPr="16D748A8">
        <w:rPr>
          <w:rFonts w:asciiTheme="minorHAnsi" w:hAnsiTheme="minorHAnsi" w:cstheme="minorBidi"/>
          <w:color w:val="000000" w:themeColor="text1"/>
          <w:sz w:val="22"/>
          <w:szCs w:val="22"/>
        </w:rPr>
        <w:t xml:space="preserve">collect longitudinal data from students (data from multiple assignments and activities across the semester), it is recommended that </w:t>
      </w:r>
      <w:r w:rsidR="001A2617" w:rsidRPr="16D748A8">
        <w:rPr>
          <w:rFonts w:asciiTheme="minorHAnsi" w:hAnsiTheme="minorHAnsi" w:cstheme="minorBidi"/>
          <w:color w:val="000000" w:themeColor="text1"/>
          <w:sz w:val="22"/>
          <w:szCs w:val="22"/>
        </w:rPr>
        <w:t xml:space="preserve">they assign students a </w:t>
      </w:r>
      <w:r w:rsidR="001A2617" w:rsidRPr="16D748A8">
        <w:rPr>
          <w:rFonts w:asciiTheme="minorHAnsi" w:hAnsiTheme="minorHAnsi" w:cstheme="minorBidi"/>
          <w:color w:val="000000" w:themeColor="text1"/>
          <w:sz w:val="22"/>
          <w:szCs w:val="22"/>
        </w:rPr>
        <w:lastRenderedPageBreak/>
        <w:t xml:space="preserve">unique code at the end of the semester and discard students’ private identifying information </w:t>
      </w:r>
      <w:r w:rsidR="00BB77BF" w:rsidRPr="16D748A8">
        <w:rPr>
          <w:rFonts w:asciiTheme="minorHAnsi" w:hAnsiTheme="minorHAnsi" w:cstheme="minorBidi"/>
          <w:color w:val="000000" w:themeColor="text1"/>
          <w:sz w:val="22"/>
          <w:szCs w:val="22"/>
        </w:rPr>
        <w:t xml:space="preserve">(name, student ID #) </w:t>
      </w:r>
      <w:r w:rsidR="001A2617" w:rsidRPr="16D748A8">
        <w:rPr>
          <w:rFonts w:asciiTheme="minorHAnsi" w:hAnsiTheme="minorHAnsi" w:cstheme="minorBidi"/>
          <w:color w:val="000000" w:themeColor="text1"/>
          <w:sz w:val="22"/>
          <w:szCs w:val="22"/>
        </w:rPr>
        <w:t xml:space="preserve">at that time. </w:t>
      </w:r>
    </w:p>
    <w:p w14:paraId="7C6CAC69" w14:textId="6F81C027" w:rsidR="001A2617" w:rsidRDefault="001A2617" w:rsidP="16D748A8">
      <w:pPr>
        <w:pStyle w:val="NormalWeb"/>
        <w:numPr>
          <w:ilvl w:val="0"/>
          <w:numId w:val="1"/>
        </w:numPr>
        <w:rPr>
          <w:color w:val="000000"/>
          <w:sz w:val="22"/>
          <w:szCs w:val="22"/>
        </w:rPr>
      </w:pPr>
      <w:r w:rsidRPr="16D748A8">
        <w:rPr>
          <w:rFonts w:asciiTheme="minorHAnsi" w:hAnsiTheme="minorHAnsi" w:cstheme="minorBidi"/>
          <w:color w:val="000000" w:themeColor="text1"/>
          <w:sz w:val="22"/>
          <w:szCs w:val="22"/>
        </w:rPr>
        <w:t xml:space="preserve">When the instructors </w:t>
      </w:r>
      <w:r w:rsidR="0000139E" w:rsidRPr="16D748A8">
        <w:rPr>
          <w:rFonts w:asciiTheme="minorHAnsi" w:hAnsiTheme="minorHAnsi" w:cstheme="minorBidi"/>
          <w:color w:val="000000" w:themeColor="text1"/>
          <w:sz w:val="22"/>
          <w:szCs w:val="22"/>
        </w:rPr>
        <w:t xml:space="preserve">plan to </w:t>
      </w:r>
      <w:r w:rsidRPr="16D748A8">
        <w:rPr>
          <w:rFonts w:asciiTheme="minorHAnsi" w:hAnsiTheme="minorHAnsi" w:cstheme="minorBidi"/>
          <w:color w:val="000000" w:themeColor="text1"/>
          <w:sz w:val="22"/>
          <w:szCs w:val="22"/>
        </w:rPr>
        <w:t xml:space="preserve">collect data from </w:t>
      </w:r>
      <w:r w:rsidR="00BB77BF" w:rsidRPr="16D748A8">
        <w:rPr>
          <w:rFonts w:asciiTheme="minorHAnsi" w:hAnsiTheme="minorHAnsi" w:cstheme="minorBidi"/>
          <w:color w:val="000000" w:themeColor="text1"/>
          <w:sz w:val="22"/>
          <w:szCs w:val="22"/>
        </w:rPr>
        <w:t xml:space="preserve">student </w:t>
      </w:r>
      <w:r w:rsidRPr="16D748A8">
        <w:rPr>
          <w:rFonts w:asciiTheme="minorHAnsi" w:hAnsiTheme="minorHAnsi" w:cstheme="minorBidi"/>
          <w:color w:val="000000" w:themeColor="text1"/>
          <w:sz w:val="22"/>
          <w:szCs w:val="22"/>
        </w:rPr>
        <w:t>assignments and activities and these data are identifiable, it is recommended that they allow students to withdraw their consent for the use of their class artifacts for research purpose</w:t>
      </w:r>
      <w:r w:rsidR="009D4E6A" w:rsidRPr="16D748A8">
        <w:rPr>
          <w:rFonts w:asciiTheme="minorHAnsi" w:hAnsiTheme="minorHAnsi" w:cstheme="minorBidi"/>
          <w:color w:val="000000" w:themeColor="text1"/>
          <w:sz w:val="22"/>
          <w:szCs w:val="22"/>
        </w:rPr>
        <w:t>s</w:t>
      </w:r>
      <w:r w:rsidRPr="16D748A8">
        <w:rPr>
          <w:rFonts w:asciiTheme="minorHAnsi" w:hAnsiTheme="minorHAnsi" w:cstheme="minorBidi"/>
          <w:color w:val="000000" w:themeColor="text1"/>
          <w:sz w:val="22"/>
          <w:szCs w:val="22"/>
        </w:rPr>
        <w:t xml:space="preserve"> </w:t>
      </w:r>
      <w:r w:rsidRPr="16D748A8">
        <w:rPr>
          <w:rFonts w:asciiTheme="minorHAnsi" w:hAnsiTheme="minorHAnsi" w:cstheme="minorBidi"/>
          <w:color w:val="000000" w:themeColor="text1"/>
          <w:sz w:val="22"/>
          <w:szCs w:val="22"/>
          <w:u w:val="single"/>
        </w:rPr>
        <w:t>up to one week after the grades have been submitted</w:t>
      </w:r>
      <w:r w:rsidRPr="16D748A8">
        <w:rPr>
          <w:rFonts w:asciiTheme="minorHAnsi" w:hAnsiTheme="minorHAnsi" w:cstheme="minorBidi"/>
          <w:color w:val="000000" w:themeColor="text1"/>
          <w:sz w:val="22"/>
          <w:szCs w:val="22"/>
        </w:rPr>
        <w:t xml:space="preserve">. </w:t>
      </w:r>
      <w:r w:rsidR="009D4E6A" w:rsidRPr="16D748A8">
        <w:rPr>
          <w:rFonts w:asciiTheme="minorHAnsi" w:hAnsiTheme="minorHAnsi" w:cstheme="minorBidi"/>
          <w:color w:val="000000" w:themeColor="text1"/>
          <w:sz w:val="22"/>
          <w:szCs w:val="22"/>
        </w:rPr>
        <w:t>Allowing s</w:t>
      </w:r>
      <w:r w:rsidRPr="16D748A8">
        <w:rPr>
          <w:rFonts w:asciiTheme="minorHAnsi" w:hAnsiTheme="minorHAnsi" w:cstheme="minorBidi"/>
          <w:color w:val="000000" w:themeColor="text1"/>
          <w:sz w:val="22"/>
          <w:szCs w:val="22"/>
        </w:rPr>
        <w:t xml:space="preserve">tudents to withdraw their consent after the </w:t>
      </w:r>
      <w:r w:rsidR="0000139E" w:rsidRPr="16D748A8">
        <w:rPr>
          <w:rFonts w:asciiTheme="minorHAnsi" w:hAnsiTheme="minorHAnsi" w:cstheme="minorBidi"/>
          <w:color w:val="000000" w:themeColor="text1"/>
          <w:sz w:val="22"/>
          <w:szCs w:val="22"/>
        </w:rPr>
        <w:t xml:space="preserve">grades have been submitted </w:t>
      </w:r>
      <w:r w:rsidRPr="16D748A8">
        <w:rPr>
          <w:rFonts w:asciiTheme="minorHAnsi" w:hAnsiTheme="minorHAnsi" w:cstheme="minorBidi"/>
          <w:color w:val="000000" w:themeColor="text1"/>
          <w:sz w:val="22"/>
          <w:szCs w:val="22"/>
        </w:rPr>
        <w:t xml:space="preserve">will minimize any potential perceived </w:t>
      </w:r>
      <w:r w:rsidR="0000139E" w:rsidRPr="16D748A8">
        <w:rPr>
          <w:rFonts w:asciiTheme="minorHAnsi" w:hAnsiTheme="minorHAnsi" w:cstheme="minorBidi"/>
          <w:color w:val="000000" w:themeColor="text1"/>
          <w:sz w:val="22"/>
          <w:szCs w:val="22"/>
        </w:rPr>
        <w:t xml:space="preserve">instructor </w:t>
      </w:r>
      <w:r w:rsidRPr="16D748A8">
        <w:rPr>
          <w:rFonts w:asciiTheme="minorHAnsi" w:hAnsiTheme="minorHAnsi" w:cstheme="minorBidi"/>
          <w:color w:val="000000" w:themeColor="text1"/>
          <w:sz w:val="22"/>
          <w:szCs w:val="22"/>
        </w:rPr>
        <w:t>coercion</w:t>
      </w:r>
      <w:r w:rsidR="009D4E6A" w:rsidRPr="16D748A8">
        <w:rPr>
          <w:rFonts w:asciiTheme="minorHAnsi" w:hAnsiTheme="minorHAnsi" w:cstheme="minorBidi"/>
          <w:color w:val="000000" w:themeColor="text1"/>
          <w:sz w:val="22"/>
          <w:szCs w:val="22"/>
        </w:rPr>
        <w:t xml:space="preserve"> on the students to participate in the study</w:t>
      </w:r>
      <w:r w:rsidR="0000139E" w:rsidRPr="16D748A8">
        <w:rPr>
          <w:rFonts w:asciiTheme="minorHAnsi" w:hAnsiTheme="minorHAnsi" w:cstheme="minorBidi"/>
          <w:color w:val="000000" w:themeColor="text1"/>
          <w:sz w:val="22"/>
          <w:szCs w:val="22"/>
        </w:rPr>
        <w:t xml:space="preserve">. The instructors should emphasize this </w:t>
      </w:r>
      <w:r w:rsidR="009D4E6A" w:rsidRPr="16D748A8">
        <w:rPr>
          <w:rFonts w:asciiTheme="minorHAnsi" w:hAnsiTheme="minorHAnsi" w:cstheme="minorBidi"/>
          <w:color w:val="000000" w:themeColor="text1"/>
          <w:sz w:val="22"/>
          <w:szCs w:val="22"/>
        </w:rPr>
        <w:t xml:space="preserve">information </w:t>
      </w:r>
      <w:r w:rsidR="0000139E" w:rsidRPr="16D748A8">
        <w:rPr>
          <w:rFonts w:asciiTheme="minorHAnsi" w:hAnsiTheme="minorHAnsi" w:cstheme="minorBidi"/>
          <w:color w:val="000000" w:themeColor="text1"/>
          <w:sz w:val="22"/>
          <w:szCs w:val="22"/>
        </w:rPr>
        <w:t xml:space="preserve">in the consent document. </w:t>
      </w:r>
    </w:p>
    <w:p w14:paraId="549DB0F0" w14:textId="7F539C95" w:rsidR="00077E96" w:rsidRPr="00077E96" w:rsidRDefault="00077E96" w:rsidP="16D748A8">
      <w:pPr>
        <w:spacing w:after="0" w:line="240" w:lineRule="auto"/>
        <w:textAlignment w:val="baseline"/>
        <w:rPr>
          <w:rFonts w:ascii="Segoe UI" w:eastAsia="Times New Roman" w:hAnsi="Segoe UI" w:cs="Segoe UI"/>
          <w:color w:val="000000" w:themeColor="text1"/>
          <w:sz w:val="18"/>
          <w:szCs w:val="18"/>
        </w:rPr>
      </w:pPr>
      <w:r w:rsidRPr="16D748A8">
        <w:rPr>
          <w:rFonts w:ascii="Calibri" w:eastAsia="Times New Roman" w:hAnsi="Calibri" w:cs="Calibri"/>
          <w:color w:val="000000" w:themeColor="text1"/>
        </w:rPr>
        <w:t> </w:t>
      </w:r>
    </w:p>
    <w:p w14:paraId="474AC0F4" w14:textId="55B6A1B2" w:rsidR="00077E96" w:rsidRPr="00077E96" w:rsidRDefault="00077E96" w:rsidP="00077E96">
      <w:pPr>
        <w:spacing w:after="0" w:line="240" w:lineRule="auto"/>
        <w:textAlignment w:val="baseline"/>
        <w:rPr>
          <w:rFonts w:ascii="Segoe UI" w:eastAsia="Times New Roman" w:hAnsi="Segoe UI" w:cs="Segoe UI"/>
          <w:color w:val="000000"/>
          <w:sz w:val="18"/>
          <w:szCs w:val="18"/>
        </w:rPr>
      </w:pPr>
      <w:r w:rsidRPr="16D748A8">
        <w:rPr>
          <w:rFonts w:ascii="Calibri" w:eastAsia="Times New Roman" w:hAnsi="Calibri" w:cs="Calibri"/>
          <w:b/>
          <w:bCs/>
          <w:color w:val="000000" w:themeColor="text1"/>
          <w:u w:val="single"/>
        </w:rPr>
        <w:t>References</w:t>
      </w:r>
      <w:r w:rsidRPr="16D748A8">
        <w:rPr>
          <w:rFonts w:ascii="Calibri" w:eastAsia="Times New Roman" w:hAnsi="Calibri" w:cs="Calibri"/>
          <w:color w:val="000000" w:themeColor="text1"/>
        </w:rPr>
        <w:t> </w:t>
      </w:r>
    </w:p>
    <w:p w14:paraId="19D9325A" w14:textId="7EC30C0F" w:rsidR="00077E96" w:rsidRPr="00C56B58" w:rsidRDefault="00077E96" w:rsidP="00916A37">
      <w:pPr>
        <w:pStyle w:val="ListParagraph"/>
        <w:numPr>
          <w:ilvl w:val="0"/>
          <w:numId w:val="69"/>
        </w:numPr>
        <w:spacing w:after="0" w:line="240" w:lineRule="auto"/>
        <w:textAlignment w:val="baseline"/>
        <w:rPr>
          <w:rFonts w:ascii="Calibri" w:eastAsia="Times New Roman" w:hAnsi="Calibri" w:cs="Calibri"/>
          <w:color w:val="000000"/>
        </w:rPr>
      </w:pPr>
      <w:r w:rsidRPr="00C56B58">
        <w:rPr>
          <w:rFonts w:ascii="Calibri" w:eastAsia="Times New Roman" w:hAnsi="Calibri" w:cs="Calibri"/>
          <w:color w:val="000000"/>
        </w:rPr>
        <w:t>FERPA Regulations 34 CFR 99: </w:t>
      </w:r>
      <w:hyperlink r:id="rId15" w:tgtFrame="_blank" w:history="1">
        <w:r w:rsidRPr="00C56B58">
          <w:rPr>
            <w:rFonts w:ascii="Calibri" w:eastAsia="Times New Roman" w:hAnsi="Calibri" w:cs="Calibri"/>
            <w:color w:val="0563C1"/>
            <w:u w:val="single"/>
          </w:rPr>
          <w:t>https://www.gpo.gov/fdsys/granule/CFR-2010-title34-vol1/CFR-2010-title34-vol1-part99</w:t>
        </w:r>
      </w:hyperlink>
      <w:r w:rsidRPr="00C56B58">
        <w:rPr>
          <w:rFonts w:ascii="Calibri" w:eastAsia="Times New Roman" w:hAnsi="Calibri" w:cs="Calibri"/>
          <w:color w:val="000000"/>
        </w:rPr>
        <w:t> </w:t>
      </w:r>
    </w:p>
    <w:p w14:paraId="3C6D54C7" w14:textId="3396B75D" w:rsidR="00077E96" w:rsidRPr="00C56B58" w:rsidRDefault="00077E96" w:rsidP="00916A37">
      <w:pPr>
        <w:pStyle w:val="ListParagraph"/>
        <w:numPr>
          <w:ilvl w:val="0"/>
          <w:numId w:val="69"/>
        </w:numPr>
        <w:spacing w:after="0" w:line="240" w:lineRule="auto"/>
        <w:textAlignment w:val="baseline"/>
        <w:rPr>
          <w:rFonts w:ascii="Calibri" w:eastAsia="Times New Roman" w:hAnsi="Calibri" w:cs="Calibri"/>
          <w:color w:val="000000"/>
        </w:rPr>
      </w:pPr>
      <w:r w:rsidRPr="00C56B58">
        <w:rPr>
          <w:rFonts w:ascii="Calibri" w:eastAsia="Times New Roman" w:hAnsi="Calibri" w:cs="Calibri"/>
          <w:color w:val="000000"/>
        </w:rPr>
        <w:t>UW Oshkosh Registrar’s Office, FERPA Policy: </w:t>
      </w:r>
      <w:hyperlink r:id="rId16" w:tgtFrame="_blank" w:history="1">
        <w:r w:rsidRPr="00C56B58">
          <w:rPr>
            <w:rFonts w:ascii="Times New Roman" w:eastAsia="Times New Roman" w:hAnsi="Times New Roman" w:cs="Times New Roman"/>
            <w:color w:val="0563C1"/>
            <w:u w:val="single"/>
          </w:rPr>
          <w:t>https://uwosh.edu/registrar/academic-policies/</w:t>
        </w:r>
      </w:hyperlink>
      <w:r w:rsidRPr="00C56B58">
        <w:rPr>
          <w:rFonts w:ascii="Calibri" w:eastAsia="Times New Roman" w:hAnsi="Calibri" w:cs="Calibri"/>
          <w:color w:val="000000"/>
        </w:rPr>
        <w:t>  </w:t>
      </w:r>
    </w:p>
    <w:p w14:paraId="495A24F8" w14:textId="6A15A37D" w:rsidR="00077E96" w:rsidRPr="00C56B58" w:rsidRDefault="00077E96" w:rsidP="00916A37">
      <w:pPr>
        <w:pStyle w:val="ListParagraph"/>
        <w:numPr>
          <w:ilvl w:val="0"/>
          <w:numId w:val="69"/>
        </w:numPr>
        <w:spacing w:after="0" w:line="240" w:lineRule="auto"/>
        <w:textAlignment w:val="baseline"/>
        <w:rPr>
          <w:rFonts w:ascii="Calibri" w:eastAsia="Times New Roman" w:hAnsi="Calibri" w:cs="Calibri"/>
          <w:color w:val="000000"/>
        </w:rPr>
      </w:pPr>
      <w:r w:rsidRPr="00C56B58">
        <w:rPr>
          <w:rFonts w:ascii="Calibri" w:eastAsia="Times New Roman" w:hAnsi="Calibri" w:cs="Calibri"/>
          <w:color w:val="000000"/>
        </w:rPr>
        <w:t>UW System Legal Counsel, Legal Topics: FERPA:  </w:t>
      </w:r>
      <w:hyperlink r:id="rId17" w:tgtFrame="_blank" w:history="1">
        <w:r w:rsidRPr="00C56B58">
          <w:rPr>
            <w:rFonts w:ascii="Calibri" w:eastAsia="Times New Roman" w:hAnsi="Calibri" w:cs="Calibri"/>
            <w:color w:val="0563C1"/>
            <w:u w:val="single"/>
          </w:rPr>
          <w:t>https://www.wisconsin.edu/general-counsel/legal-topics/ferpa/</w:t>
        </w:r>
      </w:hyperlink>
      <w:r w:rsidRPr="00C56B58">
        <w:rPr>
          <w:rFonts w:ascii="Calibri" w:eastAsia="Times New Roman" w:hAnsi="Calibri" w:cs="Calibri"/>
          <w:color w:val="0563C1"/>
        </w:rPr>
        <w:t> </w:t>
      </w:r>
    </w:p>
    <w:p w14:paraId="22490D4C" w14:textId="67D11093" w:rsidR="00077E96" w:rsidRPr="00C56B58" w:rsidRDefault="00077E96" w:rsidP="00916A37">
      <w:pPr>
        <w:pStyle w:val="ListParagraph"/>
        <w:numPr>
          <w:ilvl w:val="0"/>
          <w:numId w:val="69"/>
        </w:numPr>
        <w:spacing w:after="0" w:line="240" w:lineRule="auto"/>
        <w:textAlignment w:val="baseline"/>
        <w:rPr>
          <w:rFonts w:ascii="Calibri" w:eastAsia="Times New Roman" w:hAnsi="Calibri" w:cs="Calibri"/>
          <w:color w:val="000000"/>
        </w:rPr>
      </w:pPr>
      <w:r w:rsidRPr="00C56B58">
        <w:rPr>
          <w:rFonts w:ascii="Calibri" w:eastAsia="Times New Roman" w:hAnsi="Calibri" w:cs="Calibri"/>
          <w:color w:val="000000"/>
        </w:rPr>
        <w:t>Department of Education: </w:t>
      </w:r>
      <w:hyperlink r:id="rId18" w:tgtFrame="_blank" w:history="1">
        <w:r w:rsidRPr="00C56B58">
          <w:rPr>
            <w:rFonts w:ascii="Calibri" w:eastAsia="Times New Roman" w:hAnsi="Calibri" w:cs="Calibri"/>
            <w:color w:val="0563C1"/>
            <w:u w:val="single"/>
          </w:rPr>
          <w:t>https://www2.ed.gov/policy/gen/guid/fpco/ferpa/index.html</w:t>
        </w:r>
      </w:hyperlink>
      <w:r w:rsidRPr="00C56B58">
        <w:rPr>
          <w:rFonts w:ascii="Calibri" w:eastAsia="Times New Roman" w:hAnsi="Calibri" w:cs="Calibri"/>
          <w:color w:val="000000"/>
        </w:rPr>
        <w:t> </w:t>
      </w:r>
    </w:p>
    <w:p w14:paraId="7A926B16" w14:textId="38C93D31" w:rsidR="00D422F4" w:rsidRPr="00AD55C0" w:rsidRDefault="00077E96" w:rsidP="00391A3A">
      <w:pPr>
        <w:pStyle w:val="ListParagraph"/>
        <w:numPr>
          <w:ilvl w:val="0"/>
          <w:numId w:val="69"/>
        </w:numPr>
        <w:spacing w:after="0" w:line="240" w:lineRule="auto"/>
        <w:textAlignment w:val="baseline"/>
        <w:rPr>
          <w:rFonts w:ascii="Calibri" w:eastAsia="Times New Roman" w:hAnsi="Calibri" w:cs="Calibri"/>
          <w:color w:val="000000"/>
        </w:rPr>
      </w:pPr>
      <w:r w:rsidRPr="00AD55C0">
        <w:rPr>
          <w:rFonts w:ascii="Calibri" w:eastAsia="Times New Roman" w:hAnsi="Calibri" w:cs="Calibri"/>
          <w:color w:val="000000"/>
        </w:rPr>
        <w:t>FERPA Exceptions Chart</w:t>
      </w:r>
      <w:r w:rsidR="00AD55C0" w:rsidRPr="00AD55C0">
        <w:rPr>
          <w:rFonts w:ascii="Calibri" w:eastAsia="Times New Roman" w:hAnsi="Calibri" w:cs="Calibri"/>
          <w:color w:val="000000"/>
        </w:rPr>
        <w:t>:</w:t>
      </w:r>
      <w:r w:rsidR="00AD55C0">
        <w:rPr>
          <w:rFonts w:ascii="Calibri" w:eastAsia="Times New Roman" w:hAnsi="Calibri" w:cs="Calibri"/>
          <w:color w:val="000000"/>
        </w:rPr>
        <w:t xml:space="preserve"> </w:t>
      </w:r>
      <w:hyperlink r:id="rId19" w:history="1">
        <w:r w:rsidR="00786A6B" w:rsidRPr="00AD55C0">
          <w:rPr>
            <w:rStyle w:val="Hyperlink"/>
            <w:rFonts w:ascii="Calibri" w:eastAsia="Times New Roman" w:hAnsi="Calibri" w:cs="Calibri"/>
          </w:rPr>
          <w:t>https://studentprivacy.ed.gov/sites/default/files/resourcedocument/file/FERPA%20ExceptionsHANDOUThorizontal0.pdf</w:t>
        </w:r>
      </w:hyperlink>
      <w:r w:rsidR="00083AA2" w:rsidRPr="00AD55C0">
        <w:rPr>
          <w:rFonts w:ascii="Calibri" w:eastAsia="Times New Roman" w:hAnsi="Calibri" w:cs="Calibri"/>
          <w:color w:val="000000"/>
        </w:rPr>
        <w:t xml:space="preserve"> </w:t>
      </w:r>
    </w:p>
    <w:p w14:paraId="35F5EE7A" w14:textId="77777777" w:rsidR="00077E96" w:rsidRPr="00C56B58" w:rsidRDefault="00077E96" w:rsidP="00F53C06">
      <w:pPr>
        <w:pStyle w:val="ListParagraph"/>
        <w:numPr>
          <w:ilvl w:val="0"/>
          <w:numId w:val="70"/>
        </w:numPr>
        <w:spacing w:after="0" w:line="240" w:lineRule="auto"/>
        <w:textAlignment w:val="baseline"/>
        <w:rPr>
          <w:rFonts w:ascii="Calibri" w:eastAsia="Times New Roman" w:hAnsi="Calibri" w:cs="Calibri"/>
          <w:color w:val="000000"/>
        </w:rPr>
      </w:pPr>
      <w:r w:rsidRPr="00C56B58">
        <w:rPr>
          <w:rFonts w:ascii="Calibri" w:eastAsia="Times New Roman" w:hAnsi="Calibri" w:cs="Calibri"/>
          <w:color w:val="000000"/>
        </w:rPr>
        <w:t>University of Wisconsin ED/SBS IRB; IRB Guidance: FERPA: </w:t>
      </w:r>
    </w:p>
    <w:p w14:paraId="36CA8B6C" w14:textId="714D6E25" w:rsidR="00077E96" w:rsidRPr="00C56B58" w:rsidRDefault="00AE54BE" w:rsidP="00786A6B">
      <w:pPr>
        <w:spacing w:after="0" w:line="240" w:lineRule="auto"/>
        <w:ind w:firstLine="360"/>
        <w:textAlignment w:val="baseline"/>
        <w:rPr>
          <w:rFonts w:ascii="Calibri" w:eastAsia="Times New Roman" w:hAnsi="Calibri" w:cs="Calibri"/>
          <w:color w:val="000000"/>
        </w:rPr>
      </w:pPr>
      <w:hyperlink r:id="rId20" w:history="1">
        <w:r w:rsidR="00786A6B" w:rsidRPr="00C56B58">
          <w:rPr>
            <w:rStyle w:val="Hyperlink"/>
            <w:rFonts w:ascii="Calibri" w:eastAsia="Times New Roman" w:hAnsi="Calibri" w:cs="Calibri"/>
          </w:rPr>
          <w:t>https://kb.wisc.edu/sbsedirbs/42988</w:t>
        </w:r>
      </w:hyperlink>
      <w:r w:rsidR="00077E96" w:rsidRPr="00C56B58">
        <w:rPr>
          <w:rFonts w:ascii="Calibri" w:eastAsia="Times New Roman" w:hAnsi="Calibri" w:cs="Calibri"/>
          <w:color w:val="000000"/>
        </w:rPr>
        <w:t> </w:t>
      </w:r>
    </w:p>
    <w:p w14:paraId="03313265" w14:textId="77777777" w:rsidR="00F53C06" w:rsidRPr="00C56B58" w:rsidRDefault="00077E96" w:rsidP="00F53C06">
      <w:pPr>
        <w:pStyle w:val="ListParagraph"/>
        <w:numPr>
          <w:ilvl w:val="0"/>
          <w:numId w:val="70"/>
        </w:numPr>
        <w:spacing w:after="0" w:line="240" w:lineRule="auto"/>
        <w:textAlignment w:val="baseline"/>
        <w:rPr>
          <w:rFonts w:ascii="Segoe UI" w:eastAsia="Times New Roman" w:hAnsi="Segoe UI" w:cs="Segoe UI"/>
          <w:color w:val="000000"/>
        </w:rPr>
      </w:pPr>
      <w:r w:rsidRPr="00C56B58">
        <w:rPr>
          <w:rFonts w:ascii="Calibri" w:eastAsia="Times New Roman" w:hAnsi="Calibri" w:cs="Calibri"/>
          <w:color w:val="000000"/>
        </w:rPr>
        <w:t>University of New Mexico IRB Guidance:</w:t>
      </w:r>
    </w:p>
    <w:p w14:paraId="1353848E" w14:textId="37A897BD" w:rsidR="00077E96" w:rsidRPr="00C56B58" w:rsidRDefault="00077E96" w:rsidP="00F53C06">
      <w:pPr>
        <w:pStyle w:val="ListParagraph"/>
        <w:spacing w:after="0" w:line="240" w:lineRule="auto"/>
        <w:ind w:left="360"/>
        <w:textAlignment w:val="baseline"/>
        <w:rPr>
          <w:rFonts w:ascii="Calibri" w:eastAsia="Times New Roman" w:hAnsi="Calibri" w:cs="Calibri"/>
          <w:color w:val="0563C1"/>
        </w:rPr>
      </w:pPr>
      <w:r w:rsidRPr="00C56B58">
        <w:rPr>
          <w:rFonts w:ascii="Calibri" w:eastAsia="Times New Roman" w:hAnsi="Calibri" w:cs="Calibri"/>
          <w:color w:val="000000"/>
        </w:rPr>
        <w:t> </w:t>
      </w:r>
      <w:hyperlink r:id="rId21" w:tgtFrame="_blank" w:history="1">
        <w:r w:rsidRPr="00C56B58">
          <w:rPr>
            <w:rFonts w:ascii="Calibri" w:eastAsia="Times New Roman" w:hAnsi="Calibri" w:cs="Calibri"/>
            <w:color w:val="0563C1"/>
            <w:u w:val="single"/>
          </w:rPr>
          <w:t>http://irb.unm.edu/sites/default/files/Guidance%20on%20FERPA.pdf</w:t>
        </w:r>
      </w:hyperlink>
      <w:r w:rsidRPr="00C56B58">
        <w:rPr>
          <w:rFonts w:ascii="Calibri" w:eastAsia="Times New Roman" w:hAnsi="Calibri" w:cs="Calibri"/>
          <w:color w:val="0563C1"/>
        </w:rPr>
        <w:t> </w:t>
      </w:r>
    </w:p>
    <w:p w14:paraId="541FF9EE" w14:textId="2423217B" w:rsidR="00077E96" w:rsidRPr="001545AD" w:rsidRDefault="00077E96" w:rsidP="00916A37">
      <w:pPr>
        <w:pStyle w:val="ListParagraph"/>
        <w:numPr>
          <w:ilvl w:val="0"/>
          <w:numId w:val="70"/>
        </w:numPr>
        <w:spacing w:after="0" w:line="240" w:lineRule="auto"/>
        <w:textAlignment w:val="baseline"/>
        <w:rPr>
          <w:rFonts w:ascii="Segoe UI" w:eastAsia="Times New Roman" w:hAnsi="Segoe UI" w:cs="Segoe UI"/>
          <w:color w:val="000000"/>
        </w:rPr>
      </w:pPr>
      <w:r w:rsidRPr="00FD7341">
        <w:rPr>
          <w:rFonts w:ascii="Calibri" w:eastAsia="Times New Roman" w:hAnsi="Calibri" w:cs="Calibri"/>
        </w:rPr>
        <w:t>Privacy Technical Assistance Center Written Agreement Checklist</w:t>
      </w:r>
      <w:r w:rsidR="00FD7341">
        <w:rPr>
          <w:rFonts w:ascii="Calibri" w:eastAsia="Times New Roman" w:hAnsi="Calibri" w:cs="Calibri"/>
        </w:rPr>
        <w:t>:</w:t>
      </w:r>
      <w:r w:rsidR="001545AD" w:rsidRPr="00AD55C0">
        <w:rPr>
          <w:rFonts w:ascii="Calibri" w:eastAsia="Times New Roman" w:hAnsi="Calibri" w:cs="Calibri"/>
        </w:rPr>
        <w:t xml:space="preserve"> </w:t>
      </w:r>
      <w:hyperlink r:id="rId22" w:history="1">
        <w:r w:rsidR="001545AD" w:rsidRPr="009C15F0">
          <w:rPr>
            <w:rStyle w:val="Hyperlink"/>
            <w:rFonts w:ascii="Calibri" w:eastAsia="Times New Roman" w:hAnsi="Calibri" w:cs="Calibri"/>
          </w:rPr>
          <w:t>https://studentprivacy.ed.gov</w:t>
        </w:r>
      </w:hyperlink>
      <w:r w:rsidRPr="001545AD">
        <w:rPr>
          <w:rFonts w:ascii="Calibri" w:eastAsia="Times New Roman" w:hAnsi="Calibri" w:cs="Calibri"/>
          <w:color w:val="0563C1"/>
        </w:rPr>
        <w:t> </w:t>
      </w:r>
    </w:p>
    <w:p w14:paraId="69C40270" w14:textId="69DCF431" w:rsidR="00077E96" w:rsidRPr="001545AD" w:rsidRDefault="00077E96" w:rsidP="001545AD">
      <w:pPr>
        <w:pStyle w:val="ListParagraph"/>
        <w:numPr>
          <w:ilvl w:val="0"/>
          <w:numId w:val="70"/>
        </w:numPr>
        <w:spacing w:after="0" w:line="240" w:lineRule="auto"/>
        <w:textAlignment w:val="baseline"/>
        <w:rPr>
          <w:rFonts w:ascii="Segoe UI" w:eastAsia="Times New Roman" w:hAnsi="Segoe UI" w:cs="Segoe UI"/>
          <w:color w:val="000000"/>
        </w:rPr>
      </w:pPr>
      <w:r w:rsidRPr="00C56B58">
        <w:rPr>
          <w:rFonts w:ascii="Calibri" w:eastAsia="Times New Roman" w:hAnsi="Calibri" w:cs="Calibri"/>
          <w:u w:val="single"/>
        </w:rPr>
        <w:t xml:space="preserve">CITI Program: </w:t>
      </w:r>
      <w:r w:rsidR="001545AD">
        <w:rPr>
          <w:rFonts w:ascii="Calibri" w:eastAsia="Times New Roman" w:hAnsi="Calibri" w:cs="Calibri"/>
          <w:u w:val="single"/>
        </w:rPr>
        <w:t xml:space="preserve"> </w:t>
      </w:r>
      <w:r w:rsidRPr="001545AD">
        <w:rPr>
          <w:rFonts w:ascii="Calibri" w:eastAsia="Times New Roman" w:hAnsi="Calibri" w:cs="Calibri"/>
          <w:color w:val="0563C1"/>
          <w:u w:val="single"/>
        </w:rPr>
        <w:t>FERPA for Institutional Review Boards and FERPA for Researchers</w:t>
      </w:r>
      <w:r w:rsidRPr="001545AD">
        <w:rPr>
          <w:rFonts w:ascii="Calibri" w:eastAsia="Times New Roman" w:hAnsi="Calibri" w:cs="Calibri"/>
          <w:color w:val="0563C1"/>
        </w:rPr>
        <w:t> </w:t>
      </w:r>
    </w:p>
    <w:p w14:paraId="1F9E80DE" w14:textId="74C4C74D" w:rsidR="00077E96" w:rsidRPr="00C56B58" w:rsidRDefault="00AE54BE" w:rsidP="00786A6B">
      <w:pPr>
        <w:spacing w:after="0" w:line="240" w:lineRule="auto"/>
        <w:ind w:firstLine="360"/>
        <w:textAlignment w:val="baseline"/>
        <w:rPr>
          <w:rFonts w:ascii="Segoe UI" w:eastAsia="Times New Roman" w:hAnsi="Segoe UI" w:cs="Segoe UI"/>
          <w:color w:val="000000"/>
        </w:rPr>
      </w:pPr>
      <w:hyperlink r:id="rId23" w:history="1">
        <w:r w:rsidR="00786A6B" w:rsidRPr="00C56B58">
          <w:rPr>
            <w:rStyle w:val="Hyperlink"/>
            <w:rFonts w:ascii="Calibri" w:eastAsia="Times New Roman" w:hAnsi="Calibri" w:cs="Calibri"/>
          </w:rPr>
          <w:t>https://citiprogram.org</w:t>
        </w:r>
      </w:hyperlink>
      <w:r w:rsidR="00077E96" w:rsidRPr="00C56B58">
        <w:rPr>
          <w:rFonts w:ascii="Calibri" w:eastAsia="Times New Roman" w:hAnsi="Calibri" w:cs="Calibri"/>
          <w:color w:val="0563C1"/>
        </w:rPr>
        <w:t> </w:t>
      </w:r>
    </w:p>
    <w:p w14:paraId="1EC299FE" w14:textId="77777777" w:rsidR="00077E96" w:rsidRPr="00077E96" w:rsidRDefault="00077E96" w:rsidP="00077E96">
      <w:pPr>
        <w:spacing w:after="0" w:line="240" w:lineRule="auto"/>
        <w:textAlignment w:val="baseline"/>
        <w:rPr>
          <w:rFonts w:ascii="Segoe UI" w:eastAsia="Times New Roman" w:hAnsi="Segoe UI" w:cs="Segoe UI"/>
          <w:color w:val="000000"/>
          <w:sz w:val="18"/>
          <w:szCs w:val="18"/>
        </w:rPr>
      </w:pPr>
      <w:r w:rsidRPr="00077E96">
        <w:rPr>
          <w:rFonts w:ascii="Trebuchet MS" w:eastAsia="Times New Roman" w:hAnsi="Trebuchet MS" w:cs="Segoe UI"/>
          <w:color w:val="000000"/>
        </w:rPr>
        <w:t> </w:t>
      </w:r>
    </w:p>
    <w:p w14:paraId="2A9A7AD8" w14:textId="5476D0AD" w:rsidR="00FC6C08" w:rsidRDefault="00077E96" w:rsidP="00077E96">
      <w:pPr>
        <w:spacing w:after="0" w:line="240" w:lineRule="auto"/>
        <w:textAlignment w:val="baseline"/>
        <w:rPr>
          <w:rFonts w:ascii="Trebuchet MS" w:eastAsia="Times New Roman" w:hAnsi="Trebuchet MS" w:cs="Segoe UI"/>
          <w:color w:val="000000"/>
          <w:sz w:val="24"/>
          <w:szCs w:val="24"/>
        </w:rPr>
      </w:pPr>
      <w:r w:rsidRPr="00077E96">
        <w:rPr>
          <w:rFonts w:ascii="Trebuchet MS" w:eastAsia="Times New Roman" w:hAnsi="Trebuchet MS" w:cs="Segoe UI"/>
          <w:color w:val="000000"/>
          <w:sz w:val="24"/>
          <w:szCs w:val="24"/>
        </w:rPr>
        <w:t> </w:t>
      </w:r>
    </w:p>
    <w:p w14:paraId="52C11606" w14:textId="7B1F3453" w:rsidR="00077E96" w:rsidRPr="00077E96" w:rsidRDefault="00077E96" w:rsidP="16D748A8">
      <w:pPr>
        <w:spacing w:after="0" w:line="240" w:lineRule="auto"/>
        <w:textAlignment w:val="baseline"/>
        <w:rPr>
          <w:rFonts w:ascii="Trebuchet MS" w:eastAsia="Times New Roman" w:hAnsi="Trebuchet MS" w:cs="Segoe UI"/>
          <w:color w:val="000000"/>
          <w:sz w:val="24"/>
          <w:szCs w:val="24"/>
        </w:rPr>
      </w:pPr>
      <w:r w:rsidRPr="16D748A8">
        <w:rPr>
          <w:rFonts w:ascii="Trebuchet MS" w:eastAsia="Times New Roman" w:hAnsi="Trebuchet MS" w:cs="Segoe UI"/>
          <w:color w:val="000000" w:themeColor="text1"/>
          <w:sz w:val="24"/>
          <w:szCs w:val="24"/>
        </w:rPr>
        <w:br w:type="page"/>
      </w:r>
    </w:p>
    <w:p w14:paraId="32F02FE0" w14:textId="77777777" w:rsidR="00077E96" w:rsidRPr="00077E96" w:rsidRDefault="00077E96" w:rsidP="00077E96">
      <w:pPr>
        <w:spacing w:after="0" w:line="240" w:lineRule="auto"/>
        <w:jc w:val="center"/>
        <w:textAlignment w:val="baseline"/>
        <w:rPr>
          <w:rFonts w:ascii="Segoe UI" w:eastAsia="Times New Roman" w:hAnsi="Segoe UI" w:cs="Segoe UI"/>
          <w:color w:val="000000"/>
          <w:sz w:val="18"/>
          <w:szCs w:val="18"/>
        </w:rPr>
      </w:pPr>
      <w:r w:rsidRPr="00077E96">
        <w:rPr>
          <w:rFonts w:ascii="Calibri" w:eastAsia="Times New Roman" w:hAnsi="Calibri" w:cs="Calibri"/>
          <w:b/>
          <w:bCs/>
          <w:color w:val="1F4E79"/>
          <w:u w:val="single"/>
        </w:rPr>
        <w:lastRenderedPageBreak/>
        <w:t>APPENDIX A: FERPA EXCEPTION AGREEMENT for HUMAN SUBJECTS RESEARCH</w:t>
      </w:r>
      <w:r w:rsidRPr="00077E96">
        <w:rPr>
          <w:rFonts w:ascii="Calibri" w:eastAsia="Times New Roman" w:hAnsi="Calibri" w:cs="Calibri"/>
          <w:color w:val="1F4E79"/>
        </w:rPr>
        <w:t> </w:t>
      </w:r>
    </w:p>
    <w:p w14:paraId="4369839C" w14:textId="77777777" w:rsidR="00077E96" w:rsidRPr="00077E96" w:rsidRDefault="00077E96" w:rsidP="00077E96">
      <w:pPr>
        <w:spacing w:after="0" w:line="240" w:lineRule="auto"/>
        <w:jc w:val="center"/>
        <w:textAlignment w:val="baseline"/>
        <w:rPr>
          <w:rFonts w:ascii="Segoe UI" w:eastAsia="Times New Roman" w:hAnsi="Segoe UI" w:cs="Segoe UI"/>
          <w:color w:val="000000"/>
          <w:sz w:val="18"/>
          <w:szCs w:val="18"/>
        </w:rPr>
      </w:pPr>
      <w:r w:rsidRPr="00077E96">
        <w:rPr>
          <w:rFonts w:ascii="Calibri" w:eastAsia="Times New Roman" w:hAnsi="Calibri" w:cs="Calibri"/>
          <w:color w:val="000000"/>
        </w:rPr>
        <w:t> </w:t>
      </w:r>
    </w:p>
    <w:p w14:paraId="41EACC57" w14:textId="77777777" w:rsidR="00077E96" w:rsidRPr="00077E96" w:rsidRDefault="00077E96" w:rsidP="00077E96">
      <w:pPr>
        <w:spacing w:after="0" w:line="240" w:lineRule="auto"/>
        <w:textAlignment w:val="baseline"/>
        <w:rPr>
          <w:rFonts w:ascii="Segoe UI" w:eastAsia="Times New Roman" w:hAnsi="Segoe UI" w:cs="Segoe UI"/>
          <w:color w:val="000000"/>
          <w:sz w:val="18"/>
          <w:szCs w:val="18"/>
        </w:rPr>
      </w:pPr>
      <w:r w:rsidRPr="00077E96">
        <w:rPr>
          <w:rFonts w:ascii="Calibri" w:eastAsia="Times New Roman" w:hAnsi="Calibri" w:cs="Calibri"/>
          <w:b/>
          <w:bCs/>
          <w:color w:val="000000"/>
          <w:u w:val="single"/>
        </w:rPr>
        <w:t>Instructions</w:t>
      </w:r>
      <w:r w:rsidRPr="00077E96">
        <w:rPr>
          <w:rFonts w:ascii="Calibri" w:eastAsia="Times New Roman" w:hAnsi="Calibri" w:cs="Calibri"/>
          <w:b/>
          <w:bCs/>
          <w:color w:val="000000"/>
        </w:rPr>
        <w:t>:</w:t>
      </w:r>
      <w:r w:rsidRPr="00077E96">
        <w:rPr>
          <w:rFonts w:ascii="Calibri" w:eastAsia="Times New Roman" w:hAnsi="Calibri" w:cs="Calibri"/>
          <w:color w:val="000000"/>
        </w:rPr>
        <w:t>  This form is used for research involving the use of student records for the following FERPA exception which requires a written agreement.   This form and the </w:t>
      </w:r>
      <w:hyperlink r:id="rId24" w:tgtFrame="_blank" w:history="1">
        <w:r w:rsidRPr="00077E96">
          <w:rPr>
            <w:rFonts w:ascii="Calibri" w:eastAsia="Times New Roman" w:hAnsi="Calibri" w:cs="Calibri"/>
            <w:color w:val="0563C1"/>
            <w:u w:val="single"/>
          </w:rPr>
          <w:t>CITI Program</w:t>
        </w:r>
      </w:hyperlink>
      <w:r w:rsidRPr="00077E96">
        <w:rPr>
          <w:rFonts w:ascii="Calibri" w:eastAsia="Times New Roman" w:hAnsi="Calibri" w:cs="Calibri"/>
          <w:color w:val="000000"/>
        </w:rPr>
        <w:t>: </w:t>
      </w:r>
      <w:r w:rsidRPr="00077E96">
        <w:rPr>
          <w:rFonts w:ascii="Calibri" w:eastAsia="Times New Roman" w:hAnsi="Calibri" w:cs="Calibri"/>
          <w:color w:val="000000"/>
          <w:u w:val="single"/>
        </w:rPr>
        <w:t>FERPA Training for Researchers</w:t>
      </w:r>
      <w:r w:rsidRPr="00077E96">
        <w:rPr>
          <w:rFonts w:ascii="Calibri" w:eastAsia="Times New Roman" w:hAnsi="Calibri" w:cs="Calibri"/>
          <w:color w:val="000000"/>
        </w:rPr>
        <w:t> must be completed for each researcher on the study who will have access to personally identifiable information in the student record. Please return the form to </w:t>
      </w:r>
      <w:hyperlink r:id="rId25" w:tgtFrame="_blank" w:history="1">
        <w:r w:rsidRPr="00077E96">
          <w:rPr>
            <w:rFonts w:ascii="Calibri" w:eastAsia="Times New Roman" w:hAnsi="Calibri" w:cs="Calibri"/>
            <w:color w:val="0563C1"/>
            <w:u w:val="single"/>
          </w:rPr>
          <w:t>IRB@uwosh.edu</w:t>
        </w:r>
      </w:hyperlink>
      <w:r w:rsidRPr="00077E96">
        <w:rPr>
          <w:rFonts w:ascii="Calibri" w:eastAsia="Times New Roman" w:hAnsi="Calibri" w:cs="Calibri"/>
          <w:color w:val="000000"/>
        </w:rPr>
        <w:t> and the IRB Office will route it to the Registrar for approval. </w:t>
      </w:r>
    </w:p>
    <w:p w14:paraId="67AE092F" w14:textId="77777777" w:rsidR="00077E96" w:rsidRPr="00077E96" w:rsidRDefault="00077E96" w:rsidP="00077E96">
      <w:pPr>
        <w:spacing w:after="0" w:line="240" w:lineRule="auto"/>
        <w:textAlignment w:val="baseline"/>
        <w:rPr>
          <w:rFonts w:ascii="Segoe UI" w:eastAsia="Times New Roman" w:hAnsi="Segoe UI" w:cs="Segoe UI"/>
          <w:color w:val="000000"/>
          <w:sz w:val="18"/>
          <w:szCs w:val="18"/>
        </w:rPr>
      </w:pPr>
      <w:r w:rsidRPr="00077E96">
        <w:rPr>
          <w:rFonts w:ascii="Calibri" w:eastAsia="Times New Roman" w:hAnsi="Calibri" w:cs="Calibri"/>
          <w:color w:val="000000"/>
        </w:rPr>
        <w:t> </w:t>
      </w:r>
    </w:p>
    <w:p w14:paraId="1AA33947" w14:textId="77777777" w:rsidR="00077E96" w:rsidRPr="00077E96" w:rsidRDefault="00077E96" w:rsidP="00077E96">
      <w:pPr>
        <w:spacing w:after="0" w:line="240" w:lineRule="auto"/>
        <w:textAlignment w:val="baseline"/>
        <w:rPr>
          <w:rFonts w:ascii="Segoe UI" w:eastAsia="Times New Roman" w:hAnsi="Segoe UI" w:cs="Segoe UI"/>
          <w:color w:val="000000"/>
          <w:sz w:val="18"/>
          <w:szCs w:val="18"/>
        </w:rPr>
      </w:pPr>
      <w:r w:rsidRPr="00077E96">
        <w:rPr>
          <w:rFonts w:ascii="Calibri" w:eastAsia="Times New Roman" w:hAnsi="Calibri" w:cs="Calibri"/>
          <w:color w:val="1F4E79"/>
          <w:u w:val="single"/>
        </w:rPr>
        <w:t>FERPA Exception: Research Conducted for or on Behalf of Educational Institutions Agreement (34 CFR § 99.31 (a)(6))</w:t>
      </w:r>
      <w:r w:rsidRPr="00077E96">
        <w:rPr>
          <w:rFonts w:ascii="Calibri" w:eastAsia="Times New Roman" w:hAnsi="Calibri" w:cs="Calibri"/>
          <w:color w:val="1F4E79"/>
        </w:rPr>
        <w:t> </w:t>
      </w:r>
    </w:p>
    <w:p w14:paraId="02D90D2C" w14:textId="77777777" w:rsidR="00077E96" w:rsidRPr="00077E96" w:rsidRDefault="00077E96" w:rsidP="00077E96">
      <w:pPr>
        <w:spacing w:after="0" w:line="240" w:lineRule="auto"/>
        <w:textAlignment w:val="baseline"/>
        <w:rPr>
          <w:rFonts w:ascii="Segoe UI" w:eastAsia="Times New Roman" w:hAnsi="Segoe UI" w:cs="Segoe UI"/>
          <w:color w:val="000000"/>
          <w:sz w:val="18"/>
          <w:szCs w:val="18"/>
        </w:rPr>
      </w:pPr>
      <w:r w:rsidRPr="00077E96">
        <w:rPr>
          <w:rFonts w:ascii="Calibri" w:eastAsia="Times New Roman" w:hAnsi="Calibri" w:cs="Calibri"/>
          <w:color w:val="000000"/>
        </w:rPr>
        <w:t>The release of the student records falls under the following category: </w:t>
      </w:r>
    </w:p>
    <w:p w14:paraId="5BDB032F" w14:textId="54945E7B" w:rsidR="00077E96" w:rsidRPr="00077E96" w:rsidRDefault="00AE54BE" w:rsidP="00764E9D">
      <w:pPr>
        <w:spacing w:after="0" w:line="240" w:lineRule="auto"/>
        <w:textAlignment w:val="baseline"/>
        <w:rPr>
          <w:rFonts w:ascii="Segoe UI" w:eastAsia="Times New Roman" w:hAnsi="Segoe UI" w:cs="Segoe UI"/>
          <w:color w:val="000000"/>
          <w:sz w:val="18"/>
          <w:szCs w:val="18"/>
        </w:rPr>
      </w:pPr>
      <w:sdt>
        <w:sdtPr>
          <w:rPr>
            <w:rFonts w:ascii="Calibri" w:hAnsi="Calibri" w:cs="Calibri"/>
            <w:sz w:val="20"/>
            <w:szCs w:val="20"/>
          </w:rPr>
          <w:id w:val="1814362252"/>
          <w14:checkbox>
            <w14:checked w14:val="0"/>
            <w14:checkedState w14:val="2612" w14:font="MS Gothic"/>
            <w14:uncheckedState w14:val="2610" w14:font="MS Gothic"/>
          </w14:checkbox>
        </w:sdtPr>
        <w:sdtEndPr/>
        <w:sdtContent>
          <w:r w:rsidR="001A1EA4">
            <w:rPr>
              <w:rFonts w:ascii="MS Gothic" w:eastAsia="MS Gothic" w:hAnsi="MS Gothic" w:cs="Calibri" w:hint="eastAsia"/>
              <w:sz w:val="20"/>
              <w:szCs w:val="20"/>
            </w:rPr>
            <w:t>☐</w:t>
          </w:r>
        </w:sdtContent>
      </w:sdt>
      <w:r w:rsidR="00764E9D" w:rsidRPr="00A85828">
        <w:rPr>
          <w:rFonts w:ascii="Calibri" w:hAnsi="Calibri" w:cs="Calibri"/>
          <w:sz w:val="20"/>
          <w:szCs w:val="20"/>
        </w:rPr>
        <w:t xml:space="preserve"> </w:t>
      </w:r>
      <w:r w:rsidR="00077E96" w:rsidRPr="00077E96">
        <w:rPr>
          <w:rFonts w:ascii="Calibri" w:eastAsia="Times New Roman" w:hAnsi="Calibri" w:cs="Calibri"/>
          <w:color w:val="000000"/>
        </w:rPr>
        <w:t>Develop, validate, or administer predictive tests </w:t>
      </w:r>
    </w:p>
    <w:p w14:paraId="7C1616BD" w14:textId="03B8B41E" w:rsidR="00077E96" w:rsidRPr="00077E96" w:rsidRDefault="00AE54BE" w:rsidP="00764E9D">
      <w:pPr>
        <w:spacing w:after="0" w:line="240" w:lineRule="auto"/>
        <w:textAlignment w:val="baseline"/>
        <w:rPr>
          <w:rFonts w:ascii="Segoe UI" w:eastAsia="Times New Roman" w:hAnsi="Segoe UI" w:cs="Segoe UI"/>
          <w:color w:val="000000"/>
          <w:sz w:val="18"/>
          <w:szCs w:val="18"/>
        </w:rPr>
      </w:pPr>
      <w:sdt>
        <w:sdtPr>
          <w:rPr>
            <w:rFonts w:ascii="Calibri" w:hAnsi="Calibri" w:cs="Calibri"/>
            <w:sz w:val="20"/>
            <w:szCs w:val="20"/>
          </w:rPr>
          <w:id w:val="-1770771083"/>
          <w14:checkbox>
            <w14:checked w14:val="0"/>
            <w14:checkedState w14:val="2612" w14:font="MS Gothic"/>
            <w14:uncheckedState w14:val="2610" w14:font="MS Gothic"/>
          </w14:checkbox>
        </w:sdtPr>
        <w:sdtEndPr/>
        <w:sdtContent>
          <w:r w:rsidR="001A1EA4">
            <w:rPr>
              <w:rFonts w:ascii="MS Gothic" w:eastAsia="MS Gothic" w:hAnsi="MS Gothic" w:cs="Calibri" w:hint="eastAsia"/>
              <w:sz w:val="20"/>
              <w:szCs w:val="20"/>
            </w:rPr>
            <w:t>☐</w:t>
          </w:r>
        </w:sdtContent>
      </w:sdt>
      <w:r w:rsidR="00764E9D" w:rsidRPr="00A85828">
        <w:rPr>
          <w:rFonts w:ascii="Calibri" w:hAnsi="Calibri" w:cs="Calibri"/>
          <w:sz w:val="20"/>
          <w:szCs w:val="20"/>
        </w:rPr>
        <w:t xml:space="preserve"> </w:t>
      </w:r>
      <w:r w:rsidR="00077E96" w:rsidRPr="00077E96">
        <w:rPr>
          <w:rFonts w:ascii="Calibri" w:eastAsia="Times New Roman" w:hAnsi="Calibri" w:cs="Calibri"/>
          <w:color w:val="000000"/>
        </w:rPr>
        <w:t>Administer student aid programs </w:t>
      </w:r>
    </w:p>
    <w:p w14:paraId="76733A62" w14:textId="6B4D5714" w:rsidR="00077E96" w:rsidRPr="00077E96" w:rsidRDefault="00AE54BE" w:rsidP="00764E9D">
      <w:pPr>
        <w:spacing w:after="0" w:line="240" w:lineRule="auto"/>
        <w:textAlignment w:val="baseline"/>
        <w:rPr>
          <w:rFonts w:ascii="Segoe UI" w:eastAsia="Times New Roman" w:hAnsi="Segoe UI" w:cs="Segoe UI"/>
          <w:color w:val="000000"/>
          <w:sz w:val="18"/>
          <w:szCs w:val="18"/>
        </w:rPr>
      </w:pPr>
      <w:sdt>
        <w:sdtPr>
          <w:rPr>
            <w:rFonts w:ascii="Calibri" w:hAnsi="Calibri" w:cs="Calibri"/>
            <w:sz w:val="20"/>
            <w:szCs w:val="20"/>
          </w:rPr>
          <w:id w:val="-387029902"/>
          <w14:checkbox>
            <w14:checked w14:val="0"/>
            <w14:checkedState w14:val="2612" w14:font="MS Gothic"/>
            <w14:uncheckedState w14:val="2610" w14:font="MS Gothic"/>
          </w14:checkbox>
        </w:sdtPr>
        <w:sdtEndPr/>
        <w:sdtContent>
          <w:r w:rsidR="001A1EA4">
            <w:rPr>
              <w:rFonts w:ascii="MS Gothic" w:eastAsia="MS Gothic" w:hAnsi="MS Gothic" w:cs="Calibri" w:hint="eastAsia"/>
              <w:sz w:val="20"/>
              <w:szCs w:val="20"/>
            </w:rPr>
            <w:t>☐</w:t>
          </w:r>
        </w:sdtContent>
      </w:sdt>
      <w:r w:rsidR="00764E9D" w:rsidRPr="00A85828">
        <w:rPr>
          <w:rFonts w:ascii="Calibri" w:hAnsi="Calibri" w:cs="Calibri"/>
          <w:sz w:val="20"/>
          <w:szCs w:val="20"/>
        </w:rPr>
        <w:t xml:space="preserve"> </w:t>
      </w:r>
      <w:r w:rsidR="00077E96" w:rsidRPr="00077E96">
        <w:rPr>
          <w:rFonts w:ascii="Calibri" w:eastAsia="Times New Roman" w:hAnsi="Calibri" w:cs="Calibri"/>
          <w:color w:val="000000"/>
        </w:rPr>
        <w:t>Improve instruction  </w:t>
      </w:r>
    </w:p>
    <w:p w14:paraId="3D93A6D5" w14:textId="77777777" w:rsidR="00077E96" w:rsidRPr="00077E96" w:rsidRDefault="00077E96" w:rsidP="00077E96">
      <w:pPr>
        <w:spacing w:after="0" w:line="240" w:lineRule="auto"/>
        <w:textAlignment w:val="baseline"/>
        <w:rPr>
          <w:rFonts w:ascii="Segoe UI" w:eastAsia="Times New Roman" w:hAnsi="Segoe UI" w:cs="Segoe UI"/>
          <w:color w:val="000000"/>
          <w:sz w:val="18"/>
          <w:szCs w:val="18"/>
        </w:rPr>
      </w:pPr>
      <w:r w:rsidRPr="00077E96">
        <w:rPr>
          <w:rFonts w:ascii="Calibri" w:eastAsia="Times New Roman" w:hAnsi="Calibri" w:cs="Calibri"/>
          <w:color w:val="000000"/>
        </w:rPr>
        <w:t> </w:t>
      </w:r>
    </w:p>
    <w:p w14:paraId="6473FC23" w14:textId="10124B80" w:rsidR="00077E96" w:rsidRPr="00764E9D" w:rsidRDefault="00077E96" w:rsidP="00764E9D">
      <w:pPr>
        <w:pStyle w:val="ListParagraph"/>
        <w:numPr>
          <w:ilvl w:val="1"/>
          <w:numId w:val="56"/>
        </w:numPr>
        <w:spacing w:after="0" w:line="240" w:lineRule="auto"/>
        <w:textAlignment w:val="baseline"/>
        <w:rPr>
          <w:rFonts w:ascii="Calibri" w:eastAsia="Times New Roman" w:hAnsi="Calibri" w:cs="Calibri"/>
          <w:color w:val="000000"/>
        </w:rPr>
      </w:pPr>
      <w:r w:rsidRPr="00764E9D">
        <w:rPr>
          <w:rFonts w:ascii="Calibri" w:eastAsia="Times New Roman" w:hAnsi="Calibri" w:cs="Calibri"/>
          <w:color w:val="000000"/>
        </w:rPr>
        <w:t>Specify the purpose, scope, and duration of the study and the information to be disclosed: </w:t>
      </w:r>
    </w:p>
    <w:p w14:paraId="509CC4D9" w14:textId="75268531" w:rsidR="00077E96" w:rsidRDefault="00077E96" w:rsidP="00077E96">
      <w:pPr>
        <w:spacing w:after="0" w:line="240" w:lineRule="auto"/>
        <w:ind w:firstLine="360"/>
        <w:textAlignment w:val="baseline"/>
        <w:rPr>
          <w:rFonts w:ascii="Calibri" w:eastAsia="Times New Roman" w:hAnsi="Calibri" w:cs="Calibri"/>
          <w:color w:val="000000"/>
        </w:rPr>
      </w:pPr>
      <w:r w:rsidRPr="00077E96">
        <w:rPr>
          <w:rFonts w:ascii="Times New Roman" w:eastAsia="Times New Roman" w:hAnsi="Times New Roman" w:cs="Times New Roman"/>
          <w:color w:val="000000"/>
          <w:sz w:val="24"/>
          <w:szCs w:val="24"/>
          <w:u w:val="single"/>
          <w:shd w:val="clear" w:color="auto" w:fill="E1E3E6"/>
        </w:rPr>
        <w:t> </w:t>
      </w:r>
      <w:r w:rsidRPr="00077E96">
        <w:rPr>
          <w:rFonts w:ascii="Times New Roman" w:eastAsia="Times New Roman" w:hAnsi="Times New Roman" w:cs="Times New Roman"/>
          <w:color w:val="000000"/>
          <w:sz w:val="24"/>
          <w:szCs w:val="24"/>
          <w:u w:val="single"/>
          <w:shd w:val="clear" w:color="auto" w:fill="E1E3E6"/>
        </w:rPr>
        <w:t> </w:t>
      </w:r>
      <w:r w:rsidRPr="00077E96">
        <w:rPr>
          <w:rFonts w:ascii="Times New Roman" w:eastAsia="Times New Roman" w:hAnsi="Times New Roman" w:cs="Times New Roman"/>
          <w:color w:val="000000"/>
          <w:sz w:val="24"/>
          <w:szCs w:val="24"/>
          <w:u w:val="single"/>
          <w:shd w:val="clear" w:color="auto" w:fill="E1E3E6"/>
        </w:rPr>
        <w:t> </w:t>
      </w:r>
      <w:r w:rsidRPr="00077E96">
        <w:rPr>
          <w:rFonts w:ascii="Times New Roman" w:eastAsia="Times New Roman" w:hAnsi="Times New Roman" w:cs="Times New Roman"/>
          <w:color w:val="000000"/>
          <w:sz w:val="24"/>
          <w:szCs w:val="24"/>
          <w:u w:val="single"/>
          <w:shd w:val="clear" w:color="auto" w:fill="E1E3E6"/>
        </w:rPr>
        <w:t> </w:t>
      </w:r>
      <w:r w:rsidRPr="00077E96">
        <w:rPr>
          <w:rFonts w:ascii="Times New Roman" w:eastAsia="Times New Roman" w:hAnsi="Times New Roman" w:cs="Times New Roman"/>
          <w:color w:val="000000"/>
          <w:sz w:val="24"/>
          <w:szCs w:val="24"/>
          <w:u w:val="single"/>
          <w:shd w:val="clear" w:color="auto" w:fill="E1E3E6"/>
        </w:rPr>
        <w:t> </w:t>
      </w:r>
      <w:r w:rsidRPr="00077E96">
        <w:rPr>
          <w:rFonts w:ascii="Calibri" w:eastAsia="Times New Roman" w:hAnsi="Calibri" w:cs="Calibri"/>
          <w:color w:val="000000"/>
        </w:rPr>
        <w:t> </w:t>
      </w:r>
    </w:p>
    <w:p w14:paraId="61D0A27C" w14:textId="77777777" w:rsidR="00764E9D" w:rsidRDefault="00764E9D" w:rsidP="00077E96">
      <w:pPr>
        <w:spacing w:after="0" w:line="240" w:lineRule="auto"/>
        <w:ind w:firstLine="360"/>
        <w:textAlignment w:val="baseline"/>
        <w:rPr>
          <w:rFonts w:ascii="Calibri" w:eastAsia="Times New Roman" w:hAnsi="Calibri" w:cs="Calibri"/>
          <w:color w:val="000000"/>
        </w:rPr>
      </w:pPr>
    </w:p>
    <w:p w14:paraId="7ACCDD3D" w14:textId="68C2FEFF" w:rsidR="00077E96" w:rsidRPr="001A1EA4" w:rsidRDefault="00077E96" w:rsidP="00764E9D">
      <w:pPr>
        <w:pStyle w:val="ListParagraph"/>
        <w:numPr>
          <w:ilvl w:val="1"/>
          <w:numId w:val="56"/>
        </w:numPr>
        <w:spacing w:after="0" w:line="240" w:lineRule="auto"/>
        <w:textAlignment w:val="baseline"/>
        <w:rPr>
          <w:rFonts w:ascii="Segoe UI" w:eastAsia="Times New Roman" w:hAnsi="Segoe UI" w:cs="Segoe UI"/>
          <w:color w:val="000000"/>
          <w:sz w:val="18"/>
          <w:szCs w:val="18"/>
        </w:rPr>
      </w:pPr>
      <w:r w:rsidRPr="00764E9D">
        <w:rPr>
          <w:rFonts w:ascii="Calibri" w:eastAsia="Times New Roman" w:hAnsi="Calibri" w:cs="Calibri"/>
          <w:color w:val="000000"/>
        </w:rPr>
        <w:t>Personally identifiable information from education records will only be used to meet the purpose of the study as stated in this agreement.  </w:t>
      </w:r>
      <w:sdt>
        <w:sdtPr>
          <w:rPr>
            <w:rFonts w:ascii="MS Gothic" w:eastAsia="MS Gothic" w:hAnsi="MS Gothic" w:cs="Calibri"/>
            <w:sz w:val="20"/>
            <w:szCs w:val="20"/>
          </w:rPr>
          <w:id w:val="278922194"/>
          <w14:checkbox>
            <w14:checked w14:val="0"/>
            <w14:checkedState w14:val="2612" w14:font="MS Gothic"/>
            <w14:uncheckedState w14:val="2610" w14:font="MS Gothic"/>
          </w14:checkbox>
        </w:sdtPr>
        <w:sdtEndPr/>
        <w:sdtContent>
          <w:r w:rsidR="001A1EA4">
            <w:rPr>
              <w:rFonts w:ascii="MS Gothic" w:eastAsia="MS Gothic" w:hAnsi="MS Gothic" w:cs="Calibri" w:hint="eastAsia"/>
              <w:sz w:val="20"/>
              <w:szCs w:val="20"/>
            </w:rPr>
            <w:t>☐</w:t>
          </w:r>
        </w:sdtContent>
      </w:sdt>
      <w:r w:rsidRPr="00764E9D">
        <w:rPr>
          <w:rFonts w:ascii="Calibri" w:eastAsia="Times New Roman" w:hAnsi="Calibri" w:cs="Calibri"/>
          <w:b/>
          <w:bCs/>
          <w:color w:val="000000"/>
        </w:rPr>
        <w:t> I agree</w:t>
      </w:r>
      <w:r w:rsidRPr="00764E9D">
        <w:rPr>
          <w:rFonts w:ascii="Calibri" w:eastAsia="Times New Roman" w:hAnsi="Calibri" w:cs="Calibri"/>
          <w:color w:val="000000"/>
        </w:rPr>
        <w:t> </w:t>
      </w:r>
    </w:p>
    <w:p w14:paraId="1BBD70DA" w14:textId="77777777" w:rsidR="001A1EA4" w:rsidRPr="00764E9D" w:rsidRDefault="001A1EA4" w:rsidP="00B5773A">
      <w:pPr>
        <w:pStyle w:val="ListParagraph"/>
        <w:spacing w:after="0" w:line="240" w:lineRule="auto"/>
        <w:ind w:left="360"/>
        <w:textAlignment w:val="baseline"/>
        <w:rPr>
          <w:rFonts w:ascii="Segoe UI" w:eastAsia="Times New Roman" w:hAnsi="Segoe UI" w:cs="Segoe UI"/>
          <w:color w:val="000000"/>
          <w:sz w:val="18"/>
          <w:szCs w:val="18"/>
        </w:rPr>
      </w:pPr>
    </w:p>
    <w:p w14:paraId="47F660BD" w14:textId="79EE9C9D" w:rsidR="00077E96" w:rsidRPr="00764E9D" w:rsidRDefault="00077E96" w:rsidP="00764E9D">
      <w:pPr>
        <w:pStyle w:val="ListParagraph"/>
        <w:numPr>
          <w:ilvl w:val="1"/>
          <w:numId w:val="56"/>
        </w:numPr>
        <w:spacing w:after="0" w:line="240" w:lineRule="auto"/>
        <w:textAlignment w:val="baseline"/>
        <w:rPr>
          <w:rFonts w:ascii="Segoe UI" w:eastAsia="Times New Roman" w:hAnsi="Segoe UI" w:cs="Segoe UI"/>
          <w:color w:val="000000"/>
          <w:sz w:val="18"/>
          <w:szCs w:val="18"/>
        </w:rPr>
      </w:pPr>
      <w:r w:rsidRPr="00764E9D">
        <w:rPr>
          <w:rFonts w:ascii="Calibri" w:eastAsia="Times New Roman" w:hAnsi="Calibri" w:cs="Calibri"/>
          <w:color w:val="000000"/>
        </w:rPr>
        <w:t>Specify the plan to destroy the personally identifiable information in the research records and protections in place to protect the disclosure of the records:  </w:t>
      </w:r>
    </w:p>
    <w:p w14:paraId="51EA1903" w14:textId="2FE12598" w:rsidR="00077E96" w:rsidRDefault="00077E96" w:rsidP="00077E96">
      <w:pPr>
        <w:spacing w:after="0" w:line="240" w:lineRule="auto"/>
        <w:ind w:firstLine="360"/>
        <w:textAlignment w:val="baseline"/>
        <w:rPr>
          <w:rFonts w:ascii="Calibri" w:eastAsia="Times New Roman" w:hAnsi="Calibri" w:cs="Calibri"/>
          <w:color w:val="000000"/>
        </w:rPr>
      </w:pPr>
      <w:r w:rsidRPr="00077E96">
        <w:rPr>
          <w:rFonts w:ascii="Times New Roman" w:eastAsia="Times New Roman" w:hAnsi="Times New Roman" w:cs="Times New Roman"/>
          <w:color w:val="000000"/>
          <w:sz w:val="24"/>
          <w:szCs w:val="24"/>
          <w:u w:val="single"/>
          <w:shd w:val="clear" w:color="auto" w:fill="E1E3E6"/>
        </w:rPr>
        <w:t> </w:t>
      </w:r>
      <w:r w:rsidRPr="00077E96">
        <w:rPr>
          <w:rFonts w:ascii="Times New Roman" w:eastAsia="Times New Roman" w:hAnsi="Times New Roman" w:cs="Times New Roman"/>
          <w:color w:val="000000"/>
          <w:sz w:val="24"/>
          <w:szCs w:val="24"/>
          <w:u w:val="single"/>
          <w:shd w:val="clear" w:color="auto" w:fill="E1E3E6"/>
        </w:rPr>
        <w:t> </w:t>
      </w:r>
      <w:r w:rsidRPr="00077E96">
        <w:rPr>
          <w:rFonts w:ascii="Times New Roman" w:eastAsia="Times New Roman" w:hAnsi="Times New Roman" w:cs="Times New Roman"/>
          <w:color w:val="000000"/>
          <w:sz w:val="24"/>
          <w:szCs w:val="24"/>
          <w:u w:val="single"/>
          <w:shd w:val="clear" w:color="auto" w:fill="E1E3E6"/>
        </w:rPr>
        <w:t> </w:t>
      </w:r>
      <w:r w:rsidRPr="00077E96">
        <w:rPr>
          <w:rFonts w:ascii="Times New Roman" w:eastAsia="Times New Roman" w:hAnsi="Times New Roman" w:cs="Times New Roman"/>
          <w:color w:val="000000"/>
          <w:sz w:val="24"/>
          <w:szCs w:val="24"/>
          <w:u w:val="single"/>
          <w:shd w:val="clear" w:color="auto" w:fill="E1E3E6"/>
        </w:rPr>
        <w:t> </w:t>
      </w:r>
      <w:r w:rsidRPr="00077E96">
        <w:rPr>
          <w:rFonts w:ascii="Times New Roman" w:eastAsia="Times New Roman" w:hAnsi="Times New Roman" w:cs="Times New Roman"/>
          <w:color w:val="000000"/>
          <w:sz w:val="24"/>
          <w:szCs w:val="24"/>
          <w:u w:val="single"/>
          <w:shd w:val="clear" w:color="auto" w:fill="E1E3E6"/>
        </w:rPr>
        <w:t> </w:t>
      </w:r>
      <w:r w:rsidRPr="00077E96">
        <w:rPr>
          <w:rFonts w:ascii="Calibri" w:eastAsia="Times New Roman" w:hAnsi="Calibri" w:cs="Calibri"/>
          <w:color w:val="000000"/>
        </w:rPr>
        <w:t> </w:t>
      </w:r>
    </w:p>
    <w:p w14:paraId="6B6BF32F" w14:textId="77777777" w:rsidR="00B5773A" w:rsidRDefault="00B5773A" w:rsidP="00077E96">
      <w:pPr>
        <w:spacing w:after="0" w:line="240" w:lineRule="auto"/>
        <w:ind w:firstLine="360"/>
        <w:textAlignment w:val="baseline"/>
        <w:rPr>
          <w:rFonts w:ascii="Calibri" w:eastAsia="Times New Roman" w:hAnsi="Calibri" w:cs="Calibri"/>
          <w:color w:val="000000"/>
        </w:rPr>
      </w:pPr>
    </w:p>
    <w:p w14:paraId="3541F11E" w14:textId="275D5068" w:rsidR="00077E96" w:rsidRPr="00B5773A" w:rsidRDefault="00077E96" w:rsidP="00764E9D">
      <w:pPr>
        <w:pStyle w:val="ListParagraph"/>
        <w:numPr>
          <w:ilvl w:val="1"/>
          <w:numId w:val="56"/>
        </w:numPr>
        <w:spacing w:after="0" w:line="240" w:lineRule="auto"/>
        <w:textAlignment w:val="baseline"/>
        <w:rPr>
          <w:rFonts w:ascii="Segoe UI" w:eastAsia="Times New Roman" w:hAnsi="Segoe UI" w:cs="Segoe UI"/>
          <w:color w:val="000000"/>
          <w:sz w:val="18"/>
          <w:szCs w:val="18"/>
        </w:rPr>
      </w:pPr>
      <w:r w:rsidRPr="00764E9D">
        <w:rPr>
          <w:rFonts w:ascii="Calibri" w:eastAsia="Times New Roman" w:hAnsi="Calibri" w:cs="Calibri"/>
          <w:color w:val="000000"/>
        </w:rPr>
        <w:t>The study will be conducted in a manner that will not permit personal identification of parents or students by anyone other than representatives of the organization with legitimate interests (i.e. members of the research team).   </w:t>
      </w:r>
      <w:sdt>
        <w:sdtPr>
          <w:rPr>
            <w:rFonts w:ascii="MS Gothic" w:eastAsia="MS Gothic" w:hAnsi="MS Gothic" w:cs="Calibri"/>
            <w:sz w:val="20"/>
            <w:szCs w:val="20"/>
          </w:rPr>
          <w:id w:val="-1153362912"/>
          <w14:checkbox>
            <w14:checked w14:val="0"/>
            <w14:checkedState w14:val="2612" w14:font="MS Gothic"/>
            <w14:uncheckedState w14:val="2610" w14:font="MS Gothic"/>
          </w14:checkbox>
        </w:sdtPr>
        <w:sdtEndPr/>
        <w:sdtContent>
          <w:r w:rsidR="001A1EA4">
            <w:rPr>
              <w:rFonts w:ascii="MS Gothic" w:eastAsia="MS Gothic" w:hAnsi="MS Gothic" w:cs="Calibri" w:hint="eastAsia"/>
              <w:sz w:val="20"/>
              <w:szCs w:val="20"/>
            </w:rPr>
            <w:t>☐</w:t>
          </w:r>
        </w:sdtContent>
      </w:sdt>
      <w:r w:rsidRPr="00764E9D">
        <w:rPr>
          <w:rFonts w:ascii="Calibri" w:eastAsia="Times New Roman" w:hAnsi="Calibri" w:cs="Calibri"/>
          <w:b/>
          <w:bCs/>
          <w:color w:val="000000"/>
        </w:rPr>
        <w:t> I agree</w:t>
      </w:r>
      <w:r w:rsidRPr="00764E9D">
        <w:rPr>
          <w:rFonts w:ascii="Calibri" w:eastAsia="Times New Roman" w:hAnsi="Calibri" w:cs="Calibri"/>
          <w:color w:val="000000"/>
        </w:rPr>
        <w:t> </w:t>
      </w:r>
    </w:p>
    <w:p w14:paraId="41E262D9" w14:textId="77777777" w:rsidR="00B5773A" w:rsidRPr="00764E9D" w:rsidRDefault="00B5773A" w:rsidP="00B5773A">
      <w:pPr>
        <w:pStyle w:val="ListParagraph"/>
        <w:spacing w:after="0" w:line="240" w:lineRule="auto"/>
        <w:ind w:left="360"/>
        <w:textAlignment w:val="baseline"/>
        <w:rPr>
          <w:rFonts w:ascii="Segoe UI" w:eastAsia="Times New Roman" w:hAnsi="Segoe UI" w:cs="Segoe UI"/>
          <w:color w:val="000000"/>
          <w:sz w:val="18"/>
          <w:szCs w:val="18"/>
        </w:rPr>
      </w:pPr>
    </w:p>
    <w:p w14:paraId="4E5C81D2" w14:textId="44E2A3D8" w:rsidR="00077E96" w:rsidRPr="00B5773A" w:rsidRDefault="00077E96" w:rsidP="00764E9D">
      <w:pPr>
        <w:pStyle w:val="ListParagraph"/>
        <w:numPr>
          <w:ilvl w:val="1"/>
          <w:numId w:val="56"/>
        </w:numPr>
        <w:spacing w:after="0" w:line="240" w:lineRule="auto"/>
        <w:textAlignment w:val="baseline"/>
        <w:rPr>
          <w:rFonts w:ascii="Segoe UI" w:eastAsia="Times New Roman" w:hAnsi="Segoe UI" w:cs="Segoe UI"/>
          <w:color w:val="000000"/>
          <w:sz w:val="18"/>
          <w:szCs w:val="18"/>
        </w:rPr>
      </w:pPr>
      <w:r w:rsidRPr="00764E9D">
        <w:rPr>
          <w:rFonts w:ascii="Calibri" w:eastAsia="Times New Roman" w:hAnsi="Calibri" w:cs="Calibri"/>
          <w:color w:val="000000"/>
        </w:rPr>
        <w:t>Personally identifiable information will be destroyed when the information is no longer needed for the purpose in which the study was conducted.  </w:t>
      </w:r>
      <w:sdt>
        <w:sdtPr>
          <w:rPr>
            <w:rFonts w:ascii="MS Gothic" w:eastAsia="MS Gothic" w:hAnsi="MS Gothic" w:cs="Calibri"/>
            <w:sz w:val="20"/>
            <w:szCs w:val="20"/>
          </w:rPr>
          <w:id w:val="2105527006"/>
          <w14:checkbox>
            <w14:checked w14:val="0"/>
            <w14:checkedState w14:val="2612" w14:font="MS Gothic"/>
            <w14:uncheckedState w14:val="2610" w14:font="MS Gothic"/>
          </w14:checkbox>
        </w:sdtPr>
        <w:sdtEndPr/>
        <w:sdtContent>
          <w:r w:rsidR="001A1EA4">
            <w:rPr>
              <w:rFonts w:ascii="MS Gothic" w:eastAsia="MS Gothic" w:hAnsi="MS Gothic" w:cs="Calibri" w:hint="eastAsia"/>
              <w:sz w:val="20"/>
              <w:szCs w:val="20"/>
            </w:rPr>
            <w:t>☐</w:t>
          </w:r>
        </w:sdtContent>
      </w:sdt>
      <w:r w:rsidRPr="00764E9D">
        <w:rPr>
          <w:rFonts w:ascii="Calibri" w:eastAsia="Times New Roman" w:hAnsi="Calibri" w:cs="Calibri"/>
          <w:b/>
          <w:bCs/>
          <w:color w:val="000000"/>
        </w:rPr>
        <w:t> I agree</w:t>
      </w:r>
      <w:r w:rsidRPr="00764E9D">
        <w:rPr>
          <w:rFonts w:ascii="Calibri" w:eastAsia="Times New Roman" w:hAnsi="Calibri" w:cs="Calibri"/>
          <w:color w:val="000000"/>
        </w:rPr>
        <w:t> </w:t>
      </w:r>
    </w:p>
    <w:p w14:paraId="55E353FA" w14:textId="77777777" w:rsidR="00B5773A" w:rsidRPr="00B5773A" w:rsidRDefault="00B5773A" w:rsidP="00B5773A">
      <w:pPr>
        <w:pStyle w:val="ListParagraph"/>
        <w:rPr>
          <w:rFonts w:ascii="Segoe UI" w:eastAsia="Times New Roman" w:hAnsi="Segoe UI" w:cs="Segoe UI"/>
          <w:color w:val="000000"/>
          <w:sz w:val="18"/>
          <w:szCs w:val="18"/>
        </w:rPr>
      </w:pPr>
    </w:p>
    <w:p w14:paraId="45B46AD0" w14:textId="77777777" w:rsidR="00B5773A" w:rsidRPr="00764E9D" w:rsidRDefault="00B5773A" w:rsidP="00B5773A">
      <w:pPr>
        <w:pStyle w:val="ListParagraph"/>
        <w:spacing w:after="0" w:line="240" w:lineRule="auto"/>
        <w:ind w:left="360"/>
        <w:textAlignment w:val="baseline"/>
        <w:rPr>
          <w:rFonts w:ascii="Segoe UI" w:eastAsia="Times New Roman" w:hAnsi="Segoe UI" w:cs="Segoe UI"/>
          <w:color w:val="000000"/>
          <w:sz w:val="18"/>
          <w:szCs w:val="18"/>
        </w:rPr>
      </w:pPr>
    </w:p>
    <w:p w14:paraId="1EDF9A8B" w14:textId="1A34E149" w:rsidR="00077E96" w:rsidRPr="00B5773A" w:rsidRDefault="00077E96" w:rsidP="00764E9D">
      <w:pPr>
        <w:pStyle w:val="ListParagraph"/>
        <w:numPr>
          <w:ilvl w:val="1"/>
          <w:numId w:val="56"/>
        </w:numPr>
        <w:spacing w:after="0" w:line="240" w:lineRule="auto"/>
        <w:textAlignment w:val="baseline"/>
        <w:rPr>
          <w:rFonts w:ascii="Segoe UI" w:eastAsia="Times New Roman" w:hAnsi="Segoe UI" w:cs="Segoe UI"/>
          <w:color w:val="000000"/>
          <w:sz w:val="18"/>
          <w:szCs w:val="18"/>
        </w:rPr>
      </w:pPr>
      <w:r w:rsidRPr="00764E9D">
        <w:rPr>
          <w:rFonts w:ascii="Calibri" w:eastAsia="Times New Roman" w:hAnsi="Calibri" w:cs="Calibri"/>
          <w:color w:val="000000"/>
        </w:rPr>
        <w:t>Personally identifiable information will be destroyed by the following date</w:t>
      </w:r>
      <w:r w:rsidR="006757A4">
        <w:rPr>
          <w:rFonts w:ascii="Calibri" w:eastAsia="Times New Roman" w:hAnsi="Calibri" w:cs="Calibri"/>
          <w:color w:val="000000"/>
        </w:rPr>
        <w:t xml:space="preserve">: </w:t>
      </w:r>
      <w:r w:rsidRPr="00077E96">
        <w:rPr>
          <w:u w:val="single"/>
          <w:shd w:val="clear" w:color="auto" w:fill="E1E3E6"/>
        </w:rPr>
        <w:t> </w:t>
      </w:r>
      <w:r w:rsidRPr="00077E96">
        <w:rPr>
          <w:u w:val="single"/>
          <w:shd w:val="clear" w:color="auto" w:fill="E1E3E6"/>
        </w:rPr>
        <w:t> </w:t>
      </w:r>
      <w:r w:rsidRPr="00077E96">
        <w:rPr>
          <w:u w:val="single"/>
          <w:shd w:val="clear" w:color="auto" w:fill="E1E3E6"/>
        </w:rPr>
        <w:t> </w:t>
      </w:r>
      <w:r w:rsidRPr="00077E96">
        <w:rPr>
          <w:u w:val="single"/>
          <w:shd w:val="clear" w:color="auto" w:fill="E1E3E6"/>
        </w:rPr>
        <w:t> </w:t>
      </w:r>
      <w:r w:rsidRPr="00764E9D">
        <w:rPr>
          <w:rFonts w:ascii="Calibri" w:eastAsia="Times New Roman" w:hAnsi="Calibri" w:cs="Calibri"/>
          <w:color w:val="000000"/>
        </w:rPr>
        <w:t> </w:t>
      </w:r>
    </w:p>
    <w:p w14:paraId="192EF2BE" w14:textId="77777777" w:rsidR="00B5773A" w:rsidRPr="00764E9D" w:rsidRDefault="00B5773A" w:rsidP="00B5773A">
      <w:pPr>
        <w:pStyle w:val="ListParagraph"/>
        <w:spacing w:after="0" w:line="240" w:lineRule="auto"/>
        <w:ind w:left="360"/>
        <w:textAlignment w:val="baseline"/>
        <w:rPr>
          <w:rFonts w:ascii="Segoe UI" w:eastAsia="Times New Roman" w:hAnsi="Segoe UI" w:cs="Segoe UI"/>
          <w:color w:val="000000"/>
          <w:sz w:val="18"/>
          <w:szCs w:val="18"/>
        </w:rPr>
      </w:pPr>
    </w:p>
    <w:p w14:paraId="29E2892A" w14:textId="139EEFC2" w:rsidR="00077E96" w:rsidRPr="00764E9D" w:rsidRDefault="00077E96" w:rsidP="00764E9D">
      <w:pPr>
        <w:pStyle w:val="ListParagraph"/>
        <w:numPr>
          <w:ilvl w:val="1"/>
          <w:numId w:val="56"/>
        </w:numPr>
        <w:spacing w:after="0" w:line="240" w:lineRule="auto"/>
        <w:textAlignment w:val="baseline"/>
        <w:rPr>
          <w:rFonts w:ascii="Segoe UI" w:eastAsia="Times New Roman" w:hAnsi="Segoe UI" w:cs="Segoe UI"/>
          <w:color w:val="000000"/>
          <w:sz w:val="18"/>
          <w:szCs w:val="18"/>
        </w:rPr>
      </w:pPr>
      <w:r w:rsidRPr="00764E9D">
        <w:rPr>
          <w:rFonts w:ascii="Calibri" w:eastAsia="Times New Roman" w:hAnsi="Calibri" w:cs="Calibri"/>
          <w:color w:val="000000"/>
        </w:rPr>
        <w:t>I have completed the CITI Program: FERPA Training for Researchers.   </w:t>
      </w:r>
      <w:sdt>
        <w:sdtPr>
          <w:rPr>
            <w:rFonts w:ascii="MS Gothic" w:eastAsia="MS Gothic" w:hAnsi="MS Gothic" w:cs="Calibri"/>
            <w:sz w:val="20"/>
            <w:szCs w:val="20"/>
          </w:rPr>
          <w:id w:val="734975624"/>
          <w14:checkbox>
            <w14:checked w14:val="0"/>
            <w14:checkedState w14:val="2612" w14:font="MS Gothic"/>
            <w14:uncheckedState w14:val="2610" w14:font="MS Gothic"/>
          </w14:checkbox>
        </w:sdtPr>
        <w:sdtEndPr/>
        <w:sdtContent>
          <w:r w:rsidR="00764E9D" w:rsidRPr="00764E9D">
            <w:rPr>
              <w:rFonts w:ascii="MS Gothic" w:eastAsia="MS Gothic" w:hAnsi="MS Gothic" w:cs="Calibri" w:hint="eastAsia"/>
              <w:sz w:val="20"/>
              <w:szCs w:val="20"/>
            </w:rPr>
            <w:t>☐</w:t>
          </w:r>
        </w:sdtContent>
      </w:sdt>
      <w:r w:rsidRPr="00764E9D">
        <w:rPr>
          <w:rFonts w:ascii="Calibri" w:eastAsia="Times New Roman" w:hAnsi="Calibri" w:cs="Calibri"/>
          <w:b/>
          <w:bCs/>
          <w:color w:val="000000"/>
        </w:rPr>
        <w:t> I agree</w:t>
      </w:r>
      <w:r w:rsidRPr="00764E9D">
        <w:rPr>
          <w:rFonts w:ascii="Calibri" w:eastAsia="Times New Roman" w:hAnsi="Calibri" w:cs="Calibri"/>
          <w:color w:val="000000"/>
        </w:rPr>
        <w:t> </w:t>
      </w:r>
    </w:p>
    <w:p w14:paraId="72B4D292" w14:textId="77777777" w:rsidR="00077E96" w:rsidRPr="00077E96" w:rsidRDefault="00077E96" w:rsidP="00077E96">
      <w:pPr>
        <w:spacing w:after="0" w:line="240" w:lineRule="auto"/>
        <w:textAlignment w:val="baseline"/>
        <w:rPr>
          <w:rFonts w:ascii="Segoe UI" w:eastAsia="Times New Roman" w:hAnsi="Segoe UI" w:cs="Segoe UI"/>
          <w:color w:val="000000"/>
          <w:sz w:val="18"/>
          <w:szCs w:val="18"/>
        </w:rPr>
      </w:pPr>
      <w:r w:rsidRPr="00077E96">
        <w:rPr>
          <w:rFonts w:ascii="Calibri" w:eastAsia="Times New Roman" w:hAnsi="Calibri" w:cs="Calibri"/>
          <w:color w:val="000000"/>
        </w:rPr>
        <w:t> </w:t>
      </w:r>
    </w:p>
    <w:p w14:paraId="1DFF125E" w14:textId="77777777" w:rsidR="00077E96" w:rsidRPr="00077E96" w:rsidRDefault="00077E96" w:rsidP="00077E96">
      <w:pPr>
        <w:spacing w:after="0" w:line="240" w:lineRule="auto"/>
        <w:textAlignment w:val="baseline"/>
        <w:rPr>
          <w:rFonts w:ascii="Segoe UI" w:eastAsia="Times New Roman" w:hAnsi="Segoe UI" w:cs="Segoe UI"/>
          <w:color w:val="000000"/>
          <w:sz w:val="18"/>
          <w:szCs w:val="18"/>
        </w:rPr>
      </w:pPr>
      <w:r w:rsidRPr="00077E96">
        <w:rPr>
          <w:rFonts w:ascii="Calibri" w:eastAsia="Times New Roman" w:hAnsi="Calibri" w:cs="Calibri"/>
          <w:color w:val="000000"/>
        </w:rPr>
        <w:t> </w:t>
      </w:r>
    </w:p>
    <w:p w14:paraId="5D706634" w14:textId="77777777" w:rsidR="00077E96" w:rsidRPr="00077E96" w:rsidRDefault="00077E96" w:rsidP="00077E96">
      <w:pPr>
        <w:spacing w:after="0" w:line="240" w:lineRule="auto"/>
        <w:textAlignment w:val="baseline"/>
        <w:rPr>
          <w:rFonts w:ascii="Segoe UI" w:eastAsia="Times New Roman" w:hAnsi="Segoe UI" w:cs="Segoe UI"/>
          <w:color w:val="000000"/>
          <w:sz w:val="18"/>
          <w:szCs w:val="18"/>
        </w:rPr>
      </w:pPr>
      <w:r w:rsidRPr="00077E96">
        <w:rPr>
          <w:rFonts w:ascii="Calibri" w:eastAsia="Times New Roman" w:hAnsi="Calibri" w:cs="Calibri"/>
          <w:b/>
          <w:bCs/>
          <w:color w:val="000000"/>
          <w:u w:val="single"/>
        </w:rPr>
        <w:t>Signatures</w:t>
      </w:r>
      <w:r w:rsidRPr="00077E96">
        <w:rPr>
          <w:rFonts w:ascii="Calibri" w:eastAsia="Times New Roman" w:hAnsi="Calibri" w:cs="Calibri"/>
          <w:b/>
          <w:bCs/>
          <w:color w:val="000000"/>
        </w:rPr>
        <w:t>:</w:t>
      </w:r>
      <w:r w:rsidRPr="00077E96">
        <w:rPr>
          <w:rFonts w:ascii="Calibri" w:eastAsia="Times New Roman" w:hAnsi="Calibri" w:cs="Calibri"/>
          <w:color w:val="000000"/>
        </w:rPr>
        <w:t> </w:t>
      </w:r>
    </w:p>
    <w:p w14:paraId="3C0DD2B9" w14:textId="77777777" w:rsidR="00077E96" w:rsidRPr="00077E96" w:rsidRDefault="00077E96" w:rsidP="00077E96">
      <w:pPr>
        <w:spacing w:after="0" w:line="240" w:lineRule="auto"/>
        <w:textAlignment w:val="baseline"/>
        <w:rPr>
          <w:rFonts w:ascii="Segoe UI" w:eastAsia="Times New Roman" w:hAnsi="Segoe UI" w:cs="Segoe UI"/>
          <w:color w:val="000000"/>
          <w:sz w:val="18"/>
          <w:szCs w:val="18"/>
        </w:rPr>
      </w:pPr>
      <w:r w:rsidRPr="00077E96">
        <w:rPr>
          <w:rFonts w:ascii="Calibri" w:eastAsia="Times New Roman" w:hAnsi="Calibri" w:cs="Calibri"/>
          <w:color w:val="000000"/>
        </w:rPr>
        <w:t> </w:t>
      </w:r>
    </w:p>
    <w:p w14:paraId="7959EA61" w14:textId="0DD7EE3A" w:rsidR="00077E96" w:rsidRPr="00077E96" w:rsidRDefault="00077E96" w:rsidP="00077E96">
      <w:pPr>
        <w:spacing w:after="0" w:line="240" w:lineRule="auto"/>
        <w:textAlignment w:val="baseline"/>
        <w:rPr>
          <w:rFonts w:ascii="Segoe UI" w:eastAsia="Times New Roman" w:hAnsi="Segoe UI" w:cs="Segoe UI"/>
          <w:color w:val="000000"/>
          <w:sz w:val="18"/>
          <w:szCs w:val="18"/>
        </w:rPr>
      </w:pPr>
      <w:r w:rsidRPr="00077E96">
        <w:rPr>
          <w:rFonts w:ascii="Calibri" w:eastAsia="Times New Roman" w:hAnsi="Calibri" w:cs="Calibri"/>
          <w:color w:val="000000"/>
        </w:rPr>
        <w:t> </w:t>
      </w:r>
    </w:p>
    <w:p w14:paraId="09819004" w14:textId="48E23F16" w:rsidR="00077E96" w:rsidRPr="00077E96" w:rsidRDefault="00077E96" w:rsidP="00077E96">
      <w:pPr>
        <w:spacing w:after="0" w:line="240" w:lineRule="auto"/>
        <w:textAlignment w:val="baseline"/>
        <w:rPr>
          <w:rFonts w:ascii="Segoe UI" w:eastAsia="Times New Roman" w:hAnsi="Segoe UI" w:cs="Segoe UI"/>
          <w:color w:val="000000"/>
          <w:sz w:val="18"/>
          <w:szCs w:val="18"/>
        </w:rPr>
      </w:pPr>
      <w:r w:rsidRPr="00077E96">
        <w:rPr>
          <w:rFonts w:ascii="Calibri" w:eastAsia="Times New Roman" w:hAnsi="Calibri" w:cs="Calibri"/>
          <w:b/>
          <w:bCs/>
          <w:color w:val="000000"/>
        </w:rPr>
        <w:t>______________________________________</w:t>
      </w:r>
      <w:r w:rsidRPr="00077E96">
        <w:rPr>
          <w:rFonts w:ascii="Calibri" w:eastAsia="Times New Roman" w:hAnsi="Calibri" w:cs="Calibri"/>
          <w:color w:val="000000"/>
        </w:rPr>
        <w:t xml:space="preserve"> </w:t>
      </w:r>
      <w:r w:rsidR="006757A4">
        <w:rPr>
          <w:rFonts w:ascii="Calibri" w:eastAsia="Times New Roman" w:hAnsi="Calibri" w:cs="Calibri"/>
          <w:color w:val="000000"/>
        </w:rPr>
        <w:t xml:space="preserve">                    </w:t>
      </w:r>
      <w:r w:rsidRPr="00077E96">
        <w:rPr>
          <w:rFonts w:ascii="Calibri" w:eastAsia="Times New Roman" w:hAnsi="Calibri" w:cs="Calibri"/>
          <w:b/>
          <w:bCs/>
          <w:color w:val="000000"/>
        </w:rPr>
        <w:t>_____________________________</w:t>
      </w:r>
      <w:r w:rsidRPr="00077E96">
        <w:rPr>
          <w:rFonts w:ascii="Calibri" w:eastAsia="Times New Roman" w:hAnsi="Calibri" w:cs="Calibri"/>
          <w:color w:val="000000"/>
        </w:rPr>
        <w:t> </w:t>
      </w:r>
    </w:p>
    <w:p w14:paraId="4A7E97D5" w14:textId="5528A6A7" w:rsidR="00077E96" w:rsidRPr="00077E96" w:rsidRDefault="006757A4" w:rsidP="00077E96">
      <w:pPr>
        <w:spacing w:after="0" w:line="240" w:lineRule="auto"/>
        <w:ind w:firstLine="720"/>
        <w:textAlignment w:val="baseline"/>
        <w:rPr>
          <w:rFonts w:ascii="Segoe UI" w:eastAsia="Times New Roman" w:hAnsi="Segoe UI" w:cs="Segoe UI"/>
          <w:color w:val="000000"/>
          <w:sz w:val="18"/>
          <w:szCs w:val="18"/>
        </w:rPr>
      </w:pPr>
      <w:r>
        <w:rPr>
          <w:rFonts w:ascii="Calibri" w:eastAsia="Times New Roman" w:hAnsi="Calibri" w:cs="Calibri"/>
          <w:color w:val="000000"/>
        </w:rPr>
        <w:t xml:space="preserve">  </w:t>
      </w:r>
      <w:r w:rsidR="00077E96" w:rsidRPr="00077E96">
        <w:rPr>
          <w:rFonts w:ascii="Calibri" w:eastAsia="Times New Roman" w:hAnsi="Calibri" w:cs="Calibri"/>
          <w:color w:val="000000"/>
        </w:rPr>
        <w:t xml:space="preserve">Principal Investigator </w:t>
      </w:r>
      <w:r>
        <w:rPr>
          <w:rFonts w:ascii="Calibri" w:eastAsia="Times New Roman" w:hAnsi="Calibri" w:cs="Calibri"/>
          <w:color w:val="000000"/>
        </w:rPr>
        <w:t xml:space="preserve">                                                                                </w:t>
      </w:r>
      <w:r w:rsidR="00077E96" w:rsidRPr="00077E96">
        <w:rPr>
          <w:rFonts w:ascii="Calibri" w:eastAsia="Times New Roman" w:hAnsi="Calibri" w:cs="Calibri"/>
          <w:color w:val="000000"/>
        </w:rPr>
        <w:t>Date </w:t>
      </w:r>
    </w:p>
    <w:p w14:paraId="7593B0ED" w14:textId="77777777" w:rsidR="00077E96" w:rsidRPr="00077E96" w:rsidRDefault="00077E96" w:rsidP="00077E96">
      <w:pPr>
        <w:spacing w:after="0" w:line="240" w:lineRule="auto"/>
        <w:textAlignment w:val="baseline"/>
        <w:rPr>
          <w:rFonts w:ascii="Segoe UI" w:eastAsia="Times New Roman" w:hAnsi="Segoe UI" w:cs="Segoe UI"/>
          <w:color w:val="000000"/>
          <w:sz w:val="18"/>
          <w:szCs w:val="18"/>
        </w:rPr>
      </w:pPr>
      <w:r w:rsidRPr="00077E96">
        <w:rPr>
          <w:rFonts w:ascii="Calibri" w:eastAsia="Times New Roman" w:hAnsi="Calibri" w:cs="Calibri"/>
          <w:color w:val="000000"/>
        </w:rPr>
        <w:t> </w:t>
      </w:r>
    </w:p>
    <w:p w14:paraId="3DF7592D" w14:textId="77777777" w:rsidR="00077E96" w:rsidRPr="00077E96" w:rsidRDefault="00077E96" w:rsidP="00077E96">
      <w:pPr>
        <w:spacing w:after="0" w:line="240" w:lineRule="auto"/>
        <w:textAlignment w:val="baseline"/>
        <w:rPr>
          <w:rFonts w:ascii="Segoe UI" w:eastAsia="Times New Roman" w:hAnsi="Segoe UI" w:cs="Segoe UI"/>
          <w:color w:val="000000"/>
          <w:sz w:val="18"/>
          <w:szCs w:val="18"/>
        </w:rPr>
      </w:pPr>
      <w:r w:rsidRPr="00077E96">
        <w:rPr>
          <w:rFonts w:ascii="Calibri" w:eastAsia="Times New Roman" w:hAnsi="Calibri" w:cs="Calibri"/>
          <w:color w:val="000000"/>
        </w:rPr>
        <w:t> </w:t>
      </w:r>
    </w:p>
    <w:p w14:paraId="5524EE89" w14:textId="71EDDF84" w:rsidR="00077E96" w:rsidRPr="00077E96" w:rsidRDefault="00077E96" w:rsidP="00077E96">
      <w:pPr>
        <w:spacing w:after="0" w:line="240" w:lineRule="auto"/>
        <w:textAlignment w:val="baseline"/>
        <w:rPr>
          <w:rFonts w:ascii="Segoe UI" w:eastAsia="Times New Roman" w:hAnsi="Segoe UI" w:cs="Segoe UI"/>
          <w:color w:val="000000"/>
          <w:sz w:val="18"/>
          <w:szCs w:val="18"/>
        </w:rPr>
      </w:pPr>
      <w:r w:rsidRPr="00077E96">
        <w:rPr>
          <w:rFonts w:ascii="Calibri" w:eastAsia="Times New Roman" w:hAnsi="Calibri" w:cs="Calibri"/>
          <w:b/>
          <w:bCs/>
          <w:color w:val="000000"/>
        </w:rPr>
        <w:t>______________________________________</w:t>
      </w:r>
      <w:r w:rsidR="006757A4">
        <w:rPr>
          <w:rFonts w:ascii="Calibri" w:eastAsia="Times New Roman" w:hAnsi="Calibri" w:cs="Calibri"/>
          <w:b/>
          <w:bCs/>
          <w:color w:val="000000"/>
        </w:rPr>
        <w:t xml:space="preserve">              </w:t>
      </w:r>
      <w:r w:rsidRPr="00077E96">
        <w:rPr>
          <w:rFonts w:ascii="Calibri" w:eastAsia="Times New Roman" w:hAnsi="Calibri" w:cs="Calibri"/>
          <w:color w:val="000000"/>
        </w:rPr>
        <w:t xml:space="preserve"> </w:t>
      </w:r>
      <w:r w:rsidR="006757A4">
        <w:rPr>
          <w:rFonts w:ascii="Calibri" w:eastAsia="Times New Roman" w:hAnsi="Calibri" w:cs="Calibri"/>
          <w:color w:val="000000"/>
        </w:rPr>
        <w:t xml:space="preserve">       </w:t>
      </w:r>
      <w:r w:rsidRPr="00077E96">
        <w:rPr>
          <w:rFonts w:ascii="Calibri" w:eastAsia="Times New Roman" w:hAnsi="Calibri" w:cs="Calibri"/>
          <w:b/>
          <w:bCs/>
          <w:color w:val="000000"/>
        </w:rPr>
        <w:t>_____________________________</w:t>
      </w:r>
      <w:r w:rsidRPr="00077E96">
        <w:rPr>
          <w:rFonts w:ascii="Calibri" w:eastAsia="Times New Roman" w:hAnsi="Calibri" w:cs="Calibri"/>
          <w:color w:val="000000"/>
        </w:rPr>
        <w:t> </w:t>
      </w:r>
    </w:p>
    <w:p w14:paraId="04DFD9C9" w14:textId="2EEE1B86" w:rsidR="00077E96" w:rsidRPr="00077E96" w:rsidRDefault="00077E96" w:rsidP="00077E96">
      <w:pPr>
        <w:spacing w:after="0" w:line="240" w:lineRule="auto"/>
        <w:textAlignment w:val="baseline"/>
        <w:rPr>
          <w:rFonts w:ascii="Segoe UI" w:eastAsia="Times New Roman" w:hAnsi="Segoe UI" w:cs="Segoe UI"/>
          <w:color w:val="000000"/>
          <w:sz w:val="18"/>
          <w:szCs w:val="18"/>
        </w:rPr>
      </w:pPr>
      <w:r w:rsidRPr="00077E96">
        <w:rPr>
          <w:rFonts w:ascii="Calibri" w:eastAsia="Times New Roman" w:hAnsi="Calibri" w:cs="Calibri"/>
          <w:color w:val="000000"/>
        </w:rPr>
        <w:t>Authorized Signature at UWO (Registrar/</w:t>
      </w:r>
      <w:r w:rsidR="00B96D92" w:rsidRPr="00077E96">
        <w:rPr>
          <w:rFonts w:ascii="Calibri" w:eastAsia="Times New Roman" w:hAnsi="Calibri" w:cs="Calibri"/>
          <w:color w:val="000000"/>
        </w:rPr>
        <w:t>Designee)</w:t>
      </w:r>
      <w:r w:rsidR="00B96D92">
        <w:rPr>
          <w:rFonts w:ascii="Calibri" w:eastAsia="Times New Roman" w:hAnsi="Calibri" w:cs="Calibri"/>
          <w:color w:val="000000"/>
        </w:rPr>
        <w:t xml:space="preserve">  </w:t>
      </w:r>
      <w:r w:rsidR="006757A4">
        <w:rPr>
          <w:rFonts w:ascii="Calibri" w:eastAsia="Times New Roman" w:hAnsi="Calibri" w:cs="Calibri"/>
          <w:color w:val="000000"/>
        </w:rPr>
        <w:t xml:space="preserve">                                    </w:t>
      </w:r>
      <w:r w:rsidRPr="00077E96">
        <w:rPr>
          <w:rFonts w:ascii="Calibri" w:eastAsia="Times New Roman" w:hAnsi="Calibri" w:cs="Calibri"/>
          <w:color w:val="000000"/>
        </w:rPr>
        <w:t xml:space="preserve"> </w:t>
      </w:r>
      <w:r w:rsidR="006757A4">
        <w:rPr>
          <w:rFonts w:ascii="Calibri" w:eastAsia="Times New Roman" w:hAnsi="Calibri" w:cs="Calibri"/>
          <w:color w:val="000000"/>
        </w:rPr>
        <w:t xml:space="preserve"> </w:t>
      </w:r>
      <w:r w:rsidRPr="00077E96">
        <w:rPr>
          <w:rFonts w:ascii="Calibri" w:eastAsia="Times New Roman" w:hAnsi="Calibri" w:cs="Calibri"/>
          <w:color w:val="000000"/>
        </w:rPr>
        <w:t>Date </w:t>
      </w:r>
    </w:p>
    <w:p w14:paraId="1AB2A999" w14:textId="77777777" w:rsidR="00077E96" w:rsidRPr="00077E96" w:rsidRDefault="00077E96" w:rsidP="00077E96">
      <w:pPr>
        <w:spacing w:after="0" w:line="240" w:lineRule="auto"/>
        <w:jc w:val="center"/>
        <w:textAlignment w:val="baseline"/>
        <w:rPr>
          <w:rFonts w:ascii="Segoe UI" w:eastAsia="Times New Roman" w:hAnsi="Segoe UI" w:cs="Segoe UI"/>
          <w:color w:val="000000"/>
          <w:sz w:val="18"/>
          <w:szCs w:val="18"/>
        </w:rPr>
      </w:pPr>
      <w:r w:rsidRPr="00077E96">
        <w:rPr>
          <w:rFonts w:ascii="Calibri" w:eastAsia="Times New Roman" w:hAnsi="Calibri" w:cs="Calibri"/>
          <w:color w:val="1F4E79"/>
        </w:rPr>
        <w:t> </w:t>
      </w:r>
    </w:p>
    <w:p w14:paraId="4C8B7EC2" w14:textId="084ADB32" w:rsidR="00077E96" w:rsidRPr="00077E96" w:rsidRDefault="00077E96" w:rsidP="00077E96">
      <w:pPr>
        <w:spacing w:after="0" w:line="240" w:lineRule="auto"/>
        <w:jc w:val="center"/>
        <w:textAlignment w:val="baseline"/>
        <w:rPr>
          <w:rFonts w:ascii="Segoe UI" w:eastAsia="Times New Roman" w:hAnsi="Segoe UI" w:cs="Segoe UI"/>
          <w:color w:val="000000"/>
          <w:sz w:val="18"/>
          <w:szCs w:val="18"/>
        </w:rPr>
      </w:pPr>
    </w:p>
    <w:p w14:paraId="1E8AB4B7" w14:textId="77777777" w:rsidR="00077E96" w:rsidRPr="00077E96" w:rsidRDefault="00077E96" w:rsidP="00077E96">
      <w:pPr>
        <w:spacing w:after="0" w:line="240" w:lineRule="auto"/>
        <w:jc w:val="center"/>
        <w:textAlignment w:val="baseline"/>
        <w:rPr>
          <w:rFonts w:ascii="Segoe UI" w:eastAsia="Times New Roman" w:hAnsi="Segoe UI" w:cs="Segoe UI"/>
          <w:color w:val="000000"/>
          <w:sz w:val="18"/>
          <w:szCs w:val="18"/>
        </w:rPr>
      </w:pPr>
      <w:r w:rsidRPr="00077E96">
        <w:rPr>
          <w:rFonts w:ascii="Calibri" w:eastAsia="Times New Roman" w:hAnsi="Calibri" w:cs="Calibri"/>
          <w:b/>
          <w:bCs/>
          <w:color w:val="1F4E79"/>
          <w:u w:val="single"/>
        </w:rPr>
        <w:t>APPENDIX B: FERPA EXCEPTIONS SUMMARY TABLE</w:t>
      </w:r>
      <w:r w:rsidRPr="00077E96">
        <w:rPr>
          <w:rFonts w:ascii="Calibri" w:eastAsia="Times New Roman" w:hAnsi="Calibri" w:cs="Calibri"/>
          <w:color w:val="1F4E79"/>
        </w:rPr>
        <w:t> </w:t>
      </w:r>
    </w:p>
    <w:p w14:paraId="4A439AF5" w14:textId="77777777" w:rsidR="00077E96" w:rsidRPr="00077E96" w:rsidRDefault="00077E96" w:rsidP="00077E96">
      <w:pPr>
        <w:spacing w:after="0" w:line="240" w:lineRule="auto"/>
        <w:jc w:val="center"/>
        <w:textAlignment w:val="baseline"/>
        <w:rPr>
          <w:rFonts w:ascii="Segoe UI" w:eastAsia="Times New Roman" w:hAnsi="Segoe UI" w:cs="Segoe UI"/>
          <w:color w:val="000000"/>
          <w:sz w:val="18"/>
          <w:szCs w:val="18"/>
        </w:rPr>
      </w:pPr>
      <w:r w:rsidRPr="00077E96">
        <w:rPr>
          <w:rFonts w:ascii="Calibri" w:eastAsia="Times New Roman" w:hAnsi="Calibri" w:cs="Calibri"/>
          <w:color w:val="000000"/>
        </w:rPr>
        <w:t> </w:t>
      </w:r>
    </w:p>
    <w:p w14:paraId="78A6E982" w14:textId="77777777" w:rsidR="00252943" w:rsidRPr="00252943" w:rsidRDefault="00252943" w:rsidP="00077E96">
      <w:pPr>
        <w:spacing w:after="0" w:line="240" w:lineRule="auto"/>
        <w:textAlignment w:val="baseline"/>
        <w:rPr>
          <w:rFonts w:ascii="Calibri" w:eastAsia="Times New Roman" w:hAnsi="Calibri" w:cs="Calibri"/>
        </w:rPr>
      </w:pPr>
      <w:r w:rsidRPr="00252943">
        <w:rPr>
          <w:rFonts w:ascii="Calibri" w:eastAsia="Times New Roman" w:hAnsi="Calibri" w:cs="Calibri"/>
        </w:rPr>
        <w:t xml:space="preserve">FERPA Exceptions Summary Table: </w:t>
      </w:r>
    </w:p>
    <w:p w14:paraId="1E9C97FA" w14:textId="775F00E9" w:rsidR="00077E96" w:rsidRPr="00077E96" w:rsidRDefault="00AE54BE" w:rsidP="00077E96">
      <w:pPr>
        <w:spacing w:after="0" w:line="240" w:lineRule="auto"/>
        <w:textAlignment w:val="baseline"/>
        <w:rPr>
          <w:rFonts w:ascii="Segoe UI" w:eastAsia="Times New Roman" w:hAnsi="Segoe UI" w:cs="Segoe UI"/>
          <w:color w:val="000000"/>
          <w:sz w:val="18"/>
          <w:szCs w:val="18"/>
        </w:rPr>
      </w:pPr>
      <w:hyperlink r:id="rId26" w:history="1">
        <w:r w:rsidR="00252943" w:rsidRPr="00252943">
          <w:rPr>
            <w:rStyle w:val="Hyperlink"/>
            <w:rFonts w:ascii="Calibri" w:eastAsia="Times New Roman" w:hAnsi="Calibri" w:cs="Calibri"/>
          </w:rPr>
          <w:t>https://studentprivacy.ed.gov/sites/default/files/resource_document/file/FERPA%20Exceptions_HANDOUT_horizontal_0.pdf</w:t>
        </w:r>
      </w:hyperlink>
    </w:p>
    <w:p w14:paraId="1A91F6FD" w14:textId="77777777" w:rsidR="001711DE" w:rsidRDefault="001711DE"/>
    <w:sectPr w:rsidR="001711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05CC7"/>
    <w:multiLevelType w:val="multilevel"/>
    <w:tmpl w:val="31CE2F3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01780768"/>
    <w:multiLevelType w:val="multilevel"/>
    <w:tmpl w:val="B086B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D760A5"/>
    <w:multiLevelType w:val="multilevel"/>
    <w:tmpl w:val="CCD00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C37308"/>
    <w:multiLevelType w:val="multilevel"/>
    <w:tmpl w:val="87C6576E"/>
    <w:lvl w:ilvl="0">
      <w:start w:val="5"/>
      <w:numFmt w:val="upperRoman"/>
      <w:lvlText w:val="%1."/>
      <w:lvlJc w:val="right"/>
      <w:pPr>
        <w:tabs>
          <w:tab w:val="num" w:pos="0"/>
        </w:tabs>
        <w:ind w:left="0" w:hanging="360"/>
      </w:pPr>
    </w:lvl>
    <w:lvl w:ilvl="1" w:tentative="1">
      <w:start w:val="1"/>
      <w:numFmt w:val="upperRoman"/>
      <w:lvlText w:val="%2."/>
      <w:lvlJc w:val="right"/>
      <w:pPr>
        <w:tabs>
          <w:tab w:val="num" w:pos="720"/>
        </w:tabs>
        <w:ind w:left="720" w:hanging="360"/>
      </w:pPr>
    </w:lvl>
    <w:lvl w:ilvl="2" w:tentative="1">
      <w:start w:val="1"/>
      <w:numFmt w:val="upperRoman"/>
      <w:lvlText w:val="%3."/>
      <w:lvlJc w:val="right"/>
      <w:pPr>
        <w:tabs>
          <w:tab w:val="num" w:pos="1440"/>
        </w:tabs>
        <w:ind w:left="1440" w:hanging="360"/>
      </w:pPr>
    </w:lvl>
    <w:lvl w:ilvl="3" w:tentative="1">
      <w:start w:val="1"/>
      <w:numFmt w:val="upperRoman"/>
      <w:lvlText w:val="%4."/>
      <w:lvlJc w:val="right"/>
      <w:pPr>
        <w:tabs>
          <w:tab w:val="num" w:pos="2160"/>
        </w:tabs>
        <w:ind w:left="2160" w:hanging="360"/>
      </w:pPr>
    </w:lvl>
    <w:lvl w:ilvl="4" w:tentative="1">
      <w:start w:val="1"/>
      <w:numFmt w:val="upperRoman"/>
      <w:lvlText w:val="%5."/>
      <w:lvlJc w:val="right"/>
      <w:pPr>
        <w:tabs>
          <w:tab w:val="num" w:pos="2880"/>
        </w:tabs>
        <w:ind w:left="2880" w:hanging="360"/>
      </w:pPr>
    </w:lvl>
    <w:lvl w:ilvl="5" w:tentative="1">
      <w:start w:val="1"/>
      <w:numFmt w:val="upperRoman"/>
      <w:lvlText w:val="%6."/>
      <w:lvlJc w:val="right"/>
      <w:pPr>
        <w:tabs>
          <w:tab w:val="num" w:pos="3600"/>
        </w:tabs>
        <w:ind w:left="3600" w:hanging="360"/>
      </w:pPr>
    </w:lvl>
    <w:lvl w:ilvl="6" w:tentative="1">
      <w:start w:val="1"/>
      <w:numFmt w:val="upperRoman"/>
      <w:lvlText w:val="%7."/>
      <w:lvlJc w:val="right"/>
      <w:pPr>
        <w:tabs>
          <w:tab w:val="num" w:pos="4320"/>
        </w:tabs>
        <w:ind w:left="4320" w:hanging="360"/>
      </w:pPr>
    </w:lvl>
    <w:lvl w:ilvl="7" w:tentative="1">
      <w:start w:val="1"/>
      <w:numFmt w:val="upperRoman"/>
      <w:lvlText w:val="%8."/>
      <w:lvlJc w:val="right"/>
      <w:pPr>
        <w:tabs>
          <w:tab w:val="num" w:pos="5040"/>
        </w:tabs>
        <w:ind w:left="5040" w:hanging="360"/>
      </w:pPr>
    </w:lvl>
    <w:lvl w:ilvl="8" w:tentative="1">
      <w:start w:val="1"/>
      <w:numFmt w:val="upperRoman"/>
      <w:lvlText w:val="%9."/>
      <w:lvlJc w:val="right"/>
      <w:pPr>
        <w:tabs>
          <w:tab w:val="num" w:pos="5760"/>
        </w:tabs>
        <w:ind w:left="5760" w:hanging="360"/>
      </w:pPr>
    </w:lvl>
  </w:abstractNum>
  <w:abstractNum w:abstractNumId="4" w15:restartNumberingAfterBreak="0">
    <w:nsid w:val="0BC416F0"/>
    <w:multiLevelType w:val="multilevel"/>
    <w:tmpl w:val="3F18E856"/>
    <w:lvl w:ilvl="0">
      <w:start w:val="1"/>
      <w:numFmt w:val="upperRoman"/>
      <w:lvlText w:val="%1."/>
      <w:lvlJc w:val="right"/>
      <w:pPr>
        <w:tabs>
          <w:tab w:val="num" w:pos="0"/>
        </w:tabs>
        <w:ind w:left="0" w:hanging="360"/>
      </w:pPr>
    </w:lvl>
    <w:lvl w:ilvl="1" w:tentative="1">
      <w:start w:val="1"/>
      <w:numFmt w:val="upperRoman"/>
      <w:lvlText w:val="%2."/>
      <w:lvlJc w:val="right"/>
      <w:pPr>
        <w:tabs>
          <w:tab w:val="num" w:pos="720"/>
        </w:tabs>
        <w:ind w:left="720" w:hanging="360"/>
      </w:pPr>
    </w:lvl>
    <w:lvl w:ilvl="2" w:tentative="1">
      <w:start w:val="1"/>
      <w:numFmt w:val="upperRoman"/>
      <w:lvlText w:val="%3."/>
      <w:lvlJc w:val="right"/>
      <w:pPr>
        <w:tabs>
          <w:tab w:val="num" w:pos="1440"/>
        </w:tabs>
        <w:ind w:left="1440" w:hanging="360"/>
      </w:pPr>
    </w:lvl>
    <w:lvl w:ilvl="3" w:tentative="1">
      <w:start w:val="1"/>
      <w:numFmt w:val="upperRoman"/>
      <w:lvlText w:val="%4."/>
      <w:lvlJc w:val="right"/>
      <w:pPr>
        <w:tabs>
          <w:tab w:val="num" w:pos="2160"/>
        </w:tabs>
        <w:ind w:left="2160" w:hanging="360"/>
      </w:pPr>
    </w:lvl>
    <w:lvl w:ilvl="4" w:tentative="1">
      <w:start w:val="1"/>
      <w:numFmt w:val="upperRoman"/>
      <w:lvlText w:val="%5."/>
      <w:lvlJc w:val="right"/>
      <w:pPr>
        <w:tabs>
          <w:tab w:val="num" w:pos="2880"/>
        </w:tabs>
        <w:ind w:left="2880" w:hanging="360"/>
      </w:pPr>
    </w:lvl>
    <w:lvl w:ilvl="5" w:tentative="1">
      <w:start w:val="1"/>
      <w:numFmt w:val="upperRoman"/>
      <w:lvlText w:val="%6."/>
      <w:lvlJc w:val="right"/>
      <w:pPr>
        <w:tabs>
          <w:tab w:val="num" w:pos="3600"/>
        </w:tabs>
        <w:ind w:left="3600" w:hanging="360"/>
      </w:pPr>
    </w:lvl>
    <w:lvl w:ilvl="6" w:tentative="1">
      <w:start w:val="1"/>
      <w:numFmt w:val="upperRoman"/>
      <w:lvlText w:val="%7."/>
      <w:lvlJc w:val="right"/>
      <w:pPr>
        <w:tabs>
          <w:tab w:val="num" w:pos="4320"/>
        </w:tabs>
        <w:ind w:left="4320" w:hanging="360"/>
      </w:pPr>
    </w:lvl>
    <w:lvl w:ilvl="7" w:tentative="1">
      <w:start w:val="1"/>
      <w:numFmt w:val="upperRoman"/>
      <w:lvlText w:val="%8."/>
      <w:lvlJc w:val="right"/>
      <w:pPr>
        <w:tabs>
          <w:tab w:val="num" w:pos="5040"/>
        </w:tabs>
        <w:ind w:left="5040" w:hanging="360"/>
      </w:pPr>
    </w:lvl>
    <w:lvl w:ilvl="8" w:tentative="1">
      <w:start w:val="1"/>
      <w:numFmt w:val="upperRoman"/>
      <w:lvlText w:val="%9."/>
      <w:lvlJc w:val="right"/>
      <w:pPr>
        <w:tabs>
          <w:tab w:val="num" w:pos="5760"/>
        </w:tabs>
        <w:ind w:left="5760" w:hanging="360"/>
      </w:pPr>
    </w:lvl>
  </w:abstractNum>
  <w:abstractNum w:abstractNumId="5" w15:restartNumberingAfterBreak="0">
    <w:nsid w:val="0C02606C"/>
    <w:multiLevelType w:val="multilevel"/>
    <w:tmpl w:val="C6E6E3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35442D"/>
    <w:multiLevelType w:val="multilevel"/>
    <w:tmpl w:val="64184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F707856"/>
    <w:multiLevelType w:val="multilevel"/>
    <w:tmpl w:val="80024BB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FD104A3"/>
    <w:multiLevelType w:val="multilevel"/>
    <w:tmpl w:val="1BA873D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0F52A31"/>
    <w:multiLevelType w:val="hybridMultilevel"/>
    <w:tmpl w:val="9A1805F0"/>
    <w:lvl w:ilvl="0" w:tplc="4A7831E4">
      <w:start w:val="1"/>
      <w:numFmt w:val="decimal"/>
      <w:lvlText w:val="%1."/>
      <w:lvlJc w:val="left"/>
      <w:pPr>
        <w:ind w:left="720" w:hanging="360"/>
      </w:pPr>
    </w:lvl>
    <w:lvl w:ilvl="1" w:tplc="415CBCA4">
      <w:start w:val="1"/>
      <w:numFmt w:val="lowerLetter"/>
      <w:lvlText w:val="%2."/>
      <w:lvlJc w:val="left"/>
      <w:pPr>
        <w:ind w:left="1440" w:hanging="360"/>
      </w:pPr>
    </w:lvl>
    <w:lvl w:ilvl="2" w:tplc="72E2C708">
      <w:start w:val="1"/>
      <w:numFmt w:val="lowerRoman"/>
      <w:lvlText w:val="%3."/>
      <w:lvlJc w:val="right"/>
      <w:pPr>
        <w:ind w:left="2160" w:hanging="180"/>
      </w:pPr>
    </w:lvl>
    <w:lvl w:ilvl="3" w:tplc="25302C0A">
      <w:start w:val="1"/>
      <w:numFmt w:val="decimal"/>
      <w:lvlText w:val="%4."/>
      <w:lvlJc w:val="left"/>
      <w:pPr>
        <w:ind w:left="2880" w:hanging="360"/>
      </w:pPr>
    </w:lvl>
    <w:lvl w:ilvl="4" w:tplc="E0EEBC50">
      <w:start w:val="1"/>
      <w:numFmt w:val="lowerLetter"/>
      <w:lvlText w:val="%5."/>
      <w:lvlJc w:val="left"/>
      <w:pPr>
        <w:ind w:left="3600" w:hanging="360"/>
      </w:pPr>
    </w:lvl>
    <w:lvl w:ilvl="5" w:tplc="DC786A48">
      <w:start w:val="1"/>
      <w:numFmt w:val="lowerRoman"/>
      <w:lvlText w:val="%6."/>
      <w:lvlJc w:val="right"/>
      <w:pPr>
        <w:ind w:left="4320" w:hanging="180"/>
      </w:pPr>
    </w:lvl>
    <w:lvl w:ilvl="6" w:tplc="D4F2D9BC">
      <w:start w:val="1"/>
      <w:numFmt w:val="decimal"/>
      <w:lvlText w:val="%7."/>
      <w:lvlJc w:val="left"/>
      <w:pPr>
        <w:ind w:left="5040" w:hanging="360"/>
      </w:pPr>
    </w:lvl>
    <w:lvl w:ilvl="7" w:tplc="8CF28638">
      <w:start w:val="1"/>
      <w:numFmt w:val="lowerLetter"/>
      <w:lvlText w:val="%8."/>
      <w:lvlJc w:val="left"/>
      <w:pPr>
        <w:ind w:left="5760" w:hanging="360"/>
      </w:pPr>
    </w:lvl>
    <w:lvl w:ilvl="8" w:tplc="9F225FD4">
      <w:start w:val="1"/>
      <w:numFmt w:val="lowerRoman"/>
      <w:lvlText w:val="%9."/>
      <w:lvlJc w:val="right"/>
      <w:pPr>
        <w:ind w:left="6480" w:hanging="180"/>
      </w:pPr>
    </w:lvl>
  </w:abstractNum>
  <w:abstractNum w:abstractNumId="10" w15:restartNumberingAfterBreak="0">
    <w:nsid w:val="15AF08CA"/>
    <w:multiLevelType w:val="multilevel"/>
    <w:tmpl w:val="DCF8CC2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1" w15:restartNumberingAfterBreak="0">
    <w:nsid w:val="17CB09FD"/>
    <w:multiLevelType w:val="multilevel"/>
    <w:tmpl w:val="A1BE686E"/>
    <w:lvl w:ilvl="0">
      <w:start w:val="6"/>
      <w:numFmt w:val="upperRoman"/>
      <w:lvlText w:val="%1."/>
      <w:lvlJc w:val="right"/>
      <w:pPr>
        <w:tabs>
          <w:tab w:val="num" w:pos="0"/>
        </w:tabs>
        <w:ind w:left="0" w:hanging="360"/>
      </w:pPr>
    </w:lvl>
    <w:lvl w:ilvl="1" w:tentative="1">
      <w:start w:val="1"/>
      <w:numFmt w:val="upperRoman"/>
      <w:lvlText w:val="%2."/>
      <w:lvlJc w:val="right"/>
      <w:pPr>
        <w:tabs>
          <w:tab w:val="num" w:pos="720"/>
        </w:tabs>
        <w:ind w:left="720" w:hanging="360"/>
      </w:pPr>
    </w:lvl>
    <w:lvl w:ilvl="2" w:tentative="1">
      <w:start w:val="1"/>
      <w:numFmt w:val="upperRoman"/>
      <w:lvlText w:val="%3."/>
      <w:lvlJc w:val="right"/>
      <w:pPr>
        <w:tabs>
          <w:tab w:val="num" w:pos="1440"/>
        </w:tabs>
        <w:ind w:left="1440" w:hanging="360"/>
      </w:pPr>
    </w:lvl>
    <w:lvl w:ilvl="3" w:tentative="1">
      <w:start w:val="1"/>
      <w:numFmt w:val="upperRoman"/>
      <w:lvlText w:val="%4."/>
      <w:lvlJc w:val="right"/>
      <w:pPr>
        <w:tabs>
          <w:tab w:val="num" w:pos="2160"/>
        </w:tabs>
        <w:ind w:left="2160" w:hanging="360"/>
      </w:pPr>
    </w:lvl>
    <w:lvl w:ilvl="4" w:tentative="1">
      <w:start w:val="1"/>
      <w:numFmt w:val="upperRoman"/>
      <w:lvlText w:val="%5."/>
      <w:lvlJc w:val="right"/>
      <w:pPr>
        <w:tabs>
          <w:tab w:val="num" w:pos="2880"/>
        </w:tabs>
        <w:ind w:left="2880" w:hanging="360"/>
      </w:pPr>
    </w:lvl>
    <w:lvl w:ilvl="5" w:tentative="1">
      <w:start w:val="1"/>
      <w:numFmt w:val="upperRoman"/>
      <w:lvlText w:val="%6."/>
      <w:lvlJc w:val="right"/>
      <w:pPr>
        <w:tabs>
          <w:tab w:val="num" w:pos="3600"/>
        </w:tabs>
        <w:ind w:left="3600" w:hanging="360"/>
      </w:pPr>
    </w:lvl>
    <w:lvl w:ilvl="6" w:tentative="1">
      <w:start w:val="1"/>
      <w:numFmt w:val="upperRoman"/>
      <w:lvlText w:val="%7."/>
      <w:lvlJc w:val="right"/>
      <w:pPr>
        <w:tabs>
          <w:tab w:val="num" w:pos="4320"/>
        </w:tabs>
        <w:ind w:left="4320" w:hanging="360"/>
      </w:pPr>
    </w:lvl>
    <w:lvl w:ilvl="7" w:tentative="1">
      <w:start w:val="1"/>
      <w:numFmt w:val="upperRoman"/>
      <w:lvlText w:val="%8."/>
      <w:lvlJc w:val="right"/>
      <w:pPr>
        <w:tabs>
          <w:tab w:val="num" w:pos="5040"/>
        </w:tabs>
        <w:ind w:left="5040" w:hanging="360"/>
      </w:pPr>
    </w:lvl>
    <w:lvl w:ilvl="8" w:tentative="1">
      <w:start w:val="1"/>
      <w:numFmt w:val="upperRoman"/>
      <w:lvlText w:val="%9."/>
      <w:lvlJc w:val="right"/>
      <w:pPr>
        <w:tabs>
          <w:tab w:val="num" w:pos="5760"/>
        </w:tabs>
        <w:ind w:left="5760" w:hanging="360"/>
      </w:pPr>
    </w:lvl>
  </w:abstractNum>
  <w:abstractNum w:abstractNumId="12" w15:restartNumberingAfterBreak="0">
    <w:nsid w:val="18400302"/>
    <w:multiLevelType w:val="multilevel"/>
    <w:tmpl w:val="2E6E78C8"/>
    <w:lvl w:ilvl="0">
      <w:start w:val="3"/>
      <w:numFmt w:val="upperRoman"/>
      <w:lvlText w:val="%1."/>
      <w:lvlJc w:val="right"/>
      <w:pPr>
        <w:tabs>
          <w:tab w:val="num" w:pos="0"/>
        </w:tabs>
        <w:ind w:left="0" w:hanging="360"/>
      </w:pPr>
    </w:lvl>
    <w:lvl w:ilvl="1" w:tentative="1">
      <w:start w:val="1"/>
      <w:numFmt w:val="upperRoman"/>
      <w:lvlText w:val="%2."/>
      <w:lvlJc w:val="right"/>
      <w:pPr>
        <w:tabs>
          <w:tab w:val="num" w:pos="720"/>
        </w:tabs>
        <w:ind w:left="720" w:hanging="360"/>
      </w:pPr>
    </w:lvl>
    <w:lvl w:ilvl="2" w:tentative="1">
      <w:start w:val="1"/>
      <w:numFmt w:val="upperRoman"/>
      <w:lvlText w:val="%3."/>
      <w:lvlJc w:val="right"/>
      <w:pPr>
        <w:tabs>
          <w:tab w:val="num" w:pos="1440"/>
        </w:tabs>
        <w:ind w:left="1440" w:hanging="360"/>
      </w:pPr>
    </w:lvl>
    <w:lvl w:ilvl="3" w:tentative="1">
      <w:start w:val="1"/>
      <w:numFmt w:val="upperRoman"/>
      <w:lvlText w:val="%4."/>
      <w:lvlJc w:val="right"/>
      <w:pPr>
        <w:tabs>
          <w:tab w:val="num" w:pos="2160"/>
        </w:tabs>
        <w:ind w:left="2160" w:hanging="360"/>
      </w:pPr>
    </w:lvl>
    <w:lvl w:ilvl="4" w:tentative="1">
      <w:start w:val="1"/>
      <w:numFmt w:val="upperRoman"/>
      <w:lvlText w:val="%5."/>
      <w:lvlJc w:val="right"/>
      <w:pPr>
        <w:tabs>
          <w:tab w:val="num" w:pos="2880"/>
        </w:tabs>
        <w:ind w:left="2880" w:hanging="360"/>
      </w:pPr>
    </w:lvl>
    <w:lvl w:ilvl="5" w:tentative="1">
      <w:start w:val="1"/>
      <w:numFmt w:val="upperRoman"/>
      <w:lvlText w:val="%6."/>
      <w:lvlJc w:val="right"/>
      <w:pPr>
        <w:tabs>
          <w:tab w:val="num" w:pos="3600"/>
        </w:tabs>
        <w:ind w:left="3600" w:hanging="360"/>
      </w:pPr>
    </w:lvl>
    <w:lvl w:ilvl="6" w:tentative="1">
      <w:start w:val="1"/>
      <w:numFmt w:val="upperRoman"/>
      <w:lvlText w:val="%7."/>
      <w:lvlJc w:val="right"/>
      <w:pPr>
        <w:tabs>
          <w:tab w:val="num" w:pos="4320"/>
        </w:tabs>
        <w:ind w:left="4320" w:hanging="360"/>
      </w:pPr>
    </w:lvl>
    <w:lvl w:ilvl="7" w:tentative="1">
      <w:start w:val="1"/>
      <w:numFmt w:val="upperRoman"/>
      <w:lvlText w:val="%8."/>
      <w:lvlJc w:val="right"/>
      <w:pPr>
        <w:tabs>
          <w:tab w:val="num" w:pos="5040"/>
        </w:tabs>
        <w:ind w:left="5040" w:hanging="360"/>
      </w:pPr>
    </w:lvl>
    <w:lvl w:ilvl="8" w:tentative="1">
      <w:start w:val="1"/>
      <w:numFmt w:val="upperRoman"/>
      <w:lvlText w:val="%9."/>
      <w:lvlJc w:val="right"/>
      <w:pPr>
        <w:tabs>
          <w:tab w:val="num" w:pos="5760"/>
        </w:tabs>
        <w:ind w:left="5760" w:hanging="360"/>
      </w:pPr>
    </w:lvl>
  </w:abstractNum>
  <w:abstractNum w:abstractNumId="13" w15:restartNumberingAfterBreak="0">
    <w:nsid w:val="18E950A6"/>
    <w:multiLevelType w:val="multilevel"/>
    <w:tmpl w:val="4FF629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B2A58F0"/>
    <w:multiLevelType w:val="multilevel"/>
    <w:tmpl w:val="74623B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B9736C1"/>
    <w:multiLevelType w:val="multilevel"/>
    <w:tmpl w:val="8E06FF90"/>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6" w15:restartNumberingAfterBreak="0">
    <w:nsid w:val="1BB64733"/>
    <w:multiLevelType w:val="multilevel"/>
    <w:tmpl w:val="BA70D480"/>
    <w:lvl w:ilvl="0">
      <w:start w:val="2"/>
      <w:numFmt w:val="lowerLetter"/>
      <w:lvlText w:val="%1."/>
      <w:lvlJc w:val="left"/>
      <w:pPr>
        <w:tabs>
          <w:tab w:val="num" w:pos="630"/>
        </w:tabs>
        <w:ind w:left="630" w:hanging="360"/>
      </w:pPr>
      <w:rPr>
        <w:b/>
        <w:bCs/>
      </w:rPr>
    </w:lvl>
    <w:lvl w:ilvl="1" w:tentative="1">
      <w:start w:val="1"/>
      <w:numFmt w:val="lowerLetter"/>
      <w:lvlText w:val="%2."/>
      <w:lvlJc w:val="left"/>
      <w:pPr>
        <w:tabs>
          <w:tab w:val="num" w:pos="1350"/>
        </w:tabs>
        <w:ind w:left="1350" w:hanging="360"/>
      </w:pPr>
    </w:lvl>
    <w:lvl w:ilvl="2" w:tentative="1">
      <w:start w:val="1"/>
      <w:numFmt w:val="lowerLetter"/>
      <w:lvlText w:val="%3."/>
      <w:lvlJc w:val="left"/>
      <w:pPr>
        <w:tabs>
          <w:tab w:val="num" w:pos="2070"/>
        </w:tabs>
        <w:ind w:left="2070" w:hanging="360"/>
      </w:pPr>
    </w:lvl>
    <w:lvl w:ilvl="3" w:tentative="1">
      <w:start w:val="1"/>
      <w:numFmt w:val="lowerLetter"/>
      <w:lvlText w:val="%4."/>
      <w:lvlJc w:val="left"/>
      <w:pPr>
        <w:tabs>
          <w:tab w:val="num" w:pos="2790"/>
        </w:tabs>
        <w:ind w:left="2790" w:hanging="360"/>
      </w:pPr>
    </w:lvl>
    <w:lvl w:ilvl="4" w:tentative="1">
      <w:start w:val="1"/>
      <w:numFmt w:val="lowerLetter"/>
      <w:lvlText w:val="%5."/>
      <w:lvlJc w:val="left"/>
      <w:pPr>
        <w:tabs>
          <w:tab w:val="num" w:pos="3510"/>
        </w:tabs>
        <w:ind w:left="3510" w:hanging="360"/>
      </w:pPr>
    </w:lvl>
    <w:lvl w:ilvl="5" w:tentative="1">
      <w:start w:val="1"/>
      <w:numFmt w:val="lowerLetter"/>
      <w:lvlText w:val="%6."/>
      <w:lvlJc w:val="left"/>
      <w:pPr>
        <w:tabs>
          <w:tab w:val="num" w:pos="4230"/>
        </w:tabs>
        <w:ind w:left="4230" w:hanging="360"/>
      </w:pPr>
    </w:lvl>
    <w:lvl w:ilvl="6" w:tentative="1">
      <w:start w:val="1"/>
      <w:numFmt w:val="lowerLetter"/>
      <w:lvlText w:val="%7."/>
      <w:lvlJc w:val="left"/>
      <w:pPr>
        <w:tabs>
          <w:tab w:val="num" w:pos="4950"/>
        </w:tabs>
        <w:ind w:left="4950" w:hanging="360"/>
      </w:pPr>
    </w:lvl>
    <w:lvl w:ilvl="7" w:tentative="1">
      <w:start w:val="1"/>
      <w:numFmt w:val="lowerLetter"/>
      <w:lvlText w:val="%8."/>
      <w:lvlJc w:val="left"/>
      <w:pPr>
        <w:tabs>
          <w:tab w:val="num" w:pos="5670"/>
        </w:tabs>
        <w:ind w:left="5670" w:hanging="360"/>
      </w:pPr>
    </w:lvl>
    <w:lvl w:ilvl="8" w:tentative="1">
      <w:start w:val="1"/>
      <w:numFmt w:val="lowerLetter"/>
      <w:lvlText w:val="%9."/>
      <w:lvlJc w:val="left"/>
      <w:pPr>
        <w:tabs>
          <w:tab w:val="num" w:pos="6390"/>
        </w:tabs>
        <w:ind w:left="6390" w:hanging="360"/>
      </w:pPr>
    </w:lvl>
  </w:abstractNum>
  <w:abstractNum w:abstractNumId="17" w15:restartNumberingAfterBreak="0">
    <w:nsid w:val="1BE557ED"/>
    <w:multiLevelType w:val="multilevel"/>
    <w:tmpl w:val="C71E4DF4"/>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18" w15:restartNumberingAfterBreak="0">
    <w:nsid w:val="1DB67D7C"/>
    <w:multiLevelType w:val="multilevel"/>
    <w:tmpl w:val="A170CD6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2B94024"/>
    <w:multiLevelType w:val="hybridMultilevel"/>
    <w:tmpl w:val="DDFEFE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30C32BE"/>
    <w:multiLevelType w:val="multilevel"/>
    <w:tmpl w:val="A1F26974"/>
    <w:lvl w:ilvl="0">
      <w:start w:val="1"/>
      <w:numFmt w:val="lowerLetter"/>
      <w:lvlText w:val="%1."/>
      <w:lvlJc w:val="left"/>
      <w:pPr>
        <w:tabs>
          <w:tab w:val="num" w:pos="1080"/>
        </w:tabs>
        <w:ind w:left="1080" w:hanging="360"/>
      </w:pPr>
      <w:rPr>
        <w:b/>
        <w:bCs/>
      </w:rPr>
    </w:lvl>
    <w:lvl w:ilvl="1">
      <w:start w:val="1"/>
      <w:numFmt w:val="bullet"/>
      <w:lvlText w:val=""/>
      <w:lvlJc w:val="left"/>
      <w:pPr>
        <w:tabs>
          <w:tab w:val="num" w:pos="1800"/>
        </w:tabs>
        <w:ind w:left="1800" w:hanging="360"/>
      </w:pPr>
      <w:rPr>
        <w:rFonts w:ascii="Symbol" w:hAnsi="Symbol" w:hint="default"/>
      </w:rPr>
    </w:lvl>
    <w:lvl w:ilvl="2">
      <w:start w:val="1"/>
      <w:numFmt w:val="decimal"/>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21" w15:restartNumberingAfterBreak="0">
    <w:nsid w:val="25402E9F"/>
    <w:multiLevelType w:val="multilevel"/>
    <w:tmpl w:val="6E3EB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5B25A97"/>
    <w:multiLevelType w:val="multilevel"/>
    <w:tmpl w:val="4444458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88D74A8"/>
    <w:multiLevelType w:val="multilevel"/>
    <w:tmpl w:val="412464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D427081"/>
    <w:multiLevelType w:val="multilevel"/>
    <w:tmpl w:val="C2B895EC"/>
    <w:lvl w:ilvl="0">
      <w:start w:val="1"/>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25" w15:restartNumberingAfterBreak="0">
    <w:nsid w:val="3096144E"/>
    <w:multiLevelType w:val="multilevel"/>
    <w:tmpl w:val="2C263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3881396"/>
    <w:multiLevelType w:val="multilevel"/>
    <w:tmpl w:val="403EFA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53B6968"/>
    <w:multiLevelType w:val="multilevel"/>
    <w:tmpl w:val="51CC8A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6662B46"/>
    <w:multiLevelType w:val="multilevel"/>
    <w:tmpl w:val="B6D45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6837458"/>
    <w:multiLevelType w:val="multilevel"/>
    <w:tmpl w:val="2B7A361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E8540B0"/>
    <w:multiLevelType w:val="multilevel"/>
    <w:tmpl w:val="C164C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EC1283F"/>
    <w:multiLevelType w:val="multilevel"/>
    <w:tmpl w:val="4F0CD49C"/>
    <w:lvl w:ilvl="0">
      <w:start w:val="2"/>
      <w:numFmt w:val="upperRoman"/>
      <w:lvlText w:val="%1."/>
      <w:lvlJc w:val="right"/>
      <w:pPr>
        <w:tabs>
          <w:tab w:val="num" w:pos="0"/>
        </w:tabs>
        <w:ind w:left="0" w:hanging="360"/>
      </w:pPr>
    </w:lvl>
    <w:lvl w:ilvl="1" w:tentative="1">
      <w:start w:val="1"/>
      <w:numFmt w:val="upperRoman"/>
      <w:lvlText w:val="%2."/>
      <w:lvlJc w:val="right"/>
      <w:pPr>
        <w:tabs>
          <w:tab w:val="num" w:pos="720"/>
        </w:tabs>
        <w:ind w:left="720" w:hanging="360"/>
      </w:pPr>
    </w:lvl>
    <w:lvl w:ilvl="2" w:tentative="1">
      <w:start w:val="1"/>
      <w:numFmt w:val="upperRoman"/>
      <w:lvlText w:val="%3."/>
      <w:lvlJc w:val="right"/>
      <w:pPr>
        <w:tabs>
          <w:tab w:val="num" w:pos="1440"/>
        </w:tabs>
        <w:ind w:left="1440" w:hanging="360"/>
      </w:pPr>
    </w:lvl>
    <w:lvl w:ilvl="3" w:tentative="1">
      <w:start w:val="1"/>
      <w:numFmt w:val="upperRoman"/>
      <w:lvlText w:val="%4."/>
      <w:lvlJc w:val="right"/>
      <w:pPr>
        <w:tabs>
          <w:tab w:val="num" w:pos="2160"/>
        </w:tabs>
        <w:ind w:left="2160" w:hanging="360"/>
      </w:pPr>
    </w:lvl>
    <w:lvl w:ilvl="4" w:tentative="1">
      <w:start w:val="1"/>
      <w:numFmt w:val="upperRoman"/>
      <w:lvlText w:val="%5."/>
      <w:lvlJc w:val="right"/>
      <w:pPr>
        <w:tabs>
          <w:tab w:val="num" w:pos="2880"/>
        </w:tabs>
        <w:ind w:left="2880" w:hanging="360"/>
      </w:pPr>
    </w:lvl>
    <w:lvl w:ilvl="5" w:tentative="1">
      <w:start w:val="1"/>
      <w:numFmt w:val="upperRoman"/>
      <w:lvlText w:val="%6."/>
      <w:lvlJc w:val="right"/>
      <w:pPr>
        <w:tabs>
          <w:tab w:val="num" w:pos="3600"/>
        </w:tabs>
        <w:ind w:left="3600" w:hanging="360"/>
      </w:pPr>
    </w:lvl>
    <w:lvl w:ilvl="6" w:tentative="1">
      <w:start w:val="1"/>
      <w:numFmt w:val="upperRoman"/>
      <w:lvlText w:val="%7."/>
      <w:lvlJc w:val="right"/>
      <w:pPr>
        <w:tabs>
          <w:tab w:val="num" w:pos="4320"/>
        </w:tabs>
        <w:ind w:left="4320" w:hanging="360"/>
      </w:pPr>
    </w:lvl>
    <w:lvl w:ilvl="7" w:tentative="1">
      <w:start w:val="1"/>
      <w:numFmt w:val="upperRoman"/>
      <w:lvlText w:val="%8."/>
      <w:lvlJc w:val="right"/>
      <w:pPr>
        <w:tabs>
          <w:tab w:val="num" w:pos="5040"/>
        </w:tabs>
        <w:ind w:left="5040" w:hanging="360"/>
      </w:pPr>
    </w:lvl>
    <w:lvl w:ilvl="8" w:tentative="1">
      <w:start w:val="1"/>
      <w:numFmt w:val="upperRoman"/>
      <w:lvlText w:val="%9."/>
      <w:lvlJc w:val="right"/>
      <w:pPr>
        <w:tabs>
          <w:tab w:val="num" w:pos="5760"/>
        </w:tabs>
        <w:ind w:left="5760" w:hanging="360"/>
      </w:pPr>
    </w:lvl>
  </w:abstractNum>
  <w:abstractNum w:abstractNumId="32" w15:restartNumberingAfterBreak="0">
    <w:nsid w:val="4E600A9D"/>
    <w:multiLevelType w:val="multilevel"/>
    <w:tmpl w:val="AFCCA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05E6B1C"/>
    <w:multiLevelType w:val="multilevel"/>
    <w:tmpl w:val="B9823A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07E3CDE"/>
    <w:multiLevelType w:val="multilevel"/>
    <w:tmpl w:val="A5900EE2"/>
    <w:lvl w:ilvl="0">
      <w:start w:val="4"/>
      <w:numFmt w:val="upperRoman"/>
      <w:lvlText w:val="%1."/>
      <w:lvlJc w:val="right"/>
      <w:pPr>
        <w:tabs>
          <w:tab w:val="num" w:pos="0"/>
        </w:tabs>
        <w:ind w:left="0" w:hanging="360"/>
      </w:pPr>
    </w:lvl>
    <w:lvl w:ilvl="1" w:tentative="1">
      <w:start w:val="1"/>
      <w:numFmt w:val="upperRoman"/>
      <w:lvlText w:val="%2."/>
      <w:lvlJc w:val="right"/>
      <w:pPr>
        <w:tabs>
          <w:tab w:val="num" w:pos="720"/>
        </w:tabs>
        <w:ind w:left="720" w:hanging="360"/>
      </w:pPr>
    </w:lvl>
    <w:lvl w:ilvl="2" w:tentative="1">
      <w:start w:val="1"/>
      <w:numFmt w:val="upperRoman"/>
      <w:lvlText w:val="%3."/>
      <w:lvlJc w:val="right"/>
      <w:pPr>
        <w:tabs>
          <w:tab w:val="num" w:pos="1440"/>
        </w:tabs>
        <w:ind w:left="1440" w:hanging="360"/>
      </w:pPr>
    </w:lvl>
    <w:lvl w:ilvl="3" w:tentative="1">
      <w:start w:val="1"/>
      <w:numFmt w:val="upperRoman"/>
      <w:lvlText w:val="%4."/>
      <w:lvlJc w:val="right"/>
      <w:pPr>
        <w:tabs>
          <w:tab w:val="num" w:pos="2160"/>
        </w:tabs>
        <w:ind w:left="2160" w:hanging="360"/>
      </w:pPr>
    </w:lvl>
    <w:lvl w:ilvl="4" w:tentative="1">
      <w:start w:val="1"/>
      <w:numFmt w:val="upperRoman"/>
      <w:lvlText w:val="%5."/>
      <w:lvlJc w:val="right"/>
      <w:pPr>
        <w:tabs>
          <w:tab w:val="num" w:pos="2880"/>
        </w:tabs>
        <w:ind w:left="2880" w:hanging="360"/>
      </w:pPr>
    </w:lvl>
    <w:lvl w:ilvl="5" w:tentative="1">
      <w:start w:val="1"/>
      <w:numFmt w:val="upperRoman"/>
      <w:lvlText w:val="%6."/>
      <w:lvlJc w:val="right"/>
      <w:pPr>
        <w:tabs>
          <w:tab w:val="num" w:pos="3600"/>
        </w:tabs>
        <w:ind w:left="3600" w:hanging="360"/>
      </w:pPr>
    </w:lvl>
    <w:lvl w:ilvl="6" w:tentative="1">
      <w:start w:val="1"/>
      <w:numFmt w:val="upperRoman"/>
      <w:lvlText w:val="%7."/>
      <w:lvlJc w:val="right"/>
      <w:pPr>
        <w:tabs>
          <w:tab w:val="num" w:pos="4320"/>
        </w:tabs>
        <w:ind w:left="4320" w:hanging="360"/>
      </w:pPr>
    </w:lvl>
    <w:lvl w:ilvl="7" w:tentative="1">
      <w:start w:val="1"/>
      <w:numFmt w:val="upperRoman"/>
      <w:lvlText w:val="%8."/>
      <w:lvlJc w:val="right"/>
      <w:pPr>
        <w:tabs>
          <w:tab w:val="num" w:pos="5040"/>
        </w:tabs>
        <w:ind w:left="5040" w:hanging="360"/>
      </w:pPr>
    </w:lvl>
    <w:lvl w:ilvl="8" w:tentative="1">
      <w:start w:val="1"/>
      <w:numFmt w:val="upperRoman"/>
      <w:lvlText w:val="%9."/>
      <w:lvlJc w:val="right"/>
      <w:pPr>
        <w:tabs>
          <w:tab w:val="num" w:pos="5760"/>
        </w:tabs>
        <w:ind w:left="5760" w:hanging="360"/>
      </w:pPr>
    </w:lvl>
  </w:abstractNum>
  <w:abstractNum w:abstractNumId="35" w15:restartNumberingAfterBreak="0">
    <w:nsid w:val="50C555DA"/>
    <w:multiLevelType w:val="multilevel"/>
    <w:tmpl w:val="BCCC5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22A4A62"/>
    <w:multiLevelType w:val="multilevel"/>
    <w:tmpl w:val="B3B6048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53F24242"/>
    <w:multiLevelType w:val="multilevel"/>
    <w:tmpl w:val="3026995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6EF5AF6"/>
    <w:multiLevelType w:val="multilevel"/>
    <w:tmpl w:val="BAC0F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588660F0"/>
    <w:multiLevelType w:val="multilevel"/>
    <w:tmpl w:val="A1F26974"/>
    <w:lvl w:ilvl="0">
      <w:start w:val="1"/>
      <w:numFmt w:val="lowerLetter"/>
      <w:lvlText w:val="%1."/>
      <w:lvlJc w:val="left"/>
      <w:pPr>
        <w:tabs>
          <w:tab w:val="num" w:pos="1080"/>
        </w:tabs>
        <w:ind w:left="1080" w:hanging="360"/>
      </w:pPr>
      <w:rPr>
        <w:b/>
        <w:bCs/>
      </w:rPr>
    </w:lvl>
    <w:lvl w:ilvl="1">
      <w:start w:val="1"/>
      <w:numFmt w:val="bullet"/>
      <w:lvlText w:val=""/>
      <w:lvlJc w:val="left"/>
      <w:pPr>
        <w:tabs>
          <w:tab w:val="num" w:pos="1800"/>
        </w:tabs>
        <w:ind w:left="1800" w:hanging="360"/>
      </w:pPr>
      <w:rPr>
        <w:rFonts w:ascii="Symbol" w:hAnsi="Symbol" w:hint="default"/>
      </w:rPr>
    </w:lvl>
    <w:lvl w:ilvl="2">
      <w:start w:val="1"/>
      <w:numFmt w:val="decimal"/>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40" w15:restartNumberingAfterBreak="0">
    <w:nsid w:val="59D33B50"/>
    <w:multiLevelType w:val="multilevel"/>
    <w:tmpl w:val="5DDE8C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B313A9A"/>
    <w:multiLevelType w:val="hybridMultilevel"/>
    <w:tmpl w:val="DD2CA1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5D5600FB"/>
    <w:multiLevelType w:val="multilevel"/>
    <w:tmpl w:val="B316CB7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3" w15:restartNumberingAfterBreak="0">
    <w:nsid w:val="5ED60733"/>
    <w:multiLevelType w:val="multilevel"/>
    <w:tmpl w:val="B86A4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605C7AC7"/>
    <w:multiLevelType w:val="multilevel"/>
    <w:tmpl w:val="D834F0D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0A7262C"/>
    <w:multiLevelType w:val="multilevel"/>
    <w:tmpl w:val="32E4C6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1B82A4E"/>
    <w:multiLevelType w:val="multilevel"/>
    <w:tmpl w:val="60A2B9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3102F7A"/>
    <w:multiLevelType w:val="multilevel"/>
    <w:tmpl w:val="48987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63586DC8"/>
    <w:multiLevelType w:val="multilevel"/>
    <w:tmpl w:val="C5780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640266B9"/>
    <w:multiLevelType w:val="multilevel"/>
    <w:tmpl w:val="26585FC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64542F5B"/>
    <w:multiLevelType w:val="multilevel"/>
    <w:tmpl w:val="FBF23A8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1" w15:restartNumberingAfterBreak="0">
    <w:nsid w:val="65BC2B22"/>
    <w:multiLevelType w:val="multilevel"/>
    <w:tmpl w:val="C1BCC61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67822E50"/>
    <w:multiLevelType w:val="hybridMultilevel"/>
    <w:tmpl w:val="B7D876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686235C0"/>
    <w:multiLevelType w:val="multilevel"/>
    <w:tmpl w:val="70E2EC9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69D844F4"/>
    <w:multiLevelType w:val="multilevel"/>
    <w:tmpl w:val="1C9E3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6B92010C"/>
    <w:multiLevelType w:val="multilevel"/>
    <w:tmpl w:val="89C25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6D967342"/>
    <w:multiLevelType w:val="multilevel"/>
    <w:tmpl w:val="16B22E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6DCA2230"/>
    <w:multiLevelType w:val="multilevel"/>
    <w:tmpl w:val="A814B0C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70EA07D1"/>
    <w:multiLevelType w:val="multilevel"/>
    <w:tmpl w:val="FA38CED6"/>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9" w15:restartNumberingAfterBreak="0">
    <w:nsid w:val="71C44E94"/>
    <w:multiLevelType w:val="multilevel"/>
    <w:tmpl w:val="9140E6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72F32232"/>
    <w:multiLevelType w:val="multilevel"/>
    <w:tmpl w:val="3BC8D9C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1" w15:restartNumberingAfterBreak="0">
    <w:nsid w:val="73100A82"/>
    <w:multiLevelType w:val="hybridMultilevel"/>
    <w:tmpl w:val="C1FA2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33F7B19"/>
    <w:multiLevelType w:val="multilevel"/>
    <w:tmpl w:val="A3EC349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75E815C0"/>
    <w:multiLevelType w:val="multilevel"/>
    <w:tmpl w:val="3D321D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76F31304"/>
    <w:multiLevelType w:val="multilevel"/>
    <w:tmpl w:val="65527D3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79FB571B"/>
    <w:multiLevelType w:val="hybridMultilevel"/>
    <w:tmpl w:val="CFB83B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15:restartNumberingAfterBreak="0">
    <w:nsid w:val="7B117D07"/>
    <w:multiLevelType w:val="multilevel"/>
    <w:tmpl w:val="7D26A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7BFB2A7E"/>
    <w:multiLevelType w:val="multilevel"/>
    <w:tmpl w:val="E2BCFB1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7C6206B0"/>
    <w:multiLevelType w:val="multilevel"/>
    <w:tmpl w:val="960A8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7D993AC0"/>
    <w:multiLevelType w:val="multilevel"/>
    <w:tmpl w:val="36BE7BB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4"/>
  </w:num>
  <w:num w:numId="3">
    <w:abstractNumId w:val="31"/>
  </w:num>
  <w:num w:numId="4">
    <w:abstractNumId w:val="68"/>
  </w:num>
  <w:num w:numId="5">
    <w:abstractNumId w:val="0"/>
  </w:num>
  <w:num w:numId="6">
    <w:abstractNumId w:val="12"/>
  </w:num>
  <w:num w:numId="7">
    <w:abstractNumId w:val="54"/>
  </w:num>
  <w:num w:numId="8">
    <w:abstractNumId w:val="46"/>
  </w:num>
  <w:num w:numId="9">
    <w:abstractNumId w:val="23"/>
  </w:num>
  <w:num w:numId="10">
    <w:abstractNumId w:val="44"/>
  </w:num>
  <w:num w:numId="11">
    <w:abstractNumId w:val="34"/>
  </w:num>
  <w:num w:numId="12">
    <w:abstractNumId w:val="48"/>
  </w:num>
  <w:num w:numId="13">
    <w:abstractNumId w:val="21"/>
  </w:num>
  <w:num w:numId="14">
    <w:abstractNumId w:val="50"/>
  </w:num>
  <w:num w:numId="15">
    <w:abstractNumId w:val="32"/>
  </w:num>
  <w:num w:numId="16">
    <w:abstractNumId w:val="35"/>
  </w:num>
  <w:num w:numId="17">
    <w:abstractNumId w:val="13"/>
  </w:num>
  <w:num w:numId="18">
    <w:abstractNumId w:val="58"/>
  </w:num>
  <w:num w:numId="19">
    <w:abstractNumId w:val="43"/>
  </w:num>
  <w:num w:numId="20">
    <w:abstractNumId w:val="59"/>
  </w:num>
  <w:num w:numId="21">
    <w:abstractNumId w:val="39"/>
  </w:num>
  <w:num w:numId="22">
    <w:abstractNumId w:val="10"/>
  </w:num>
  <w:num w:numId="23">
    <w:abstractNumId w:val="15"/>
  </w:num>
  <w:num w:numId="24">
    <w:abstractNumId w:val="45"/>
  </w:num>
  <w:num w:numId="25">
    <w:abstractNumId w:val="5"/>
  </w:num>
  <w:num w:numId="26">
    <w:abstractNumId w:val="49"/>
  </w:num>
  <w:num w:numId="27">
    <w:abstractNumId w:val="18"/>
  </w:num>
  <w:num w:numId="28">
    <w:abstractNumId w:val="53"/>
  </w:num>
  <w:num w:numId="29">
    <w:abstractNumId w:val="57"/>
  </w:num>
  <w:num w:numId="30">
    <w:abstractNumId w:val="7"/>
  </w:num>
  <w:num w:numId="31">
    <w:abstractNumId w:val="67"/>
  </w:num>
  <w:num w:numId="32">
    <w:abstractNumId w:val="22"/>
  </w:num>
  <w:num w:numId="33">
    <w:abstractNumId w:val="37"/>
  </w:num>
  <w:num w:numId="34">
    <w:abstractNumId w:val="8"/>
  </w:num>
  <w:num w:numId="35">
    <w:abstractNumId w:val="16"/>
  </w:num>
  <w:num w:numId="36">
    <w:abstractNumId w:val="17"/>
  </w:num>
  <w:num w:numId="37">
    <w:abstractNumId w:val="47"/>
  </w:num>
  <w:num w:numId="38">
    <w:abstractNumId w:val="36"/>
  </w:num>
  <w:num w:numId="39">
    <w:abstractNumId w:val="2"/>
  </w:num>
  <w:num w:numId="40">
    <w:abstractNumId w:val="6"/>
  </w:num>
  <w:num w:numId="41">
    <w:abstractNumId w:val="42"/>
  </w:num>
  <w:num w:numId="42">
    <w:abstractNumId w:val="33"/>
  </w:num>
  <w:num w:numId="43">
    <w:abstractNumId w:val="14"/>
  </w:num>
  <w:num w:numId="44">
    <w:abstractNumId w:val="62"/>
  </w:num>
  <w:num w:numId="45">
    <w:abstractNumId w:val="3"/>
  </w:num>
  <w:num w:numId="46">
    <w:abstractNumId w:val="11"/>
  </w:num>
  <w:num w:numId="47">
    <w:abstractNumId w:val="30"/>
  </w:num>
  <w:num w:numId="48">
    <w:abstractNumId w:val="60"/>
  </w:num>
  <w:num w:numId="49">
    <w:abstractNumId w:val="56"/>
  </w:num>
  <w:num w:numId="50">
    <w:abstractNumId w:val="66"/>
  </w:num>
  <w:num w:numId="51">
    <w:abstractNumId w:val="63"/>
  </w:num>
  <w:num w:numId="52">
    <w:abstractNumId w:val="1"/>
  </w:num>
  <w:num w:numId="53">
    <w:abstractNumId w:val="55"/>
  </w:num>
  <w:num w:numId="54">
    <w:abstractNumId w:val="25"/>
  </w:num>
  <w:num w:numId="55">
    <w:abstractNumId w:val="38"/>
  </w:num>
  <w:num w:numId="56">
    <w:abstractNumId w:val="27"/>
  </w:num>
  <w:num w:numId="57">
    <w:abstractNumId w:val="28"/>
  </w:num>
  <w:num w:numId="58">
    <w:abstractNumId w:val="24"/>
  </w:num>
  <w:num w:numId="59">
    <w:abstractNumId w:val="40"/>
  </w:num>
  <w:num w:numId="60">
    <w:abstractNumId w:val="26"/>
  </w:num>
  <w:num w:numId="61">
    <w:abstractNumId w:val="29"/>
  </w:num>
  <w:num w:numId="62">
    <w:abstractNumId w:val="51"/>
  </w:num>
  <w:num w:numId="63">
    <w:abstractNumId w:val="69"/>
  </w:num>
  <w:num w:numId="64">
    <w:abstractNumId w:val="64"/>
  </w:num>
  <w:num w:numId="65">
    <w:abstractNumId w:val="65"/>
  </w:num>
  <w:num w:numId="66">
    <w:abstractNumId w:val="19"/>
  </w:num>
  <w:num w:numId="67">
    <w:abstractNumId w:val="61"/>
  </w:num>
  <w:num w:numId="68">
    <w:abstractNumId w:val="20"/>
  </w:num>
  <w:num w:numId="69">
    <w:abstractNumId w:val="41"/>
  </w:num>
  <w:num w:numId="70">
    <w:abstractNumId w:val="52"/>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E96"/>
    <w:rsid w:val="0000139E"/>
    <w:rsid w:val="00001D0E"/>
    <w:rsid w:val="000117E5"/>
    <w:rsid w:val="00077E96"/>
    <w:rsid w:val="00083AA2"/>
    <w:rsid w:val="0009621B"/>
    <w:rsid w:val="000B1FE0"/>
    <w:rsid w:val="000C0D42"/>
    <w:rsid w:val="000E202A"/>
    <w:rsid w:val="000F0F57"/>
    <w:rsid w:val="000F1E0D"/>
    <w:rsid w:val="00146ECC"/>
    <w:rsid w:val="001545AD"/>
    <w:rsid w:val="001711DE"/>
    <w:rsid w:val="00173192"/>
    <w:rsid w:val="001A1EA4"/>
    <w:rsid w:val="001A2617"/>
    <w:rsid w:val="001A404A"/>
    <w:rsid w:val="00252943"/>
    <w:rsid w:val="00310E88"/>
    <w:rsid w:val="00321AC4"/>
    <w:rsid w:val="003537A1"/>
    <w:rsid w:val="00365FBE"/>
    <w:rsid w:val="003776D3"/>
    <w:rsid w:val="00395295"/>
    <w:rsid w:val="003A4E09"/>
    <w:rsid w:val="003A4EB7"/>
    <w:rsid w:val="004240CF"/>
    <w:rsid w:val="004D237C"/>
    <w:rsid w:val="004E662D"/>
    <w:rsid w:val="004F3190"/>
    <w:rsid w:val="005F5479"/>
    <w:rsid w:val="006642C7"/>
    <w:rsid w:val="006757A4"/>
    <w:rsid w:val="0068087F"/>
    <w:rsid w:val="006A324A"/>
    <w:rsid w:val="006D3643"/>
    <w:rsid w:val="00725239"/>
    <w:rsid w:val="00745E32"/>
    <w:rsid w:val="00764E9D"/>
    <w:rsid w:val="00786A6B"/>
    <w:rsid w:val="007B21E0"/>
    <w:rsid w:val="008037C8"/>
    <w:rsid w:val="00851B25"/>
    <w:rsid w:val="008765E6"/>
    <w:rsid w:val="008B2E40"/>
    <w:rsid w:val="00916A37"/>
    <w:rsid w:val="00947FE6"/>
    <w:rsid w:val="0095607B"/>
    <w:rsid w:val="00996AEA"/>
    <w:rsid w:val="009C3A26"/>
    <w:rsid w:val="009D04B7"/>
    <w:rsid w:val="009D4E6A"/>
    <w:rsid w:val="00A21590"/>
    <w:rsid w:val="00A667B7"/>
    <w:rsid w:val="00AD55C0"/>
    <w:rsid w:val="00AE54BE"/>
    <w:rsid w:val="00B54DD6"/>
    <w:rsid w:val="00B5773A"/>
    <w:rsid w:val="00B96D92"/>
    <w:rsid w:val="00BA3190"/>
    <w:rsid w:val="00BB77BF"/>
    <w:rsid w:val="00C06C87"/>
    <w:rsid w:val="00C10DFC"/>
    <w:rsid w:val="00C54DA3"/>
    <w:rsid w:val="00C56B58"/>
    <w:rsid w:val="00C82096"/>
    <w:rsid w:val="00C87A8F"/>
    <w:rsid w:val="00CB4B2A"/>
    <w:rsid w:val="00CC44FA"/>
    <w:rsid w:val="00D36043"/>
    <w:rsid w:val="00D422F4"/>
    <w:rsid w:val="00DD5937"/>
    <w:rsid w:val="00DF2270"/>
    <w:rsid w:val="00DF3077"/>
    <w:rsid w:val="00E30E5E"/>
    <w:rsid w:val="00E70A86"/>
    <w:rsid w:val="00E71D3D"/>
    <w:rsid w:val="00EB209F"/>
    <w:rsid w:val="00F16147"/>
    <w:rsid w:val="00F25D84"/>
    <w:rsid w:val="00F53C06"/>
    <w:rsid w:val="00FC6C08"/>
    <w:rsid w:val="00FD7341"/>
    <w:rsid w:val="00FF63F3"/>
    <w:rsid w:val="0994E4D8"/>
    <w:rsid w:val="0DD970EA"/>
    <w:rsid w:val="111111AC"/>
    <w:rsid w:val="16D748A8"/>
    <w:rsid w:val="2D4482B3"/>
    <w:rsid w:val="3217F3D6"/>
    <w:rsid w:val="339A9BDA"/>
    <w:rsid w:val="36D23C9C"/>
    <w:rsid w:val="4CAF947C"/>
    <w:rsid w:val="5CCDA5CC"/>
    <w:rsid w:val="69930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13E53"/>
  <w15:chartTrackingRefBased/>
  <w15:docId w15:val="{BE02190A-4D3D-49A5-A6F7-3F5953688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209F"/>
    <w:pPr>
      <w:ind w:left="720"/>
      <w:contextualSpacing/>
    </w:pPr>
  </w:style>
  <w:style w:type="character" w:styleId="Hyperlink">
    <w:name w:val="Hyperlink"/>
    <w:basedOn w:val="DefaultParagraphFont"/>
    <w:uiPriority w:val="99"/>
    <w:unhideWhenUsed/>
    <w:rsid w:val="00083AA2"/>
    <w:rPr>
      <w:color w:val="0563C1" w:themeColor="hyperlink"/>
      <w:u w:val="single"/>
    </w:rPr>
  </w:style>
  <w:style w:type="character" w:styleId="UnresolvedMention">
    <w:name w:val="Unresolved Mention"/>
    <w:basedOn w:val="DefaultParagraphFont"/>
    <w:uiPriority w:val="99"/>
    <w:semiHidden/>
    <w:unhideWhenUsed/>
    <w:rsid w:val="00083AA2"/>
    <w:rPr>
      <w:color w:val="605E5C"/>
      <w:shd w:val="clear" w:color="auto" w:fill="E1DFDD"/>
    </w:rPr>
  </w:style>
  <w:style w:type="paragraph" w:styleId="NormalWeb">
    <w:name w:val="Normal (Web)"/>
    <w:basedOn w:val="Normal"/>
    <w:uiPriority w:val="99"/>
    <w:unhideWhenUsed/>
    <w:rsid w:val="00C87A8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15073">
      <w:bodyDiv w:val="1"/>
      <w:marLeft w:val="0"/>
      <w:marRight w:val="0"/>
      <w:marTop w:val="0"/>
      <w:marBottom w:val="0"/>
      <w:divBdr>
        <w:top w:val="none" w:sz="0" w:space="0" w:color="auto"/>
        <w:left w:val="none" w:sz="0" w:space="0" w:color="auto"/>
        <w:bottom w:val="none" w:sz="0" w:space="0" w:color="auto"/>
        <w:right w:val="none" w:sz="0" w:space="0" w:color="auto"/>
      </w:divBdr>
      <w:divsChild>
        <w:div w:id="531503055">
          <w:marLeft w:val="0"/>
          <w:marRight w:val="0"/>
          <w:marTop w:val="0"/>
          <w:marBottom w:val="0"/>
          <w:divBdr>
            <w:top w:val="none" w:sz="0" w:space="0" w:color="auto"/>
            <w:left w:val="none" w:sz="0" w:space="0" w:color="auto"/>
            <w:bottom w:val="none" w:sz="0" w:space="0" w:color="auto"/>
            <w:right w:val="none" w:sz="0" w:space="0" w:color="auto"/>
          </w:divBdr>
        </w:div>
        <w:div w:id="5906888">
          <w:marLeft w:val="0"/>
          <w:marRight w:val="0"/>
          <w:marTop w:val="0"/>
          <w:marBottom w:val="0"/>
          <w:divBdr>
            <w:top w:val="none" w:sz="0" w:space="0" w:color="auto"/>
            <w:left w:val="none" w:sz="0" w:space="0" w:color="auto"/>
            <w:bottom w:val="none" w:sz="0" w:space="0" w:color="auto"/>
            <w:right w:val="none" w:sz="0" w:space="0" w:color="auto"/>
          </w:divBdr>
        </w:div>
        <w:div w:id="1814171640">
          <w:marLeft w:val="0"/>
          <w:marRight w:val="0"/>
          <w:marTop w:val="0"/>
          <w:marBottom w:val="0"/>
          <w:divBdr>
            <w:top w:val="none" w:sz="0" w:space="0" w:color="auto"/>
            <w:left w:val="none" w:sz="0" w:space="0" w:color="auto"/>
            <w:bottom w:val="none" w:sz="0" w:space="0" w:color="auto"/>
            <w:right w:val="none" w:sz="0" w:space="0" w:color="auto"/>
          </w:divBdr>
          <w:divsChild>
            <w:div w:id="1331368520">
              <w:marLeft w:val="-75"/>
              <w:marRight w:val="0"/>
              <w:marTop w:val="30"/>
              <w:marBottom w:val="30"/>
              <w:divBdr>
                <w:top w:val="none" w:sz="0" w:space="0" w:color="auto"/>
                <w:left w:val="none" w:sz="0" w:space="0" w:color="auto"/>
                <w:bottom w:val="none" w:sz="0" w:space="0" w:color="auto"/>
                <w:right w:val="none" w:sz="0" w:space="0" w:color="auto"/>
              </w:divBdr>
              <w:divsChild>
                <w:div w:id="1645501976">
                  <w:marLeft w:val="0"/>
                  <w:marRight w:val="0"/>
                  <w:marTop w:val="0"/>
                  <w:marBottom w:val="0"/>
                  <w:divBdr>
                    <w:top w:val="none" w:sz="0" w:space="0" w:color="auto"/>
                    <w:left w:val="none" w:sz="0" w:space="0" w:color="auto"/>
                    <w:bottom w:val="none" w:sz="0" w:space="0" w:color="auto"/>
                    <w:right w:val="none" w:sz="0" w:space="0" w:color="auto"/>
                  </w:divBdr>
                  <w:divsChild>
                    <w:div w:id="46346427">
                      <w:marLeft w:val="0"/>
                      <w:marRight w:val="0"/>
                      <w:marTop w:val="0"/>
                      <w:marBottom w:val="0"/>
                      <w:divBdr>
                        <w:top w:val="none" w:sz="0" w:space="0" w:color="auto"/>
                        <w:left w:val="none" w:sz="0" w:space="0" w:color="auto"/>
                        <w:bottom w:val="none" w:sz="0" w:space="0" w:color="auto"/>
                        <w:right w:val="none" w:sz="0" w:space="0" w:color="auto"/>
                      </w:divBdr>
                    </w:div>
                    <w:div w:id="465047352">
                      <w:marLeft w:val="0"/>
                      <w:marRight w:val="0"/>
                      <w:marTop w:val="0"/>
                      <w:marBottom w:val="0"/>
                      <w:divBdr>
                        <w:top w:val="none" w:sz="0" w:space="0" w:color="auto"/>
                        <w:left w:val="none" w:sz="0" w:space="0" w:color="auto"/>
                        <w:bottom w:val="none" w:sz="0" w:space="0" w:color="auto"/>
                        <w:right w:val="none" w:sz="0" w:space="0" w:color="auto"/>
                      </w:divBdr>
                    </w:div>
                    <w:div w:id="1898734211">
                      <w:marLeft w:val="0"/>
                      <w:marRight w:val="0"/>
                      <w:marTop w:val="0"/>
                      <w:marBottom w:val="0"/>
                      <w:divBdr>
                        <w:top w:val="none" w:sz="0" w:space="0" w:color="auto"/>
                        <w:left w:val="none" w:sz="0" w:space="0" w:color="auto"/>
                        <w:bottom w:val="none" w:sz="0" w:space="0" w:color="auto"/>
                        <w:right w:val="none" w:sz="0" w:space="0" w:color="auto"/>
                      </w:divBdr>
                    </w:div>
                  </w:divsChild>
                </w:div>
                <w:div w:id="490222078">
                  <w:marLeft w:val="0"/>
                  <w:marRight w:val="0"/>
                  <w:marTop w:val="0"/>
                  <w:marBottom w:val="0"/>
                  <w:divBdr>
                    <w:top w:val="none" w:sz="0" w:space="0" w:color="auto"/>
                    <w:left w:val="none" w:sz="0" w:space="0" w:color="auto"/>
                    <w:bottom w:val="none" w:sz="0" w:space="0" w:color="auto"/>
                    <w:right w:val="none" w:sz="0" w:space="0" w:color="auto"/>
                  </w:divBdr>
                  <w:divsChild>
                    <w:div w:id="1840000324">
                      <w:marLeft w:val="0"/>
                      <w:marRight w:val="0"/>
                      <w:marTop w:val="0"/>
                      <w:marBottom w:val="0"/>
                      <w:divBdr>
                        <w:top w:val="none" w:sz="0" w:space="0" w:color="auto"/>
                        <w:left w:val="none" w:sz="0" w:space="0" w:color="auto"/>
                        <w:bottom w:val="none" w:sz="0" w:space="0" w:color="auto"/>
                        <w:right w:val="none" w:sz="0" w:space="0" w:color="auto"/>
                      </w:divBdr>
                    </w:div>
                    <w:div w:id="381292626">
                      <w:marLeft w:val="0"/>
                      <w:marRight w:val="0"/>
                      <w:marTop w:val="0"/>
                      <w:marBottom w:val="0"/>
                      <w:divBdr>
                        <w:top w:val="none" w:sz="0" w:space="0" w:color="auto"/>
                        <w:left w:val="none" w:sz="0" w:space="0" w:color="auto"/>
                        <w:bottom w:val="none" w:sz="0" w:space="0" w:color="auto"/>
                        <w:right w:val="none" w:sz="0" w:space="0" w:color="auto"/>
                      </w:divBdr>
                    </w:div>
                    <w:div w:id="626424739">
                      <w:marLeft w:val="0"/>
                      <w:marRight w:val="0"/>
                      <w:marTop w:val="0"/>
                      <w:marBottom w:val="0"/>
                      <w:divBdr>
                        <w:top w:val="none" w:sz="0" w:space="0" w:color="auto"/>
                        <w:left w:val="none" w:sz="0" w:space="0" w:color="auto"/>
                        <w:bottom w:val="none" w:sz="0" w:space="0" w:color="auto"/>
                        <w:right w:val="none" w:sz="0" w:space="0" w:color="auto"/>
                      </w:divBdr>
                    </w:div>
                    <w:div w:id="1109205388">
                      <w:marLeft w:val="0"/>
                      <w:marRight w:val="0"/>
                      <w:marTop w:val="0"/>
                      <w:marBottom w:val="0"/>
                      <w:divBdr>
                        <w:top w:val="none" w:sz="0" w:space="0" w:color="auto"/>
                        <w:left w:val="none" w:sz="0" w:space="0" w:color="auto"/>
                        <w:bottom w:val="none" w:sz="0" w:space="0" w:color="auto"/>
                        <w:right w:val="none" w:sz="0" w:space="0" w:color="auto"/>
                      </w:divBdr>
                    </w:div>
                    <w:div w:id="115418569">
                      <w:marLeft w:val="0"/>
                      <w:marRight w:val="0"/>
                      <w:marTop w:val="0"/>
                      <w:marBottom w:val="0"/>
                      <w:divBdr>
                        <w:top w:val="none" w:sz="0" w:space="0" w:color="auto"/>
                        <w:left w:val="none" w:sz="0" w:space="0" w:color="auto"/>
                        <w:bottom w:val="none" w:sz="0" w:space="0" w:color="auto"/>
                        <w:right w:val="none" w:sz="0" w:space="0" w:color="auto"/>
                      </w:divBdr>
                    </w:div>
                  </w:divsChild>
                </w:div>
                <w:div w:id="1175538950">
                  <w:marLeft w:val="0"/>
                  <w:marRight w:val="0"/>
                  <w:marTop w:val="0"/>
                  <w:marBottom w:val="0"/>
                  <w:divBdr>
                    <w:top w:val="none" w:sz="0" w:space="0" w:color="auto"/>
                    <w:left w:val="none" w:sz="0" w:space="0" w:color="auto"/>
                    <w:bottom w:val="none" w:sz="0" w:space="0" w:color="auto"/>
                    <w:right w:val="none" w:sz="0" w:space="0" w:color="auto"/>
                  </w:divBdr>
                  <w:divsChild>
                    <w:div w:id="1694182704">
                      <w:marLeft w:val="0"/>
                      <w:marRight w:val="0"/>
                      <w:marTop w:val="0"/>
                      <w:marBottom w:val="0"/>
                      <w:divBdr>
                        <w:top w:val="none" w:sz="0" w:space="0" w:color="auto"/>
                        <w:left w:val="none" w:sz="0" w:space="0" w:color="auto"/>
                        <w:bottom w:val="none" w:sz="0" w:space="0" w:color="auto"/>
                        <w:right w:val="none" w:sz="0" w:space="0" w:color="auto"/>
                      </w:divBdr>
                    </w:div>
                    <w:div w:id="232587982">
                      <w:marLeft w:val="0"/>
                      <w:marRight w:val="0"/>
                      <w:marTop w:val="0"/>
                      <w:marBottom w:val="0"/>
                      <w:divBdr>
                        <w:top w:val="none" w:sz="0" w:space="0" w:color="auto"/>
                        <w:left w:val="none" w:sz="0" w:space="0" w:color="auto"/>
                        <w:bottom w:val="none" w:sz="0" w:space="0" w:color="auto"/>
                        <w:right w:val="none" w:sz="0" w:space="0" w:color="auto"/>
                      </w:divBdr>
                    </w:div>
                    <w:div w:id="591622668">
                      <w:marLeft w:val="0"/>
                      <w:marRight w:val="0"/>
                      <w:marTop w:val="0"/>
                      <w:marBottom w:val="0"/>
                      <w:divBdr>
                        <w:top w:val="none" w:sz="0" w:space="0" w:color="auto"/>
                        <w:left w:val="none" w:sz="0" w:space="0" w:color="auto"/>
                        <w:bottom w:val="none" w:sz="0" w:space="0" w:color="auto"/>
                        <w:right w:val="none" w:sz="0" w:space="0" w:color="auto"/>
                      </w:divBdr>
                    </w:div>
                    <w:div w:id="142988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567030">
          <w:marLeft w:val="0"/>
          <w:marRight w:val="0"/>
          <w:marTop w:val="0"/>
          <w:marBottom w:val="0"/>
          <w:divBdr>
            <w:top w:val="none" w:sz="0" w:space="0" w:color="auto"/>
            <w:left w:val="none" w:sz="0" w:space="0" w:color="auto"/>
            <w:bottom w:val="none" w:sz="0" w:space="0" w:color="auto"/>
            <w:right w:val="none" w:sz="0" w:space="0" w:color="auto"/>
          </w:divBdr>
        </w:div>
        <w:div w:id="1313094683">
          <w:marLeft w:val="0"/>
          <w:marRight w:val="0"/>
          <w:marTop w:val="0"/>
          <w:marBottom w:val="0"/>
          <w:divBdr>
            <w:top w:val="none" w:sz="0" w:space="0" w:color="auto"/>
            <w:left w:val="none" w:sz="0" w:space="0" w:color="auto"/>
            <w:bottom w:val="none" w:sz="0" w:space="0" w:color="auto"/>
            <w:right w:val="none" w:sz="0" w:space="0" w:color="auto"/>
          </w:divBdr>
        </w:div>
        <w:div w:id="4403631">
          <w:marLeft w:val="0"/>
          <w:marRight w:val="0"/>
          <w:marTop w:val="0"/>
          <w:marBottom w:val="0"/>
          <w:divBdr>
            <w:top w:val="none" w:sz="0" w:space="0" w:color="auto"/>
            <w:left w:val="none" w:sz="0" w:space="0" w:color="auto"/>
            <w:bottom w:val="none" w:sz="0" w:space="0" w:color="auto"/>
            <w:right w:val="none" w:sz="0" w:space="0" w:color="auto"/>
          </w:divBdr>
        </w:div>
        <w:div w:id="673386813">
          <w:marLeft w:val="0"/>
          <w:marRight w:val="0"/>
          <w:marTop w:val="0"/>
          <w:marBottom w:val="0"/>
          <w:divBdr>
            <w:top w:val="none" w:sz="0" w:space="0" w:color="auto"/>
            <w:left w:val="none" w:sz="0" w:space="0" w:color="auto"/>
            <w:bottom w:val="none" w:sz="0" w:space="0" w:color="auto"/>
            <w:right w:val="none" w:sz="0" w:space="0" w:color="auto"/>
          </w:divBdr>
        </w:div>
        <w:div w:id="1847010624">
          <w:marLeft w:val="0"/>
          <w:marRight w:val="0"/>
          <w:marTop w:val="0"/>
          <w:marBottom w:val="0"/>
          <w:divBdr>
            <w:top w:val="none" w:sz="0" w:space="0" w:color="auto"/>
            <w:left w:val="none" w:sz="0" w:space="0" w:color="auto"/>
            <w:bottom w:val="none" w:sz="0" w:space="0" w:color="auto"/>
            <w:right w:val="none" w:sz="0" w:space="0" w:color="auto"/>
          </w:divBdr>
        </w:div>
        <w:div w:id="2077317894">
          <w:marLeft w:val="0"/>
          <w:marRight w:val="0"/>
          <w:marTop w:val="0"/>
          <w:marBottom w:val="0"/>
          <w:divBdr>
            <w:top w:val="none" w:sz="0" w:space="0" w:color="auto"/>
            <w:left w:val="none" w:sz="0" w:space="0" w:color="auto"/>
            <w:bottom w:val="none" w:sz="0" w:space="0" w:color="auto"/>
            <w:right w:val="none" w:sz="0" w:space="0" w:color="auto"/>
          </w:divBdr>
          <w:divsChild>
            <w:div w:id="1434862572">
              <w:marLeft w:val="0"/>
              <w:marRight w:val="0"/>
              <w:marTop w:val="0"/>
              <w:marBottom w:val="0"/>
              <w:divBdr>
                <w:top w:val="none" w:sz="0" w:space="0" w:color="auto"/>
                <w:left w:val="none" w:sz="0" w:space="0" w:color="auto"/>
                <w:bottom w:val="none" w:sz="0" w:space="0" w:color="auto"/>
                <w:right w:val="none" w:sz="0" w:space="0" w:color="auto"/>
              </w:divBdr>
            </w:div>
            <w:div w:id="1190679398">
              <w:marLeft w:val="0"/>
              <w:marRight w:val="0"/>
              <w:marTop w:val="0"/>
              <w:marBottom w:val="0"/>
              <w:divBdr>
                <w:top w:val="none" w:sz="0" w:space="0" w:color="auto"/>
                <w:left w:val="none" w:sz="0" w:space="0" w:color="auto"/>
                <w:bottom w:val="none" w:sz="0" w:space="0" w:color="auto"/>
                <w:right w:val="none" w:sz="0" w:space="0" w:color="auto"/>
              </w:divBdr>
            </w:div>
            <w:div w:id="416823615">
              <w:marLeft w:val="0"/>
              <w:marRight w:val="0"/>
              <w:marTop w:val="0"/>
              <w:marBottom w:val="0"/>
              <w:divBdr>
                <w:top w:val="none" w:sz="0" w:space="0" w:color="auto"/>
                <w:left w:val="none" w:sz="0" w:space="0" w:color="auto"/>
                <w:bottom w:val="none" w:sz="0" w:space="0" w:color="auto"/>
                <w:right w:val="none" w:sz="0" w:space="0" w:color="auto"/>
              </w:divBdr>
            </w:div>
            <w:div w:id="1291941354">
              <w:marLeft w:val="0"/>
              <w:marRight w:val="0"/>
              <w:marTop w:val="0"/>
              <w:marBottom w:val="0"/>
              <w:divBdr>
                <w:top w:val="none" w:sz="0" w:space="0" w:color="auto"/>
                <w:left w:val="none" w:sz="0" w:space="0" w:color="auto"/>
                <w:bottom w:val="none" w:sz="0" w:space="0" w:color="auto"/>
                <w:right w:val="none" w:sz="0" w:space="0" w:color="auto"/>
              </w:divBdr>
            </w:div>
            <w:div w:id="49617858">
              <w:marLeft w:val="0"/>
              <w:marRight w:val="0"/>
              <w:marTop w:val="0"/>
              <w:marBottom w:val="0"/>
              <w:divBdr>
                <w:top w:val="none" w:sz="0" w:space="0" w:color="auto"/>
                <w:left w:val="none" w:sz="0" w:space="0" w:color="auto"/>
                <w:bottom w:val="none" w:sz="0" w:space="0" w:color="auto"/>
                <w:right w:val="none" w:sz="0" w:space="0" w:color="auto"/>
              </w:divBdr>
            </w:div>
          </w:divsChild>
        </w:div>
        <w:div w:id="335571442">
          <w:marLeft w:val="0"/>
          <w:marRight w:val="0"/>
          <w:marTop w:val="0"/>
          <w:marBottom w:val="0"/>
          <w:divBdr>
            <w:top w:val="none" w:sz="0" w:space="0" w:color="auto"/>
            <w:left w:val="none" w:sz="0" w:space="0" w:color="auto"/>
            <w:bottom w:val="none" w:sz="0" w:space="0" w:color="auto"/>
            <w:right w:val="none" w:sz="0" w:space="0" w:color="auto"/>
          </w:divBdr>
          <w:divsChild>
            <w:div w:id="351033372">
              <w:marLeft w:val="0"/>
              <w:marRight w:val="0"/>
              <w:marTop w:val="0"/>
              <w:marBottom w:val="0"/>
              <w:divBdr>
                <w:top w:val="none" w:sz="0" w:space="0" w:color="auto"/>
                <w:left w:val="none" w:sz="0" w:space="0" w:color="auto"/>
                <w:bottom w:val="none" w:sz="0" w:space="0" w:color="auto"/>
                <w:right w:val="none" w:sz="0" w:space="0" w:color="auto"/>
              </w:divBdr>
            </w:div>
            <w:div w:id="1459373785">
              <w:marLeft w:val="0"/>
              <w:marRight w:val="0"/>
              <w:marTop w:val="0"/>
              <w:marBottom w:val="0"/>
              <w:divBdr>
                <w:top w:val="none" w:sz="0" w:space="0" w:color="auto"/>
                <w:left w:val="none" w:sz="0" w:space="0" w:color="auto"/>
                <w:bottom w:val="none" w:sz="0" w:space="0" w:color="auto"/>
                <w:right w:val="none" w:sz="0" w:space="0" w:color="auto"/>
              </w:divBdr>
            </w:div>
            <w:div w:id="465396489">
              <w:marLeft w:val="0"/>
              <w:marRight w:val="0"/>
              <w:marTop w:val="0"/>
              <w:marBottom w:val="0"/>
              <w:divBdr>
                <w:top w:val="none" w:sz="0" w:space="0" w:color="auto"/>
                <w:left w:val="none" w:sz="0" w:space="0" w:color="auto"/>
                <w:bottom w:val="none" w:sz="0" w:space="0" w:color="auto"/>
                <w:right w:val="none" w:sz="0" w:space="0" w:color="auto"/>
              </w:divBdr>
            </w:div>
            <w:div w:id="1982732199">
              <w:marLeft w:val="0"/>
              <w:marRight w:val="0"/>
              <w:marTop w:val="0"/>
              <w:marBottom w:val="0"/>
              <w:divBdr>
                <w:top w:val="none" w:sz="0" w:space="0" w:color="auto"/>
                <w:left w:val="none" w:sz="0" w:space="0" w:color="auto"/>
                <w:bottom w:val="none" w:sz="0" w:space="0" w:color="auto"/>
                <w:right w:val="none" w:sz="0" w:space="0" w:color="auto"/>
              </w:divBdr>
            </w:div>
            <w:div w:id="1445003728">
              <w:marLeft w:val="0"/>
              <w:marRight w:val="0"/>
              <w:marTop w:val="0"/>
              <w:marBottom w:val="0"/>
              <w:divBdr>
                <w:top w:val="none" w:sz="0" w:space="0" w:color="auto"/>
                <w:left w:val="none" w:sz="0" w:space="0" w:color="auto"/>
                <w:bottom w:val="none" w:sz="0" w:space="0" w:color="auto"/>
                <w:right w:val="none" w:sz="0" w:space="0" w:color="auto"/>
              </w:divBdr>
            </w:div>
          </w:divsChild>
        </w:div>
        <w:div w:id="1954052478">
          <w:marLeft w:val="0"/>
          <w:marRight w:val="0"/>
          <w:marTop w:val="0"/>
          <w:marBottom w:val="0"/>
          <w:divBdr>
            <w:top w:val="none" w:sz="0" w:space="0" w:color="auto"/>
            <w:left w:val="none" w:sz="0" w:space="0" w:color="auto"/>
            <w:bottom w:val="none" w:sz="0" w:space="0" w:color="auto"/>
            <w:right w:val="none" w:sz="0" w:space="0" w:color="auto"/>
          </w:divBdr>
          <w:divsChild>
            <w:div w:id="1695811234">
              <w:marLeft w:val="0"/>
              <w:marRight w:val="0"/>
              <w:marTop w:val="0"/>
              <w:marBottom w:val="0"/>
              <w:divBdr>
                <w:top w:val="none" w:sz="0" w:space="0" w:color="auto"/>
                <w:left w:val="none" w:sz="0" w:space="0" w:color="auto"/>
                <w:bottom w:val="none" w:sz="0" w:space="0" w:color="auto"/>
                <w:right w:val="none" w:sz="0" w:space="0" w:color="auto"/>
              </w:divBdr>
            </w:div>
            <w:div w:id="1874539790">
              <w:marLeft w:val="0"/>
              <w:marRight w:val="0"/>
              <w:marTop w:val="0"/>
              <w:marBottom w:val="0"/>
              <w:divBdr>
                <w:top w:val="none" w:sz="0" w:space="0" w:color="auto"/>
                <w:left w:val="none" w:sz="0" w:space="0" w:color="auto"/>
                <w:bottom w:val="none" w:sz="0" w:space="0" w:color="auto"/>
                <w:right w:val="none" w:sz="0" w:space="0" w:color="auto"/>
              </w:divBdr>
            </w:div>
          </w:divsChild>
        </w:div>
        <w:div w:id="1709185889">
          <w:marLeft w:val="0"/>
          <w:marRight w:val="0"/>
          <w:marTop w:val="0"/>
          <w:marBottom w:val="0"/>
          <w:divBdr>
            <w:top w:val="none" w:sz="0" w:space="0" w:color="auto"/>
            <w:left w:val="none" w:sz="0" w:space="0" w:color="auto"/>
            <w:bottom w:val="none" w:sz="0" w:space="0" w:color="auto"/>
            <w:right w:val="none" w:sz="0" w:space="0" w:color="auto"/>
          </w:divBdr>
          <w:divsChild>
            <w:div w:id="39209426">
              <w:marLeft w:val="0"/>
              <w:marRight w:val="0"/>
              <w:marTop w:val="0"/>
              <w:marBottom w:val="0"/>
              <w:divBdr>
                <w:top w:val="none" w:sz="0" w:space="0" w:color="auto"/>
                <w:left w:val="none" w:sz="0" w:space="0" w:color="auto"/>
                <w:bottom w:val="none" w:sz="0" w:space="0" w:color="auto"/>
                <w:right w:val="none" w:sz="0" w:space="0" w:color="auto"/>
              </w:divBdr>
            </w:div>
            <w:div w:id="435635946">
              <w:marLeft w:val="0"/>
              <w:marRight w:val="0"/>
              <w:marTop w:val="0"/>
              <w:marBottom w:val="0"/>
              <w:divBdr>
                <w:top w:val="none" w:sz="0" w:space="0" w:color="auto"/>
                <w:left w:val="none" w:sz="0" w:space="0" w:color="auto"/>
                <w:bottom w:val="none" w:sz="0" w:space="0" w:color="auto"/>
                <w:right w:val="none" w:sz="0" w:space="0" w:color="auto"/>
              </w:divBdr>
            </w:div>
            <w:div w:id="266350727">
              <w:marLeft w:val="0"/>
              <w:marRight w:val="0"/>
              <w:marTop w:val="0"/>
              <w:marBottom w:val="0"/>
              <w:divBdr>
                <w:top w:val="none" w:sz="0" w:space="0" w:color="auto"/>
                <w:left w:val="none" w:sz="0" w:space="0" w:color="auto"/>
                <w:bottom w:val="none" w:sz="0" w:space="0" w:color="auto"/>
                <w:right w:val="none" w:sz="0" w:space="0" w:color="auto"/>
              </w:divBdr>
            </w:div>
            <w:div w:id="1276211390">
              <w:marLeft w:val="0"/>
              <w:marRight w:val="0"/>
              <w:marTop w:val="0"/>
              <w:marBottom w:val="0"/>
              <w:divBdr>
                <w:top w:val="none" w:sz="0" w:space="0" w:color="auto"/>
                <w:left w:val="none" w:sz="0" w:space="0" w:color="auto"/>
                <w:bottom w:val="none" w:sz="0" w:space="0" w:color="auto"/>
                <w:right w:val="none" w:sz="0" w:space="0" w:color="auto"/>
              </w:divBdr>
            </w:div>
            <w:div w:id="1395087619">
              <w:marLeft w:val="0"/>
              <w:marRight w:val="0"/>
              <w:marTop w:val="0"/>
              <w:marBottom w:val="0"/>
              <w:divBdr>
                <w:top w:val="none" w:sz="0" w:space="0" w:color="auto"/>
                <w:left w:val="none" w:sz="0" w:space="0" w:color="auto"/>
                <w:bottom w:val="none" w:sz="0" w:space="0" w:color="auto"/>
                <w:right w:val="none" w:sz="0" w:space="0" w:color="auto"/>
              </w:divBdr>
            </w:div>
          </w:divsChild>
        </w:div>
        <w:div w:id="1560365831">
          <w:marLeft w:val="0"/>
          <w:marRight w:val="0"/>
          <w:marTop w:val="0"/>
          <w:marBottom w:val="0"/>
          <w:divBdr>
            <w:top w:val="none" w:sz="0" w:space="0" w:color="auto"/>
            <w:left w:val="none" w:sz="0" w:space="0" w:color="auto"/>
            <w:bottom w:val="none" w:sz="0" w:space="0" w:color="auto"/>
            <w:right w:val="none" w:sz="0" w:space="0" w:color="auto"/>
          </w:divBdr>
          <w:divsChild>
            <w:div w:id="456263977">
              <w:marLeft w:val="0"/>
              <w:marRight w:val="0"/>
              <w:marTop w:val="0"/>
              <w:marBottom w:val="0"/>
              <w:divBdr>
                <w:top w:val="none" w:sz="0" w:space="0" w:color="auto"/>
                <w:left w:val="none" w:sz="0" w:space="0" w:color="auto"/>
                <w:bottom w:val="none" w:sz="0" w:space="0" w:color="auto"/>
                <w:right w:val="none" w:sz="0" w:space="0" w:color="auto"/>
              </w:divBdr>
            </w:div>
            <w:div w:id="980839903">
              <w:marLeft w:val="0"/>
              <w:marRight w:val="0"/>
              <w:marTop w:val="0"/>
              <w:marBottom w:val="0"/>
              <w:divBdr>
                <w:top w:val="none" w:sz="0" w:space="0" w:color="auto"/>
                <w:left w:val="none" w:sz="0" w:space="0" w:color="auto"/>
                <w:bottom w:val="none" w:sz="0" w:space="0" w:color="auto"/>
                <w:right w:val="none" w:sz="0" w:space="0" w:color="auto"/>
              </w:divBdr>
            </w:div>
            <w:div w:id="2143647201">
              <w:marLeft w:val="0"/>
              <w:marRight w:val="0"/>
              <w:marTop w:val="0"/>
              <w:marBottom w:val="0"/>
              <w:divBdr>
                <w:top w:val="none" w:sz="0" w:space="0" w:color="auto"/>
                <w:left w:val="none" w:sz="0" w:space="0" w:color="auto"/>
                <w:bottom w:val="none" w:sz="0" w:space="0" w:color="auto"/>
                <w:right w:val="none" w:sz="0" w:space="0" w:color="auto"/>
              </w:divBdr>
            </w:div>
            <w:div w:id="1544320491">
              <w:marLeft w:val="0"/>
              <w:marRight w:val="0"/>
              <w:marTop w:val="0"/>
              <w:marBottom w:val="0"/>
              <w:divBdr>
                <w:top w:val="none" w:sz="0" w:space="0" w:color="auto"/>
                <w:left w:val="none" w:sz="0" w:space="0" w:color="auto"/>
                <w:bottom w:val="none" w:sz="0" w:space="0" w:color="auto"/>
                <w:right w:val="none" w:sz="0" w:space="0" w:color="auto"/>
              </w:divBdr>
            </w:div>
            <w:div w:id="1705322141">
              <w:marLeft w:val="0"/>
              <w:marRight w:val="0"/>
              <w:marTop w:val="0"/>
              <w:marBottom w:val="0"/>
              <w:divBdr>
                <w:top w:val="none" w:sz="0" w:space="0" w:color="auto"/>
                <w:left w:val="none" w:sz="0" w:space="0" w:color="auto"/>
                <w:bottom w:val="none" w:sz="0" w:space="0" w:color="auto"/>
                <w:right w:val="none" w:sz="0" w:space="0" w:color="auto"/>
              </w:divBdr>
            </w:div>
          </w:divsChild>
        </w:div>
        <w:div w:id="124660853">
          <w:marLeft w:val="0"/>
          <w:marRight w:val="0"/>
          <w:marTop w:val="0"/>
          <w:marBottom w:val="0"/>
          <w:divBdr>
            <w:top w:val="none" w:sz="0" w:space="0" w:color="auto"/>
            <w:left w:val="none" w:sz="0" w:space="0" w:color="auto"/>
            <w:bottom w:val="none" w:sz="0" w:space="0" w:color="auto"/>
            <w:right w:val="none" w:sz="0" w:space="0" w:color="auto"/>
          </w:divBdr>
          <w:divsChild>
            <w:div w:id="1604068517">
              <w:marLeft w:val="0"/>
              <w:marRight w:val="0"/>
              <w:marTop w:val="0"/>
              <w:marBottom w:val="0"/>
              <w:divBdr>
                <w:top w:val="none" w:sz="0" w:space="0" w:color="auto"/>
                <w:left w:val="none" w:sz="0" w:space="0" w:color="auto"/>
                <w:bottom w:val="none" w:sz="0" w:space="0" w:color="auto"/>
                <w:right w:val="none" w:sz="0" w:space="0" w:color="auto"/>
              </w:divBdr>
            </w:div>
            <w:div w:id="1014921970">
              <w:marLeft w:val="0"/>
              <w:marRight w:val="0"/>
              <w:marTop w:val="0"/>
              <w:marBottom w:val="0"/>
              <w:divBdr>
                <w:top w:val="none" w:sz="0" w:space="0" w:color="auto"/>
                <w:left w:val="none" w:sz="0" w:space="0" w:color="auto"/>
                <w:bottom w:val="none" w:sz="0" w:space="0" w:color="auto"/>
                <w:right w:val="none" w:sz="0" w:space="0" w:color="auto"/>
              </w:divBdr>
            </w:div>
            <w:div w:id="851145416">
              <w:marLeft w:val="0"/>
              <w:marRight w:val="0"/>
              <w:marTop w:val="0"/>
              <w:marBottom w:val="0"/>
              <w:divBdr>
                <w:top w:val="none" w:sz="0" w:space="0" w:color="auto"/>
                <w:left w:val="none" w:sz="0" w:space="0" w:color="auto"/>
                <w:bottom w:val="none" w:sz="0" w:space="0" w:color="auto"/>
                <w:right w:val="none" w:sz="0" w:space="0" w:color="auto"/>
              </w:divBdr>
            </w:div>
            <w:div w:id="2139492289">
              <w:marLeft w:val="0"/>
              <w:marRight w:val="0"/>
              <w:marTop w:val="0"/>
              <w:marBottom w:val="0"/>
              <w:divBdr>
                <w:top w:val="none" w:sz="0" w:space="0" w:color="auto"/>
                <w:left w:val="none" w:sz="0" w:space="0" w:color="auto"/>
                <w:bottom w:val="none" w:sz="0" w:space="0" w:color="auto"/>
                <w:right w:val="none" w:sz="0" w:space="0" w:color="auto"/>
              </w:divBdr>
            </w:div>
            <w:div w:id="592009803">
              <w:marLeft w:val="0"/>
              <w:marRight w:val="0"/>
              <w:marTop w:val="0"/>
              <w:marBottom w:val="0"/>
              <w:divBdr>
                <w:top w:val="none" w:sz="0" w:space="0" w:color="auto"/>
                <w:left w:val="none" w:sz="0" w:space="0" w:color="auto"/>
                <w:bottom w:val="none" w:sz="0" w:space="0" w:color="auto"/>
                <w:right w:val="none" w:sz="0" w:space="0" w:color="auto"/>
              </w:divBdr>
            </w:div>
          </w:divsChild>
        </w:div>
        <w:div w:id="1246643254">
          <w:marLeft w:val="0"/>
          <w:marRight w:val="0"/>
          <w:marTop w:val="0"/>
          <w:marBottom w:val="0"/>
          <w:divBdr>
            <w:top w:val="none" w:sz="0" w:space="0" w:color="auto"/>
            <w:left w:val="none" w:sz="0" w:space="0" w:color="auto"/>
            <w:bottom w:val="none" w:sz="0" w:space="0" w:color="auto"/>
            <w:right w:val="none" w:sz="0" w:space="0" w:color="auto"/>
          </w:divBdr>
          <w:divsChild>
            <w:div w:id="1191261311">
              <w:marLeft w:val="0"/>
              <w:marRight w:val="0"/>
              <w:marTop w:val="0"/>
              <w:marBottom w:val="0"/>
              <w:divBdr>
                <w:top w:val="none" w:sz="0" w:space="0" w:color="auto"/>
                <w:left w:val="none" w:sz="0" w:space="0" w:color="auto"/>
                <w:bottom w:val="none" w:sz="0" w:space="0" w:color="auto"/>
                <w:right w:val="none" w:sz="0" w:space="0" w:color="auto"/>
              </w:divBdr>
            </w:div>
            <w:div w:id="305664064">
              <w:marLeft w:val="0"/>
              <w:marRight w:val="0"/>
              <w:marTop w:val="0"/>
              <w:marBottom w:val="0"/>
              <w:divBdr>
                <w:top w:val="none" w:sz="0" w:space="0" w:color="auto"/>
                <w:left w:val="none" w:sz="0" w:space="0" w:color="auto"/>
                <w:bottom w:val="none" w:sz="0" w:space="0" w:color="auto"/>
                <w:right w:val="none" w:sz="0" w:space="0" w:color="auto"/>
              </w:divBdr>
            </w:div>
            <w:div w:id="1579751474">
              <w:marLeft w:val="0"/>
              <w:marRight w:val="0"/>
              <w:marTop w:val="0"/>
              <w:marBottom w:val="0"/>
              <w:divBdr>
                <w:top w:val="none" w:sz="0" w:space="0" w:color="auto"/>
                <w:left w:val="none" w:sz="0" w:space="0" w:color="auto"/>
                <w:bottom w:val="none" w:sz="0" w:space="0" w:color="auto"/>
                <w:right w:val="none" w:sz="0" w:space="0" w:color="auto"/>
              </w:divBdr>
            </w:div>
          </w:divsChild>
        </w:div>
        <w:div w:id="463279705">
          <w:marLeft w:val="0"/>
          <w:marRight w:val="0"/>
          <w:marTop w:val="0"/>
          <w:marBottom w:val="0"/>
          <w:divBdr>
            <w:top w:val="none" w:sz="0" w:space="0" w:color="auto"/>
            <w:left w:val="none" w:sz="0" w:space="0" w:color="auto"/>
            <w:bottom w:val="none" w:sz="0" w:space="0" w:color="auto"/>
            <w:right w:val="none" w:sz="0" w:space="0" w:color="auto"/>
          </w:divBdr>
          <w:divsChild>
            <w:div w:id="1639844203">
              <w:marLeft w:val="0"/>
              <w:marRight w:val="0"/>
              <w:marTop w:val="0"/>
              <w:marBottom w:val="0"/>
              <w:divBdr>
                <w:top w:val="none" w:sz="0" w:space="0" w:color="auto"/>
                <w:left w:val="none" w:sz="0" w:space="0" w:color="auto"/>
                <w:bottom w:val="none" w:sz="0" w:space="0" w:color="auto"/>
                <w:right w:val="none" w:sz="0" w:space="0" w:color="auto"/>
              </w:divBdr>
            </w:div>
            <w:div w:id="1299609796">
              <w:marLeft w:val="0"/>
              <w:marRight w:val="0"/>
              <w:marTop w:val="0"/>
              <w:marBottom w:val="0"/>
              <w:divBdr>
                <w:top w:val="none" w:sz="0" w:space="0" w:color="auto"/>
                <w:left w:val="none" w:sz="0" w:space="0" w:color="auto"/>
                <w:bottom w:val="none" w:sz="0" w:space="0" w:color="auto"/>
                <w:right w:val="none" w:sz="0" w:space="0" w:color="auto"/>
              </w:divBdr>
            </w:div>
          </w:divsChild>
        </w:div>
        <w:div w:id="737478254">
          <w:marLeft w:val="0"/>
          <w:marRight w:val="0"/>
          <w:marTop w:val="0"/>
          <w:marBottom w:val="0"/>
          <w:divBdr>
            <w:top w:val="none" w:sz="0" w:space="0" w:color="auto"/>
            <w:left w:val="none" w:sz="0" w:space="0" w:color="auto"/>
            <w:bottom w:val="none" w:sz="0" w:space="0" w:color="auto"/>
            <w:right w:val="none" w:sz="0" w:space="0" w:color="auto"/>
          </w:divBdr>
          <w:divsChild>
            <w:div w:id="630869276">
              <w:marLeft w:val="0"/>
              <w:marRight w:val="0"/>
              <w:marTop w:val="0"/>
              <w:marBottom w:val="0"/>
              <w:divBdr>
                <w:top w:val="none" w:sz="0" w:space="0" w:color="auto"/>
                <w:left w:val="none" w:sz="0" w:space="0" w:color="auto"/>
                <w:bottom w:val="none" w:sz="0" w:space="0" w:color="auto"/>
                <w:right w:val="none" w:sz="0" w:space="0" w:color="auto"/>
              </w:divBdr>
            </w:div>
            <w:div w:id="1075857393">
              <w:marLeft w:val="0"/>
              <w:marRight w:val="0"/>
              <w:marTop w:val="0"/>
              <w:marBottom w:val="0"/>
              <w:divBdr>
                <w:top w:val="none" w:sz="0" w:space="0" w:color="auto"/>
                <w:left w:val="none" w:sz="0" w:space="0" w:color="auto"/>
                <w:bottom w:val="none" w:sz="0" w:space="0" w:color="auto"/>
                <w:right w:val="none" w:sz="0" w:space="0" w:color="auto"/>
              </w:divBdr>
            </w:div>
            <w:div w:id="395008381">
              <w:marLeft w:val="0"/>
              <w:marRight w:val="0"/>
              <w:marTop w:val="0"/>
              <w:marBottom w:val="0"/>
              <w:divBdr>
                <w:top w:val="none" w:sz="0" w:space="0" w:color="auto"/>
                <w:left w:val="none" w:sz="0" w:space="0" w:color="auto"/>
                <w:bottom w:val="none" w:sz="0" w:space="0" w:color="auto"/>
                <w:right w:val="none" w:sz="0" w:space="0" w:color="auto"/>
              </w:divBdr>
            </w:div>
            <w:div w:id="1121412424">
              <w:marLeft w:val="0"/>
              <w:marRight w:val="0"/>
              <w:marTop w:val="0"/>
              <w:marBottom w:val="0"/>
              <w:divBdr>
                <w:top w:val="none" w:sz="0" w:space="0" w:color="auto"/>
                <w:left w:val="none" w:sz="0" w:space="0" w:color="auto"/>
                <w:bottom w:val="none" w:sz="0" w:space="0" w:color="auto"/>
                <w:right w:val="none" w:sz="0" w:space="0" w:color="auto"/>
              </w:divBdr>
            </w:div>
            <w:div w:id="1065839548">
              <w:marLeft w:val="0"/>
              <w:marRight w:val="0"/>
              <w:marTop w:val="0"/>
              <w:marBottom w:val="0"/>
              <w:divBdr>
                <w:top w:val="none" w:sz="0" w:space="0" w:color="auto"/>
                <w:left w:val="none" w:sz="0" w:space="0" w:color="auto"/>
                <w:bottom w:val="none" w:sz="0" w:space="0" w:color="auto"/>
                <w:right w:val="none" w:sz="0" w:space="0" w:color="auto"/>
              </w:divBdr>
            </w:div>
          </w:divsChild>
        </w:div>
        <w:div w:id="422336304">
          <w:marLeft w:val="0"/>
          <w:marRight w:val="0"/>
          <w:marTop w:val="0"/>
          <w:marBottom w:val="0"/>
          <w:divBdr>
            <w:top w:val="none" w:sz="0" w:space="0" w:color="auto"/>
            <w:left w:val="none" w:sz="0" w:space="0" w:color="auto"/>
            <w:bottom w:val="none" w:sz="0" w:space="0" w:color="auto"/>
            <w:right w:val="none" w:sz="0" w:space="0" w:color="auto"/>
          </w:divBdr>
          <w:divsChild>
            <w:div w:id="995302609">
              <w:marLeft w:val="0"/>
              <w:marRight w:val="0"/>
              <w:marTop w:val="0"/>
              <w:marBottom w:val="0"/>
              <w:divBdr>
                <w:top w:val="none" w:sz="0" w:space="0" w:color="auto"/>
                <w:left w:val="none" w:sz="0" w:space="0" w:color="auto"/>
                <w:bottom w:val="none" w:sz="0" w:space="0" w:color="auto"/>
                <w:right w:val="none" w:sz="0" w:space="0" w:color="auto"/>
              </w:divBdr>
            </w:div>
            <w:div w:id="193154025">
              <w:marLeft w:val="0"/>
              <w:marRight w:val="0"/>
              <w:marTop w:val="0"/>
              <w:marBottom w:val="0"/>
              <w:divBdr>
                <w:top w:val="none" w:sz="0" w:space="0" w:color="auto"/>
                <w:left w:val="none" w:sz="0" w:space="0" w:color="auto"/>
                <w:bottom w:val="none" w:sz="0" w:space="0" w:color="auto"/>
                <w:right w:val="none" w:sz="0" w:space="0" w:color="auto"/>
              </w:divBdr>
            </w:div>
            <w:div w:id="1320889430">
              <w:marLeft w:val="0"/>
              <w:marRight w:val="0"/>
              <w:marTop w:val="0"/>
              <w:marBottom w:val="0"/>
              <w:divBdr>
                <w:top w:val="none" w:sz="0" w:space="0" w:color="auto"/>
                <w:left w:val="none" w:sz="0" w:space="0" w:color="auto"/>
                <w:bottom w:val="none" w:sz="0" w:space="0" w:color="auto"/>
                <w:right w:val="none" w:sz="0" w:space="0" w:color="auto"/>
              </w:divBdr>
            </w:div>
            <w:div w:id="1178075927">
              <w:marLeft w:val="0"/>
              <w:marRight w:val="0"/>
              <w:marTop w:val="0"/>
              <w:marBottom w:val="0"/>
              <w:divBdr>
                <w:top w:val="none" w:sz="0" w:space="0" w:color="auto"/>
                <w:left w:val="none" w:sz="0" w:space="0" w:color="auto"/>
                <w:bottom w:val="none" w:sz="0" w:space="0" w:color="auto"/>
                <w:right w:val="none" w:sz="0" w:space="0" w:color="auto"/>
              </w:divBdr>
            </w:div>
            <w:div w:id="576745704">
              <w:marLeft w:val="0"/>
              <w:marRight w:val="0"/>
              <w:marTop w:val="0"/>
              <w:marBottom w:val="0"/>
              <w:divBdr>
                <w:top w:val="none" w:sz="0" w:space="0" w:color="auto"/>
                <w:left w:val="none" w:sz="0" w:space="0" w:color="auto"/>
                <w:bottom w:val="none" w:sz="0" w:space="0" w:color="auto"/>
                <w:right w:val="none" w:sz="0" w:space="0" w:color="auto"/>
              </w:divBdr>
            </w:div>
          </w:divsChild>
        </w:div>
        <w:div w:id="1247879186">
          <w:marLeft w:val="0"/>
          <w:marRight w:val="0"/>
          <w:marTop w:val="0"/>
          <w:marBottom w:val="0"/>
          <w:divBdr>
            <w:top w:val="none" w:sz="0" w:space="0" w:color="auto"/>
            <w:left w:val="none" w:sz="0" w:space="0" w:color="auto"/>
            <w:bottom w:val="none" w:sz="0" w:space="0" w:color="auto"/>
            <w:right w:val="none" w:sz="0" w:space="0" w:color="auto"/>
          </w:divBdr>
          <w:divsChild>
            <w:div w:id="1877814699">
              <w:marLeft w:val="0"/>
              <w:marRight w:val="0"/>
              <w:marTop w:val="0"/>
              <w:marBottom w:val="0"/>
              <w:divBdr>
                <w:top w:val="none" w:sz="0" w:space="0" w:color="auto"/>
                <w:left w:val="none" w:sz="0" w:space="0" w:color="auto"/>
                <w:bottom w:val="none" w:sz="0" w:space="0" w:color="auto"/>
                <w:right w:val="none" w:sz="0" w:space="0" w:color="auto"/>
              </w:divBdr>
            </w:div>
            <w:div w:id="340159128">
              <w:marLeft w:val="0"/>
              <w:marRight w:val="0"/>
              <w:marTop w:val="0"/>
              <w:marBottom w:val="0"/>
              <w:divBdr>
                <w:top w:val="none" w:sz="0" w:space="0" w:color="auto"/>
                <w:left w:val="none" w:sz="0" w:space="0" w:color="auto"/>
                <w:bottom w:val="none" w:sz="0" w:space="0" w:color="auto"/>
                <w:right w:val="none" w:sz="0" w:space="0" w:color="auto"/>
              </w:divBdr>
            </w:div>
            <w:div w:id="1408530530">
              <w:marLeft w:val="0"/>
              <w:marRight w:val="0"/>
              <w:marTop w:val="0"/>
              <w:marBottom w:val="0"/>
              <w:divBdr>
                <w:top w:val="none" w:sz="0" w:space="0" w:color="auto"/>
                <w:left w:val="none" w:sz="0" w:space="0" w:color="auto"/>
                <w:bottom w:val="none" w:sz="0" w:space="0" w:color="auto"/>
                <w:right w:val="none" w:sz="0" w:space="0" w:color="auto"/>
              </w:divBdr>
            </w:div>
            <w:div w:id="1807972572">
              <w:marLeft w:val="0"/>
              <w:marRight w:val="0"/>
              <w:marTop w:val="0"/>
              <w:marBottom w:val="0"/>
              <w:divBdr>
                <w:top w:val="none" w:sz="0" w:space="0" w:color="auto"/>
                <w:left w:val="none" w:sz="0" w:space="0" w:color="auto"/>
                <w:bottom w:val="none" w:sz="0" w:space="0" w:color="auto"/>
                <w:right w:val="none" w:sz="0" w:space="0" w:color="auto"/>
              </w:divBdr>
            </w:div>
          </w:divsChild>
        </w:div>
        <w:div w:id="428813225">
          <w:marLeft w:val="0"/>
          <w:marRight w:val="0"/>
          <w:marTop w:val="0"/>
          <w:marBottom w:val="0"/>
          <w:divBdr>
            <w:top w:val="none" w:sz="0" w:space="0" w:color="auto"/>
            <w:left w:val="none" w:sz="0" w:space="0" w:color="auto"/>
            <w:bottom w:val="none" w:sz="0" w:space="0" w:color="auto"/>
            <w:right w:val="none" w:sz="0" w:space="0" w:color="auto"/>
          </w:divBdr>
          <w:divsChild>
            <w:div w:id="224608474">
              <w:marLeft w:val="0"/>
              <w:marRight w:val="0"/>
              <w:marTop w:val="0"/>
              <w:marBottom w:val="0"/>
              <w:divBdr>
                <w:top w:val="none" w:sz="0" w:space="0" w:color="auto"/>
                <w:left w:val="none" w:sz="0" w:space="0" w:color="auto"/>
                <w:bottom w:val="none" w:sz="0" w:space="0" w:color="auto"/>
                <w:right w:val="none" w:sz="0" w:space="0" w:color="auto"/>
              </w:divBdr>
            </w:div>
            <w:div w:id="2140996382">
              <w:marLeft w:val="0"/>
              <w:marRight w:val="0"/>
              <w:marTop w:val="0"/>
              <w:marBottom w:val="0"/>
              <w:divBdr>
                <w:top w:val="none" w:sz="0" w:space="0" w:color="auto"/>
                <w:left w:val="none" w:sz="0" w:space="0" w:color="auto"/>
                <w:bottom w:val="none" w:sz="0" w:space="0" w:color="auto"/>
                <w:right w:val="none" w:sz="0" w:space="0" w:color="auto"/>
              </w:divBdr>
            </w:div>
            <w:div w:id="1561286391">
              <w:marLeft w:val="0"/>
              <w:marRight w:val="0"/>
              <w:marTop w:val="0"/>
              <w:marBottom w:val="0"/>
              <w:divBdr>
                <w:top w:val="none" w:sz="0" w:space="0" w:color="auto"/>
                <w:left w:val="none" w:sz="0" w:space="0" w:color="auto"/>
                <w:bottom w:val="none" w:sz="0" w:space="0" w:color="auto"/>
                <w:right w:val="none" w:sz="0" w:space="0" w:color="auto"/>
              </w:divBdr>
            </w:div>
            <w:div w:id="1812675715">
              <w:marLeft w:val="0"/>
              <w:marRight w:val="0"/>
              <w:marTop w:val="0"/>
              <w:marBottom w:val="0"/>
              <w:divBdr>
                <w:top w:val="none" w:sz="0" w:space="0" w:color="auto"/>
                <w:left w:val="none" w:sz="0" w:space="0" w:color="auto"/>
                <w:bottom w:val="none" w:sz="0" w:space="0" w:color="auto"/>
                <w:right w:val="none" w:sz="0" w:space="0" w:color="auto"/>
              </w:divBdr>
            </w:div>
          </w:divsChild>
        </w:div>
        <w:div w:id="843936760">
          <w:marLeft w:val="0"/>
          <w:marRight w:val="0"/>
          <w:marTop w:val="0"/>
          <w:marBottom w:val="0"/>
          <w:divBdr>
            <w:top w:val="none" w:sz="0" w:space="0" w:color="auto"/>
            <w:left w:val="none" w:sz="0" w:space="0" w:color="auto"/>
            <w:bottom w:val="none" w:sz="0" w:space="0" w:color="auto"/>
            <w:right w:val="none" w:sz="0" w:space="0" w:color="auto"/>
          </w:divBdr>
          <w:divsChild>
            <w:div w:id="209729269">
              <w:marLeft w:val="0"/>
              <w:marRight w:val="0"/>
              <w:marTop w:val="0"/>
              <w:marBottom w:val="0"/>
              <w:divBdr>
                <w:top w:val="none" w:sz="0" w:space="0" w:color="auto"/>
                <w:left w:val="none" w:sz="0" w:space="0" w:color="auto"/>
                <w:bottom w:val="none" w:sz="0" w:space="0" w:color="auto"/>
                <w:right w:val="none" w:sz="0" w:space="0" w:color="auto"/>
              </w:divBdr>
            </w:div>
            <w:div w:id="906302760">
              <w:marLeft w:val="0"/>
              <w:marRight w:val="0"/>
              <w:marTop w:val="0"/>
              <w:marBottom w:val="0"/>
              <w:divBdr>
                <w:top w:val="none" w:sz="0" w:space="0" w:color="auto"/>
                <w:left w:val="none" w:sz="0" w:space="0" w:color="auto"/>
                <w:bottom w:val="none" w:sz="0" w:space="0" w:color="auto"/>
                <w:right w:val="none" w:sz="0" w:space="0" w:color="auto"/>
              </w:divBdr>
            </w:div>
            <w:div w:id="765884073">
              <w:marLeft w:val="0"/>
              <w:marRight w:val="0"/>
              <w:marTop w:val="0"/>
              <w:marBottom w:val="0"/>
              <w:divBdr>
                <w:top w:val="none" w:sz="0" w:space="0" w:color="auto"/>
                <w:left w:val="none" w:sz="0" w:space="0" w:color="auto"/>
                <w:bottom w:val="none" w:sz="0" w:space="0" w:color="auto"/>
                <w:right w:val="none" w:sz="0" w:space="0" w:color="auto"/>
              </w:divBdr>
            </w:div>
            <w:div w:id="563833419">
              <w:marLeft w:val="0"/>
              <w:marRight w:val="0"/>
              <w:marTop w:val="0"/>
              <w:marBottom w:val="0"/>
              <w:divBdr>
                <w:top w:val="none" w:sz="0" w:space="0" w:color="auto"/>
                <w:left w:val="none" w:sz="0" w:space="0" w:color="auto"/>
                <w:bottom w:val="none" w:sz="0" w:space="0" w:color="auto"/>
                <w:right w:val="none" w:sz="0" w:space="0" w:color="auto"/>
              </w:divBdr>
            </w:div>
            <w:div w:id="1503280714">
              <w:marLeft w:val="0"/>
              <w:marRight w:val="0"/>
              <w:marTop w:val="0"/>
              <w:marBottom w:val="0"/>
              <w:divBdr>
                <w:top w:val="none" w:sz="0" w:space="0" w:color="auto"/>
                <w:left w:val="none" w:sz="0" w:space="0" w:color="auto"/>
                <w:bottom w:val="none" w:sz="0" w:space="0" w:color="auto"/>
                <w:right w:val="none" w:sz="0" w:space="0" w:color="auto"/>
              </w:divBdr>
            </w:div>
          </w:divsChild>
        </w:div>
        <w:div w:id="518739573">
          <w:marLeft w:val="0"/>
          <w:marRight w:val="0"/>
          <w:marTop w:val="0"/>
          <w:marBottom w:val="0"/>
          <w:divBdr>
            <w:top w:val="none" w:sz="0" w:space="0" w:color="auto"/>
            <w:left w:val="none" w:sz="0" w:space="0" w:color="auto"/>
            <w:bottom w:val="none" w:sz="0" w:space="0" w:color="auto"/>
            <w:right w:val="none" w:sz="0" w:space="0" w:color="auto"/>
          </w:divBdr>
          <w:divsChild>
            <w:div w:id="442262114">
              <w:marLeft w:val="0"/>
              <w:marRight w:val="0"/>
              <w:marTop w:val="0"/>
              <w:marBottom w:val="0"/>
              <w:divBdr>
                <w:top w:val="none" w:sz="0" w:space="0" w:color="auto"/>
                <w:left w:val="none" w:sz="0" w:space="0" w:color="auto"/>
                <w:bottom w:val="none" w:sz="0" w:space="0" w:color="auto"/>
                <w:right w:val="none" w:sz="0" w:space="0" w:color="auto"/>
              </w:divBdr>
            </w:div>
            <w:div w:id="1982613246">
              <w:marLeft w:val="0"/>
              <w:marRight w:val="0"/>
              <w:marTop w:val="0"/>
              <w:marBottom w:val="0"/>
              <w:divBdr>
                <w:top w:val="none" w:sz="0" w:space="0" w:color="auto"/>
                <w:left w:val="none" w:sz="0" w:space="0" w:color="auto"/>
                <w:bottom w:val="none" w:sz="0" w:space="0" w:color="auto"/>
                <w:right w:val="none" w:sz="0" w:space="0" w:color="auto"/>
              </w:divBdr>
            </w:div>
            <w:div w:id="348069906">
              <w:marLeft w:val="0"/>
              <w:marRight w:val="0"/>
              <w:marTop w:val="0"/>
              <w:marBottom w:val="0"/>
              <w:divBdr>
                <w:top w:val="none" w:sz="0" w:space="0" w:color="auto"/>
                <w:left w:val="none" w:sz="0" w:space="0" w:color="auto"/>
                <w:bottom w:val="none" w:sz="0" w:space="0" w:color="auto"/>
                <w:right w:val="none" w:sz="0" w:space="0" w:color="auto"/>
              </w:divBdr>
            </w:div>
            <w:div w:id="18438391">
              <w:marLeft w:val="0"/>
              <w:marRight w:val="0"/>
              <w:marTop w:val="0"/>
              <w:marBottom w:val="0"/>
              <w:divBdr>
                <w:top w:val="none" w:sz="0" w:space="0" w:color="auto"/>
                <w:left w:val="none" w:sz="0" w:space="0" w:color="auto"/>
                <w:bottom w:val="none" w:sz="0" w:space="0" w:color="auto"/>
                <w:right w:val="none" w:sz="0" w:space="0" w:color="auto"/>
              </w:divBdr>
            </w:div>
            <w:div w:id="1530490168">
              <w:marLeft w:val="0"/>
              <w:marRight w:val="0"/>
              <w:marTop w:val="0"/>
              <w:marBottom w:val="0"/>
              <w:divBdr>
                <w:top w:val="none" w:sz="0" w:space="0" w:color="auto"/>
                <w:left w:val="none" w:sz="0" w:space="0" w:color="auto"/>
                <w:bottom w:val="none" w:sz="0" w:space="0" w:color="auto"/>
                <w:right w:val="none" w:sz="0" w:space="0" w:color="auto"/>
              </w:divBdr>
            </w:div>
          </w:divsChild>
        </w:div>
        <w:div w:id="1942295143">
          <w:marLeft w:val="0"/>
          <w:marRight w:val="0"/>
          <w:marTop w:val="0"/>
          <w:marBottom w:val="0"/>
          <w:divBdr>
            <w:top w:val="none" w:sz="0" w:space="0" w:color="auto"/>
            <w:left w:val="none" w:sz="0" w:space="0" w:color="auto"/>
            <w:bottom w:val="none" w:sz="0" w:space="0" w:color="auto"/>
            <w:right w:val="none" w:sz="0" w:space="0" w:color="auto"/>
          </w:divBdr>
        </w:div>
        <w:div w:id="19555845">
          <w:marLeft w:val="0"/>
          <w:marRight w:val="0"/>
          <w:marTop w:val="0"/>
          <w:marBottom w:val="0"/>
          <w:divBdr>
            <w:top w:val="none" w:sz="0" w:space="0" w:color="auto"/>
            <w:left w:val="none" w:sz="0" w:space="0" w:color="auto"/>
            <w:bottom w:val="none" w:sz="0" w:space="0" w:color="auto"/>
            <w:right w:val="none" w:sz="0" w:space="0" w:color="auto"/>
          </w:divBdr>
        </w:div>
        <w:div w:id="43067436">
          <w:marLeft w:val="0"/>
          <w:marRight w:val="0"/>
          <w:marTop w:val="0"/>
          <w:marBottom w:val="0"/>
          <w:divBdr>
            <w:top w:val="none" w:sz="0" w:space="0" w:color="auto"/>
            <w:left w:val="none" w:sz="0" w:space="0" w:color="auto"/>
            <w:bottom w:val="none" w:sz="0" w:space="0" w:color="auto"/>
            <w:right w:val="none" w:sz="0" w:space="0" w:color="auto"/>
          </w:divBdr>
        </w:div>
        <w:div w:id="819690238">
          <w:marLeft w:val="0"/>
          <w:marRight w:val="0"/>
          <w:marTop w:val="0"/>
          <w:marBottom w:val="0"/>
          <w:divBdr>
            <w:top w:val="none" w:sz="0" w:space="0" w:color="auto"/>
            <w:left w:val="none" w:sz="0" w:space="0" w:color="auto"/>
            <w:bottom w:val="none" w:sz="0" w:space="0" w:color="auto"/>
            <w:right w:val="none" w:sz="0" w:space="0" w:color="auto"/>
          </w:divBdr>
        </w:div>
        <w:div w:id="537203517">
          <w:marLeft w:val="0"/>
          <w:marRight w:val="0"/>
          <w:marTop w:val="0"/>
          <w:marBottom w:val="0"/>
          <w:divBdr>
            <w:top w:val="none" w:sz="0" w:space="0" w:color="auto"/>
            <w:left w:val="none" w:sz="0" w:space="0" w:color="auto"/>
            <w:bottom w:val="none" w:sz="0" w:space="0" w:color="auto"/>
            <w:right w:val="none" w:sz="0" w:space="0" w:color="auto"/>
          </w:divBdr>
        </w:div>
        <w:div w:id="413092802">
          <w:marLeft w:val="0"/>
          <w:marRight w:val="0"/>
          <w:marTop w:val="0"/>
          <w:marBottom w:val="0"/>
          <w:divBdr>
            <w:top w:val="none" w:sz="0" w:space="0" w:color="auto"/>
            <w:left w:val="none" w:sz="0" w:space="0" w:color="auto"/>
            <w:bottom w:val="none" w:sz="0" w:space="0" w:color="auto"/>
            <w:right w:val="none" w:sz="0" w:space="0" w:color="auto"/>
          </w:divBdr>
          <w:divsChild>
            <w:div w:id="1897233507">
              <w:marLeft w:val="0"/>
              <w:marRight w:val="0"/>
              <w:marTop w:val="0"/>
              <w:marBottom w:val="0"/>
              <w:divBdr>
                <w:top w:val="none" w:sz="0" w:space="0" w:color="auto"/>
                <w:left w:val="none" w:sz="0" w:space="0" w:color="auto"/>
                <w:bottom w:val="none" w:sz="0" w:space="0" w:color="auto"/>
                <w:right w:val="none" w:sz="0" w:space="0" w:color="auto"/>
              </w:divBdr>
            </w:div>
            <w:div w:id="1903061670">
              <w:marLeft w:val="0"/>
              <w:marRight w:val="0"/>
              <w:marTop w:val="0"/>
              <w:marBottom w:val="0"/>
              <w:divBdr>
                <w:top w:val="none" w:sz="0" w:space="0" w:color="auto"/>
                <w:left w:val="none" w:sz="0" w:space="0" w:color="auto"/>
                <w:bottom w:val="none" w:sz="0" w:space="0" w:color="auto"/>
                <w:right w:val="none" w:sz="0" w:space="0" w:color="auto"/>
              </w:divBdr>
            </w:div>
          </w:divsChild>
        </w:div>
        <w:div w:id="387384401">
          <w:marLeft w:val="0"/>
          <w:marRight w:val="0"/>
          <w:marTop w:val="0"/>
          <w:marBottom w:val="0"/>
          <w:divBdr>
            <w:top w:val="none" w:sz="0" w:space="0" w:color="auto"/>
            <w:left w:val="none" w:sz="0" w:space="0" w:color="auto"/>
            <w:bottom w:val="none" w:sz="0" w:space="0" w:color="auto"/>
            <w:right w:val="none" w:sz="0" w:space="0" w:color="auto"/>
          </w:divBdr>
          <w:divsChild>
            <w:div w:id="1866597851">
              <w:marLeft w:val="0"/>
              <w:marRight w:val="0"/>
              <w:marTop w:val="0"/>
              <w:marBottom w:val="0"/>
              <w:divBdr>
                <w:top w:val="none" w:sz="0" w:space="0" w:color="auto"/>
                <w:left w:val="none" w:sz="0" w:space="0" w:color="auto"/>
                <w:bottom w:val="none" w:sz="0" w:space="0" w:color="auto"/>
                <w:right w:val="none" w:sz="0" w:space="0" w:color="auto"/>
              </w:divBdr>
            </w:div>
            <w:div w:id="553659389">
              <w:marLeft w:val="0"/>
              <w:marRight w:val="0"/>
              <w:marTop w:val="0"/>
              <w:marBottom w:val="0"/>
              <w:divBdr>
                <w:top w:val="none" w:sz="0" w:space="0" w:color="auto"/>
                <w:left w:val="none" w:sz="0" w:space="0" w:color="auto"/>
                <w:bottom w:val="none" w:sz="0" w:space="0" w:color="auto"/>
                <w:right w:val="none" w:sz="0" w:space="0" w:color="auto"/>
              </w:divBdr>
            </w:div>
            <w:div w:id="542523805">
              <w:marLeft w:val="0"/>
              <w:marRight w:val="0"/>
              <w:marTop w:val="0"/>
              <w:marBottom w:val="0"/>
              <w:divBdr>
                <w:top w:val="none" w:sz="0" w:space="0" w:color="auto"/>
                <w:left w:val="none" w:sz="0" w:space="0" w:color="auto"/>
                <w:bottom w:val="none" w:sz="0" w:space="0" w:color="auto"/>
                <w:right w:val="none" w:sz="0" w:space="0" w:color="auto"/>
              </w:divBdr>
            </w:div>
            <w:div w:id="787162124">
              <w:marLeft w:val="0"/>
              <w:marRight w:val="0"/>
              <w:marTop w:val="0"/>
              <w:marBottom w:val="0"/>
              <w:divBdr>
                <w:top w:val="none" w:sz="0" w:space="0" w:color="auto"/>
                <w:left w:val="none" w:sz="0" w:space="0" w:color="auto"/>
                <w:bottom w:val="none" w:sz="0" w:space="0" w:color="auto"/>
                <w:right w:val="none" w:sz="0" w:space="0" w:color="auto"/>
              </w:divBdr>
            </w:div>
            <w:div w:id="2068450659">
              <w:marLeft w:val="0"/>
              <w:marRight w:val="0"/>
              <w:marTop w:val="0"/>
              <w:marBottom w:val="0"/>
              <w:divBdr>
                <w:top w:val="none" w:sz="0" w:space="0" w:color="auto"/>
                <w:left w:val="none" w:sz="0" w:space="0" w:color="auto"/>
                <w:bottom w:val="none" w:sz="0" w:space="0" w:color="auto"/>
                <w:right w:val="none" w:sz="0" w:space="0" w:color="auto"/>
              </w:divBdr>
            </w:div>
          </w:divsChild>
        </w:div>
        <w:div w:id="1775006510">
          <w:marLeft w:val="0"/>
          <w:marRight w:val="0"/>
          <w:marTop w:val="0"/>
          <w:marBottom w:val="0"/>
          <w:divBdr>
            <w:top w:val="none" w:sz="0" w:space="0" w:color="auto"/>
            <w:left w:val="none" w:sz="0" w:space="0" w:color="auto"/>
            <w:bottom w:val="none" w:sz="0" w:space="0" w:color="auto"/>
            <w:right w:val="none" w:sz="0" w:space="0" w:color="auto"/>
          </w:divBdr>
          <w:divsChild>
            <w:div w:id="950088463">
              <w:marLeft w:val="0"/>
              <w:marRight w:val="0"/>
              <w:marTop w:val="0"/>
              <w:marBottom w:val="0"/>
              <w:divBdr>
                <w:top w:val="none" w:sz="0" w:space="0" w:color="auto"/>
                <w:left w:val="none" w:sz="0" w:space="0" w:color="auto"/>
                <w:bottom w:val="none" w:sz="0" w:space="0" w:color="auto"/>
                <w:right w:val="none" w:sz="0" w:space="0" w:color="auto"/>
              </w:divBdr>
            </w:div>
            <w:div w:id="1505628316">
              <w:marLeft w:val="0"/>
              <w:marRight w:val="0"/>
              <w:marTop w:val="0"/>
              <w:marBottom w:val="0"/>
              <w:divBdr>
                <w:top w:val="none" w:sz="0" w:space="0" w:color="auto"/>
                <w:left w:val="none" w:sz="0" w:space="0" w:color="auto"/>
                <w:bottom w:val="none" w:sz="0" w:space="0" w:color="auto"/>
                <w:right w:val="none" w:sz="0" w:space="0" w:color="auto"/>
              </w:divBdr>
            </w:div>
            <w:div w:id="1213033822">
              <w:marLeft w:val="0"/>
              <w:marRight w:val="0"/>
              <w:marTop w:val="0"/>
              <w:marBottom w:val="0"/>
              <w:divBdr>
                <w:top w:val="none" w:sz="0" w:space="0" w:color="auto"/>
                <w:left w:val="none" w:sz="0" w:space="0" w:color="auto"/>
                <w:bottom w:val="none" w:sz="0" w:space="0" w:color="auto"/>
                <w:right w:val="none" w:sz="0" w:space="0" w:color="auto"/>
              </w:divBdr>
            </w:div>
            <w:div w:id="1328242003">
              <w:marLeft w:val="0"/>
              <w:marRight w:val="0"/>
              <w:marTop w:val="0"/>
              <w:marBottom w:val="0"/>
              <w:divBdr>
                <w:top w:val="none" w:sz="0" w:space="0" w:color="auto"/>
                <w:left w:val="none" w:sz="0" w:space="0" w:color="auto"/>
                <w:bottom w:val="none" w:sz="0" w:space="0" w:color="auto"/>
                <w:right w:val="none" w:sz="0" w:space="0" w:color="auto"/>
              </w:divBdr>
            </w:div>
          </w:divsChild>
        </w:div>
        <w:div w:id="1348367435">
          <w:marLeft w:val="0"/>
          <w:marRight w:val="0"/>
          <w:marTop w:val="0"/>
          <w:marBottom w:val="0"/>
          <w:divBdr>
            <w:top w:val="none" w:sz="0" w:space="0" w:color="auto"/>
            <w:left w:val="none" w:sz="0" w:space="0" w:color="auto"/>
            <w:bottom w:val="none" w:sz="0" w:space="0" w:color="auto"/>
            <w:right w:val="none" w:sz="0" w:space="0" w:color="auto"/>
          </w:divBdr>
          <w:divsChild>
            <w:div w:id="1637686059">
              <w:marLeft w:val="0"/>
              <w:marRight w:val="0"/>
              <w:marTop w:val="0"/>
              <w:marBottom w:val="0"/>
              <w:divBdr>
                <w:top w:val="none" w:sz="0" w:space="0" w:color="auto"/>
                <w:left w:val="none" w:sz="0" w:space="0" w:color="auto"/>
                <w:bottom w:val="none" w:sz="0" w:space="0" w:color="auto"/>
                <w:right w:val="none" w:sz="0" w:space="0" w:color="auto"/>
              </w:divBdr>
            </w:div>
            <w:div w:id="1437022351">
              <w:marLeft w:val="0"/>
              <w:marRight w:val="0"/>
              <w:marTop w:val="0"/>
              <w:marBottom w:val="0"/>
              <w:divBdr>
                <w:top w:val="none" w:sz="0" w:space="0" w:color="auto"/>
                <w:left w:val="none" w:sz="0" w:space="0" w:color="auto"/>
                <w:bottom w:val="none" w:sz="0" w:space="0" w:color="auto"/>
                <w:right w:val="none" w:sz="0" w:space="0" w:color="auto"/>
              </w:divBdr>
            </w:div>
            <w:div w:id="1369909115">
              <w:marLeft w:val="0"/>
              <w:marRight w:val="0"/>
              <w:marTop w:val="0"/>
              <w:marBottom w:val="0"/>
              <w:divBdr>
                <w:top w:val="none" w:sz="0" w:space="0" w:color="auto"/>
                <w:left w:val="none" w:sz="0" w:space="0" w:color="auto"/>
                <w:bottom w:val="none" w:sz="0" w:space="0" w:color="auto"/>
                <w:right w:val="none" w:sz="0" w:space="0" w:color="auto"/>
              </w:divBdr>
            </w:div>
            <w:div w:id="1623881689">
              <w:marLeft w:val="0"/>
              <w:marRight w:val="0"/>
              <w:marTop w:val="0"/>
              <w:marBottom w:val="0"/>
              <w:divBdr>
                <w:top w:val="none" w:sz="0" w:space="0" w:color="auto"/>
                <w:left w:val="none" w:sz="0" w:space="0" w:color="auto"/>
                <w:bottom w:val="none" w:sz="0" w:space="0" w:color="auto"/>
                <w:right w:val="none" w:sz="0" w:space="0" w:color="auto"/>
              </w:divBdr>
            </w:div>
            <w:div w:id="564681850">
              <w:marLeft w:val="0"/>
              <w:marRight w:val="0"/>
              <w:marTop w:val="0"/>
              <w:marBottom w:val="0"/>
              <w:divBdr>
                <w:top w:val="none" w:sz="0" w:space="0" w:color="auto"/>
                <w:left w:val="none" w:sz="0" w:space="0" w:color="auto"/>
                <w:bottom w:val="none" w:sz="0" w:space="0" w:color="auto"/>
                <w:right w:val="none" w:sz="0" w:space="0" w:color="auto"/>
              </w:divBdr>
            </w:div>
          </w:divsChild>
        </w:div>
        <w:div w:id="298390096">
          <w:marLeft w:val="0"/>
          <w:marRight w:val="0"/>
          <w:marTop w:val="0"/>
          <w:marBottom w:val="0"/>
          <w:divBdr>
            <w:top w:val="none" w:sz="0" w:space="0" w:color="auto"/>
            <w:left w:val="none" w:sz="0" w:space="0" w:color="auto"/>
            <w:bottom w:val="none" w:sz="0" w:space="0" w:color="auto"/>
            <w:right w:val="none" w:sz="0" w:space="0" w:color="auto"/>
          </w:divBdr>
        </w:div>
        <w:div w:id="631981680">
          <w:marLeft w:val="0"/>
          <w:marRight w:val="0"/>
          <w:marTop w:val="0"/>
          <w:marBottom w:val="0"/>
          <w:divBdr>
            <w:top w:val="none" w:sz="0" w:space="0" w:color="auto"/>
            <w:left w:val="none" w:sz="0" w:space="0" w:color="auto"/>
            <w:bottom w:val="none" w:sz="0" w:space="0" w:color="auto"/>
            <w:right w:val="none" w:sz="0" w:space="0" w:color="auto"/>
          </w:divBdr>
        </w:div>
        <w:div w:id="1628969518">
          <w:marLeft w:val="0"/>
          <w:marRight w:val="0"/>
          <w:marTop w:val="0"/>
          <w:marBottom w:val="0"/>
          <w:divBdr>
            <w:top w:val="none" w:sz="0" w:space="0" w:color="auto"/>
            <w:left w:val="none" w:sz="0" w:space="0" w:color="auto"/>
            <w:bottom w:val="none" w:sz="0" w:space="0" w:color="auto"/>
            <w:right w:val="none" w:sz="0" w:space="0" w:color="auto"/>
          </w:divBdr>
        </w:div>
        <w:div w:id="1417705927">
          <w:marLeft w:val="0"/>
          <w:marRight w:val="0"/>
          <w:marTop w:val="0"/>
          <w:marBottom w:val="0"/>
          <w:divBdr>
            <w:top w:val="none" w:sz="0" w:space="0" w:color="auto"/>
            <w:left w:val="none" w:sz="0" w:space="0" w:color="auto"/>
            <w:bottom w:val="none" w:sz="0" w:space="0" w:color="auto"/>
            <w:right w:val="none" w:sz="0" w:space="0" w:color="auto"/>
          </w:divBdr>
        </w:div>
        <w:div w:id="1765101910">
          <w:marLeft w:val="0"/>
          <w:marRight w:val="0"/>
          <w:marTop w:val="0"/>
          <w:marBottom w:val="0"/>
          <w:divBdr>
            <w:top w:val="none" w:sz="0" w:space="0" w:color="auto"/>
            <w:left w:val="none" w:sz="0" w:space="0" w:color="auto"/>
            <w:bottom w:val="none" w:sz="0" w:space="0" w:color="auto"/>
            <w:right w:val="none" w:sz="0" w:space="0" w:color="auto"/>
          </w:divBdr>
        </w:div>
        <w:div w:id="1587612297">
          <w:marLeft w:val="0"/>
          <w:marRight w:val="0"/>
          <w:marTop w:val="0"/>
          <w:marBottom w:val="0"/>
          <w:divBdr>
            <w:top w:val="none" w:sz="0" w:space="0" w:color="auto"/>
            <w:left w:val="none" w:sz="0" w:space="0" w:color="auto"/>
            <w:bottom w:val="none" w:sz="0" w:space="0" w:color="auto"/>
            <w:right w:val="none" w:sz="0" w:space="0" w:color="auto"/>
          </w:divBdr>
          <w:divsChild>
            <w:div w:id="2104377021">
              <w:marLeft w:val="0"/>
              <w:marRight w:val="0"/>
              <w:marTop w:val="0"/>
              <w:marBottom w:val="0"/>
              <w:divBdr>
                <w:top w:val="none" w:sz="0" w:space="0" w:color="auto"/>
                <w:left w:val="none" w:sz="0" w:space="0" w:color="auto"/>
                <w:bottom w:val="none" w:sz="0" w:space="0" w:color="auto"/>
                <w:right w:val="none" w:sz="0" w:space="0" w:color="auto"/>
              </w:divBdr>
            </w:div>
            <w:div w:id="1696418419">
              <w:marLeft w:val="0"/>
              <w:marRight w:val="0"/>
              <w:marTop w:val="0"/>
              <w:marBottom w:val="0"/>
              <w:divBdr>
                <w:top w:val="none" w:sz="0" w:space="0" w:color="auto"/>
                <w:left w:val="none" w:sz="0" w:space="0" w:color="auto"/>
                <w:bottom w:val="none" w:sz="0" w:space="0" w:color="auto"/>
                <w:right w:val="none" w:sz="0" w:space="0" w:color="auto"/>
              </w:divBdr>
            </w:div>
            <w:div w:id="1084571082">
              <w:marLeft w:val="0"/>
              <w:marRight w:val="0"/>
              <w:marTop w:val="0"/>
              <w:marBottom w:val="0"/>
              <w:divBdr>
                <w:top w:val="none" w:sz="0" w:space="0" w:color="auto"/>
                <w:left w:val="none" w:sz="0" w:space="0" w:color="auto"/>
                <w:bottom w:val="none" w:sz="0" w:space="0" w:color="auto"/>
                <w:right w:val="none" w:sz="0" w:space="0" w:color="auto"/>
              </w:divBdr>
            </w:div>
            <w:div w:id="1040207899">
              <w:marLeft w:val="0"/>
              <w:marRight w:val="0"/>
              <w:marTop w:val="0"/>
              <w:marBottom w:val="0"/>
              <w:divBdr>
                <w:top w:val="none" w:sz="0" w:space="0" w:color="auto"/>
                <w:left w:val="none" w:sz="0" w:space="0" w:color="auto"/>
                <w:bottom w:val="none" w:sz="0" w:space="0" w:color="auto"/>
                <w:right w:val="none" w:sz="0" w:space="0" w:color="auto"/>
              </w:divBdr>
            </w:div>
            <w:div w:id="1139767787">
              <w:marLeft w:val="0"/>
              <w:marRight w:val="0"/>
              <w:marTop w:val="0"/>
              <w:marBottom w:val="0"/>
              <w:divBdr>
                <w:top w:val="none" w:sz="0" w:space="0" w:color="auto"/>
                <w:left w:val="none" w:sz="0" w:space="0" w:color="auto"/>
                <w:bottom w:val="none" w:sz="0" w:space="0" w:color="auto"/>
                <w:right w:val="none" w:sz="0" w:space="0" w:color="auto"/>
              </w:divBdr>
            </w:div>
          </w:divsChild>
        </w:div>
        <w:div w:id="1322081706">
          <w:marLeft w:val="0"/>
          <w:marRight w:val="0"/>
          <w:marTop w:val="0"/>
          <w:marBottom w:val="0"/>
          <w:divBdr>
            <w:top w:val="none" w:sz="0" w:space="0" w:color="auto"/>
            <w:left w:val="none" w:sz="0" w:space="0" w:color="auto"/>
            <w:bottom w:val="none" w:sz="0" w:space="0" w:color="auto"/>
            <w:right w:val="none" w:sz="0" w:space="0" w:color="auto"/>
          </w:divBdr>
          <w:divsChild>
            <w:div w:id="997459855">
              <w:marLeft w:val="0"/>
              <w:marRight w:val="0"/>
              <w:marTop w:val="0"/>
              <w:marBottom w:val="0"/>
              <w:divBdr>
                <w:top w:val="none" w:sz="0" w:space="0" w:color="auto"/>
                <w:left w:val="none" w:sz="0" w:space="0" w:color="auto"/>
                <w:bottom w:val="none" w:sz="0" w:space="0" w:color="auto"/>
                <w:right w:val="none" w:sz="0" w:space="0" w:color="auto"/>
              </w:divBdr>
            </w:div>
            <w:div w:id="299045463">
              <w:marLeft w:val="0"/>
              <w:marRight w:val="0"/>
              <w:marTop w:val="0"/>
              <w:marBottom w:val="0"/>
              <w:divBdr>
                <w:top w:val="none" w:sz="0" w:space="0" w:color="auto"/>
                <w:left w:val="none" w:sz="0" w:space="0" w:color="auto"/>
                <w:bottom w:val="none" w:sz="0" w:space="0" w:color="auto"/>
                <w:right w:val="none" w:sz="0" w:space="0" w:color="auto"/>
              </w:divBdr>
            </w:div>
            <w:div w:id="1568030923">
              <w:marLeft w:val="0"/>
              <w:marRight w:val="0"/>
              <w:marTop w:val="0"/>
              <w:marBottom w:val="0"/>
              <w:divBdr>
                <w:top w:val="none" w:sz="0" w:space="0" w:color="auto"/>
                <w:left w:val="none" w:sz="0" w:space="0" w:color="auto"/>
                <w:bottom w:val="none" w:sz="0" w:space="0" w:color="auto"/>
                <w:right w:val="none" w:sz="0" w:space="0" w:color="auto"/>
              </w:divBdr>
            </w:div>
            <w:div w:id="1162507877">
              <w:marLeft w:val="0"/>
              <w:marRight w:val="0"/>
              <w:marTop w:val="0"/>
              <w:marBottom w:val="0"/>
              <w:divBdr>
                <w:top w:val="none" w:sz="0" w:space="0" w:color="auto"/>
                <w:left w:val="none" w:sz="0" w:space="0" w:color="auto"/>
                <w:bottom w:val="none" w:sz="0" w:space="0" w:color="auto"/>
                <w:right w:val="none" w:sz="0" w:space="0" w:color="auto"/>
              </w:divBdr>
            </w:div>
            <w:div w:id="1193954762">
              <w:marLeft w:val="0"/>
              <w:marRight w:val="0"/>
              <w:marTop w:val="0"/>
              <w:marBottom w:val="0"/>
              <w:divBdr>
                <w:top w:val="none" w:sz="0" w:space="0" w:color="auto"/>
                <w:left w:val="none" w:sz="0" w:space="0" w:color="auto"/>
                <w:bottom w:val="none" w:sz="0" w:space="0" w:color="auto"/>
                <w:right w:val="none" w:sz="0" w:space="0" w:color="auto"/>
              </w:divBdr>
            </w:div>
          </w:divsChild>
        </w:div>
        <w:div w:id="1973289225">
          <w:marLeft w:val="0"/>
          <w:marRight w:val="0"/>
          <w:marTop w:val="0"/>
          <w:marBottom w:val="0"/>
          <w:divBdr>
            <w:top w:val="none" w:sz="0" w:space="0" w:color="auto"/>
            <w:left w:val="none" w:sz="0" w:space="0" w:color="auto"/>
            <w:bottom w:val="none" w:sz="0" w:space="0" w:color="auto"/>
            <w:right w:val="none" w:sz="0" w:space="0" w:color="auto"/>
          </w:divBdr>
          <w:divsChild>
            <w:div w:id="418213788">
              <w:marLeft w:val="0"/>
              <w:marRight w:val="0"/>
              <w:marTop w:val="0"/>
              <w:marBottom w:val="0"/>
              <w:divBdr>
                <w:top w:val="none" w:sz="0" w:space="0" w:color="auto"/>
                <w:left w:val="none" w:sz="0" w:space="0" w:color="auto"/>
                <w:bottom w:val="none" w:sz="0" w:space="0" w:color="auto"/>
                <w:right w:val="none" w:sz="0" w:space="0" w:color="auto"/>
              </w:divBdr>
            </w:div>
            <w:div w:id="1541356348">
              <w:marLeft w:val="0"/>
              <w:marRight w:val="0"/>
              <w:marTop w:val="0"/>
              <w:marBottom w:val="0"/>
              <w:divBdr>
                <w:top w:val="none" w:sz="0" w:space="0" w:color="auto"/>
                <w:left w:val="none" w:sz="0" w:space="0" w:color="auto"/>
                <w:bottom w:val="none" w:sz="0" w:space="0" w:color="auto"/>
                <w:right w:val="none" w:sz="0" w:space="0" w:color="auto"/>
              </w:divBdr>
            </w:div>
            <w:div w:id="1622882748">
              <w:marLeft w:val="0"/>
              <w:marRight w:val="0"/>
              <w:marTop w:val="0"/>
              <w:marBottom w:val="0"/>
              <w:divBdr>
                <w:top w:val="none" w:sz="0" w:space="0" w:color="auto"/>
                <w:left w:val="none" w:sz="0" w:space="0" w:color="auto"/>
                <w:bottom w:val="none" w:sz="0" w:space="0" w:color="auto"/>
                <w:right w:val="none" w:sz="0" w:space="0" w:color="auto"/>
              </w:divBdr>
            </w:div>
            <w:div w:id="399907755">
              <w:marLeft w:val="0"/>
              <w:marRight w:val="0"/>
              <w:marTop w:val="0"/>
              <w:marBottom w:val="0"/>
              <w:divBdr>
                <w:top w:val="none" w:sz="0" w:space="0" w:color="auto"/>
                <w:left w:val="none" w:sz="0" w:space="0" w:color="auto"/>
                <w:bottom w:val="none" w:sz="0" w:space="0" w:color="auto"/>
                <w:right w:val="none" w:sz="0" w:space="0" w:color="auto"/>
              </w:divBdr>
            </w:div>
            <w:div w:id="1696693587">
              <w:marLeft w:val="0"/>
              <w:marRight w:val="0"/>
              <w:marTop w:val="0"/>
              <w:marBottom w:val="0"/>
              <w:divBdr>
                <w:top w:val="none" w:sz="0" w:space="0" w:color="auto"/>
                <w:left w:val="none" w:sz="0" w:space="0" w:color="auto"/>
                <w:bottom w:val="none" w:sz="0" w:space="0" w:color="auto"/>
                <w:right w:val="none" w:sz="0" w:space="0" w:color="auto"/>
              </w:divBdr>
            </w:div>
          </w:divsChild>
        </w:div>
        <w:div w:id="1156260734">
          <w:marLeft w:val="0"/>
          <w:marRight w:val="0"/>
          <w:marTop w:val="0"/>
          <w:marBottom w:val="0"/>
          <w:divBdr>
            <w:top w:val="none" w:sz="0" w:space="0" w:color="auto"/>
            <w:left w:val="none" w:sz="0" w:space="0" w:color="auto"/>
            <w:bottom w:val="none" w:sz="0" w:space="0" w:color="auto"/>
            <w:right w:val="none" w:sz="0" w:space="0" w:color="auto"/>
          </w:divBdr>
        </w:div>
        <w:div w:id="444810314">
          <w:marLeft w:val="0"/>
          <w:marRight w:val="0"/>
          <w:marTop w:val="0"/>
          <w:marBottom w:val="0"/>
          <w:divBdr>
            <w:top w:val="none" w:sz="0" w:space="0" w:color="auto"/>
            <w:left w:val="none" w:sz="0" w:space="0" w:color="auto"/>
            <w:bottom w:val="none" w:sz="0" w:space="0" w:color="auto"/>
            <w:right w:val="none" w:sz="0" w:space="0" w:color="auto"/>
          </w:divBdr>
        </w:div>
        <w:div w:id="1525751801">
          <w:marLeft w:val="0"/>
          <w:marRight w:val="0"/>
          <w:marTop w:val="0"/>
          <w:marBottom w:val="0"/>
          <w:divBdr>
            <w:top w:val="none" w:sz="0" w:space="0" w:color="auto"/>
            <w:left w:val="none" w:sz="0" w:space="0" w:color="auto"/>
            <w:bottom w:val="none" w:sz="0" w:space="0" w:color="auto"/>
            <w:right w:val="none" w:sz="0" w:space="0" w:color="auto"/>
          </w:divBdr>
        </w:div>
        <w:div w:id="482623153">
          <w:marLeft w:val="0"/>
          <w:marRight w:val="0"/>
          <w:marTop w:val="0"/>
          <w:marBottom w:val="0"/>
          <w:divBdr>
            <w:top w:val="none" w:sz="0" w:space="0" w:color="auto"/>
            <w:left w:val="none" w:sz="0" w:space="0" w:color="auto"/>
            <w:bottom w:val="none" w:sz="0" w:space="0" w:color="auto"/>
            <w:right w:val="none" w:sz="0" w:space="0" w:color="auto"/>
          </w:divBdr>
        </w:div>
        <w:div w:id="1257326702">
          <w:marLeft w:val="0"/>
          <w:marRight w:val="0"/>
          <w:marTop w:val="0"/>
          <w:marBottom w:val="0"/>
          <w:divBdr>
            <w:top w:val="none" w:sz="0" w:space="0" w:color="auto"/>
            <w:left w:val="none" w:sz="0" w:space="0" w:color="auto"/>
            <w:bottom w:val="none" w:sz="0" w:space="0" w:color="auto"/>
            <w:right w:val="none" w:sz="0" w:space="0" w:color="auto"/>
          </w:divBdr>
          <w:divsChild>
            <w:div w:id="730423896">
              <w:marLeft w:val="0"/>
              <w:marRight w:val="0"/>
              <w:marTop w:val="0"/>
              <w:marBottom w:val="0"/>
              <w:divBdr>
                <w:top w:val="none" w:sz="0" w:space="0" w:color="auto"/>
                <w:left w:val="none" w:sz="0" w:space="0" w:color="auto"/>
                <w:bottom w:val="none" w:sz="0" w:space="0" w:color="auto"/>
                <w:right w:val="none" w:sz="0" w:space="0" w:color="auto"/>
              </w:divBdr>
            </w:div>
            <w:div w:id="2006006914">
              <w:marLeft w:val="0"/>
              <w:marRight w:val="0"/>
              <w:marTop w:val="0"/>
              <w:marBottom w:val="0"/>
              <w:divBdr>
                <w:top w:val="none" w:sz="0" w:space="0" w:color="auto"/>
                <w:left w:val="none" w:sz="0" w:space="0" w:color="auto"/>
                <w:bottom w:val="none" w:sz="0" w:space="0" w:color="auto"/>
                <w:right w:val="none" w:sz="0" w:space="0" w:color="auto"/>
              </w:divBdr>
            </w:div>
            <w:div w:id="1557429859">
              <w:marLeft w:val="0"/>
              <w:marRight w:val="0"/>
              <w:marTop w:val="0"/>
              <w:marBottom w:val="0"/>
              <w:divBdr>
                <w:top w:val="none" w:sz="0" w:space="0" w:color="auto"/>
                <w:left w:val="none" w:sz="0" w:space="0" w:color="auto"/>
                <w:bottom w:val="none" w:sz="0" w:space="0" w:color="auto"/>
                <w:right w:val="none" w:sz="0" w:space="0" w:color="auto"/>
              </w:divBdr>
            </w:div>
          </w:divsChild>
        </w:div>
        <w:div w:id="1165710570">
          <w:marLeft w:val="0"/>
          <w:marRight w:val="0"/>
          <w:marTop w:val="0"/>
          <w:marBottom w:val="0"/>
          <w:divBdr>
            <w:top w:val="none" w:sz="0" w:space="0" w:color="auto"/>
            <w:left w:val="none" w:sz="0" w:space="0" w:color="auto"/>
            <w:bottom w:val="none" w:sz="0" w:space="0" w:color="auto"/>
            <w:right w:val="none" w:sz="0" w:space="0" w:color="auto"/>
          </w:divBdr>
          <w:divsChild>
            <w:div w:id="210000440">
              <w:marLeft w:val="0"/>
              <w:marRight w:val="0"/>
              <w:marTop w:val="0"/>
              <w:marBottom w:val="0"/>
              <w:divBdr>
                <w:top w:val="none" w:sz="0" w:space="0" w:color="auto"/>
                <w:left w:val="none" w:sz="0" w:space="0" w:color="auto"/>
                <w:bottom w:val="none" w:sz="0" w:space="0" w:color="auto"/>
                <w:right w:val="none" w:sz="0" w:space="0" w:color="auto"/>
              </w:divBdr>
            </w:div>
            <w:div w:id="737898019">
              <w:marLeft w:val="0"/>
              <w:marRight w:val="0"/>
              <w:marTop w:val="0"/>
              <w:marBottom w:val="0"/>
              <w:divBdr>
                <w:top w:val="none" w:sz="0" w:space="0" w:color="auto"/>
                <w:left w:val="none" w:sz="0" w:space="0" w:color="auto"/>
                <w:bottom w:val="none" w:sz="0" w:space="0" w:color="auto"/>
                <w:right w:val="none" w:sz="0" w:space="0" w:color="auto"/>
              </w:divBdr>
            </w:div>
            <w:div w:id="241572129">
              <w:marLeft w:val="0"/>
              <w:marRight w:val="0"/>
              <w:marTop w:val="0"/>
              <w:marBottom w:val="0"/>
              <w:divBdr>
                <w:top w:val="none" w:sz="0" w:space="0" w:color="auto"/>
                <w:left w:val="none" w:sz="0" w:space="0" w:color="auto"/>
                <w:bottom w:val="none" w:sz="0" w:space="0" w:color="auto"/>
                <w:right w:val="none" w:sz="0" w:space="0" w:color="auto"/>
              </w:divBdr>
            </w:div>
            <w:div w:id="153375651">
              <w:marLeft w:val="0"/>
              <w:marRight w:val="0"/>
              <w:marTop w:val="0"/>
              <w:marBottom w:val="0"/>
              <w:divBdr>
                <w:top w:val="none" w:sz="0" w:space="0" w:color="auto"/>
                <w:left w:val="none" w:sz="0" w:space="0" w:color="auto"/>
                <w:bottom w:val="none" w:sz="0" w:space="0" w:color="auto"/>
                <w:right w:val="none" w:sz="0" w:space="0" w:color="auto"/>
              </w:divBdr>
            </w:div>
          </w:divsChild>
        </w:div>
        <w:div w:id="1600024242">
          <w:marLeft w:val="0"/>
          <w:marRight w:val="0"/>
          <w:marTop w:val="0"/>
          <w:marBottom w:val="0"/>
          <w:divBdr>
            <w:top w:val="none" w:sz="0" w:space="0" w:color="auto"/>
            <w:left w:val="none" w:sz="0" w:space="0" w:color="auto"/>
            <w:bottom w:val="none" w:sz="0" w:space="0" w:color="auto"/>
            <w:right w:val="none" w:sz="0" w:space="0" w:color="auto"/>
          </w:divBdr>
          <w:divsChild>
            <w:div w:id="109203922">
              <w:marLeft w:val="0"/>
              <w:marRight w:val="0"/>
              <w:marTop w:val="0"/>
              <w:marBottom w:val="0"/>
              <w:divBdr>
                <w:top w:val="none" w:sz="0" w:space="0" w:color="auto"/>
                <w:left w:val="none" w:sz="0" w:space="0" w:color="auto"/>
                <w:bottom w:val="none" w:sz="0" w:space="0" w:color="auto"/>
                <w:right w:val="none" w:sz="0" w:space="0" w:color="auto"/>
              </w:divBdr>
            </w:div>
            <w:div w:id="41682562">
              <w:marLeft w:val="0"/>
              <w:marRight w:val="0"/>
              <w:marTop w:val="0"/>
              <w:marBottom w:val="0"/>
              <w:divBdr>
                <w:top w:val="none" w:sz="0" w:space="0" w:color="auto"/>
                <w:left w:val="none" w:sz="0" w:space="0" w:color="auto"/>
                <w:bottom w:val="none" w:sz="0" w:space="0" w:color="auto"/>
                <w:right w:val="none" w:sz="0" w:space="0" w:color="auto"/>
              </w:divBdr>
            </w:div>
            <w:div w:id="971666703">
              <w:marLeft w:val="0"/>
              <w:marRight w:val="0"/>
              <w:marTop w:val="0"/>
              <w:marBottom w:val="0"/>
              <w:divBdr>
                <w:top w:val="none" w:sz="0" w:space="0" w:color="auto"/>
                <w:left w:val="none" w:sz="0" w:space="0" w:color="auto"/>
                <w:bottom w:val="none" w:sz="0" w:space="0" w:color="auto"/>
                <w:right w:val="none" w:sz="0" w:space="0" w:color="auto"/>
              </w:divBdr>
            </w:div>
            <w:div w:id="1961110780">
              <w:marLeft w:val="0"/>
              <w:marRight w:val="0"/>
              <w:marTop w:val="0"/>
              <w:marBottom w:val="0"/>
              <w:divBdr>
                <w:top w:val="none" w:sz="0" w:space="0" w:color="auto"/>
                <w:left w:val="none" w:sz="0" w:space="0" w:color="auto"/>
                <w:bottom w:val="none" w:sz="0" w:space="0" w:color="auto"/>
                <w:right w:val="none" w:sz="0" w:space="0" w:color="auto"/>
              </w:divBdr>
            </w:div>
          </w:divsChild>
        </w:div>
        <w:div w:id="1061635045">
          <w:marLeft w:val="0"/>
          <w:marRight w:val="0"/>
          <w:marTop w:val="0"/>
          <w:marBottom w:val="0"/>
          <w:divBdr>
            <w:top w:val="none" w:sz="0" w:space="0" w:color="auto"/>
            <w:left w:val="none" w:sz="0" w:space="0" w:color="auto"/>
            <w:bottom w:val="none" w:sz="0" w:space="0" w:color="auto"/>
            <w:right w:val="none" w:sz="0" w:space="0" w:color="auto"/>
          </w:divBdr>
        </w:div>
        <w:div w:id="1085032198">
          <w:marLeft w:val="0"/>
          <w:marRight w:val="0"/>
          <w:marTop w:val="0"/>
          <w:marBottom w:val="0"/>
          <w:divBdr>
            <w:top w:val="none" w:sz="0" w:space="0" w:color="auto"/>
            <w:left w:val="none" w:sz="0" w:space="0" w:color="auto"/>
            <w:bottom w:val="none" w:sz="0" w:space="0" w:color="auto"/>
            <w:right w:val="none" w:sz="0" w:space="0" w:color="auto"/>
          </w:divBdr>
        </w:div>
        <w:div w:id="1282877466">
          <w:marLeft w:val="0"/>
          <w:marRight w:val="0"/>
          <w:marTop w:val="0"/>
          <w:marBottom w:val="0"/>
          <w:divBdr>
            <w:top w:val="none" w:sz="0" w:space="0" w:color="auto"/>
            <w:left w:val="none" w:sz="0" w:space="0" w:color="auto"/>
            <w:bottom w:val="none" w:sz="0" w:space="0" w:color="auto"/>
            <w:right w:val="none" w:sz="0" w:space="0" w:color="auto"/>
          </w:divBdr>
        </w:div>
        <w:div w:id="95250996">
          <w:marLeft w:val="0"/>
          <w:marRight w:val="0"/>
          <w:marTop w:val="0"/>
          <w:marBottom w:val="0"/>
          <w:divBdr>
            <w:top w:val="none" w:sz="0" w:space="0" w:color="auto"/>
            <w:left w:val="none" w:sz="0" w:space="0" w:color="auto"/>
            <w:bottom w:val="none" w:sz="0" w:space="0" w:color="auto"/>
            <w:right w:val="none" w:sz="0" w:space="0" w:color="auto"/>
          </w:divBdr>
        </w:div>
        <w:div w:id="1665208195">
          <w:marLeft w:val="0"/>
          <w:marRight w:val="0"/>
          <w:marTop w:val="0"/>
          <w:marBottom w:val="0"/>
          <w:divBdr>
            <w:top w:val="none" w:sz="0" w:space="0" w:color="auto"/>
            <w:left w:val="none" w:sz="0" w:space="0" w:color="auto"/>
            <w:bottom w:val="none" w:sz="0" w:space="0" w:color="auto"/>
            <w:right w:val="none" w:sz="0" w:space="0" w:color="auto"/>
          </w:divBdr>
        </w:div>
        <w:div w:id="515924679">
          <w:marLeft w:val="0"/>
          <w:marRight w:val="0"/>
          <w:marTop w:val="0"/>
          <w:marBottom w:val="0"/>
          <w:divBdr>
            <w:top w:val="none" w:sz="0" w:space="0" w:color="auto"/>
            <w:left w:val="none" w:sz="0" w:space="0" w:color="auto"/>
            <w:bottom w:val="none" w:sz="0" w:space="0" w:color="auto"/>
            <w:right w:val="none" w:sz="0" w:space="0" w:color="auto"/>
          </w:divBdr>
        </w:div>
        <w:div w:id="80031119">
          <w:marLeft w:val="0"/>
          <w:marRight w:val="0"/>
          <w:marTop w:val="0"/>
          <w:marBottom w:val="0"/>
          <w:divBdr>
            <w:top w:val="none" w:sz="0" w:space="0" w:color="auto"/>
            <w:left w:val="none" w:sz="0" w:space="0" w:color="auto"/>
            <w:bottom w:val="none" w:sz="0" w:space="0" w:color="auto"/>
            <w:right w:val="none" w:sz="0" w:space="0" w:color="auto"/>
          </w:divBdr>
        </w:div>
        <w:div w:id="1674142471">
          <w:marLeft w:val="0"/>
          <w:marRight w:val="0"/>
          <w:marTop w:val="0"/>
          <w:marBottom w:val="0"/>
          <w:divBdr>
            <w:top w:val="none" w:sz="0" w:space="0" w:color="auto"/>
            <w:left w:val="none" w:sz="0" w:space="0" w:color="auto"/>
            <w:bottom w:val="none" w:sz="0" w:space="0" w:color="auto"/>
            <w:right w:val="none" w:sz="0" w:space="0" w:color="auto"/>
          </w:divBdr>
        </w:div>
        <w:div w:id="809519905">
          <w:marLeft w:val="0"/>
          <w:marRight w:val="0"/>
          <w:marTop w:val="0"/>
          <w:marBottom w:val="0"/>
          <w:divBdr>
            <w:top w:val="none" w:sz="0" w:space="0" w:color="auto"/>
            <w:left w:val="none" w:sz="0" w:space="0" w:color="auto"/>
            <w:bottom w:val="none" w:sz="0" w:space="0" w:color="auto"/>
            <w:right w:val="none" w:sz="0" w:space="0" w:color="auto"/>
          </w:divBdr>
        </w:div>
        <w:div w:id="1212695556">
          <w:marLeft w:val="0"/>
          <w:marRight w:val="0"/>
          <w:marTop w:val="0"/>
          <w:marBottom w:val="0"/>
          <w:divBdr>
            <w:top w:val="none" w:sz="0" w:space="0" w:color="auto"/>
            <w:left w:val="none" w:sz="0" w:space="0" w:color="auto"/>
            <w:bottom w:val="none" w:sz="0" w:space="0" w:color="auto"/>
            <w:right w:val="none" w:sz="0" w:space="0" w:color="auto"/>
          </w:divBdr>
        </w:div>
        <w:div w:id="315307647">
          <w:marLeft w:val="0"/>
          <w:marRight w:val="0"/>
          <w:marTop w:val="0"/>
          <w:marBottom w:val="0"/>
          <w:divBdr>
            <w:top w:val="none" w:sz="0" w:space="0" w:color="auto"/>
            <w:left w:val="none" w:sz="0" w:space="0" w:color="auto"/>
            <w:bottom w:val="none" w:sz="0" w:space="0" w:color="auto"/>
            <w:right w:val="none" w:sz="0" w:space="0" w:color="auto"/>
          </w:divBdr>
          <w:divsChild>
            <w:div w:id="1707834529">
              <w:marLeft w:val="0"/>
              <w:marRight w:val="0"/>
              <w:marTop w:val="0"/>
              <w:marBottom w:val="0"/>
              <w:divBdr>
                <w:top w:val="none" w:sz="0" w:space="0" w:color="auto"/>
                <w:left w:val="none" w:sz="0" w:space="0" w:color="auto"/>
                <w:bottom w:val="none" w:sz="0" w:space="0" w:color="auto"/>
                <w:right w:val="none" w:sz="0" w:space="0" w:color="auto"/>
              </w:divBdr>
            </w:div>
            <w:div w:id="1510217510">
              <w:marLeft w:val="0"/>
              <w:marRight w:val="0"/>
              <w:marTop w:val="0"/>
              <w:marBottom w:val="0"/>
              <w:divBdr>
                <w:top w:val="none" w:sz="0" w:space="0" w:color="auto"/>
                <w:left w:val="none" w:sz="0" w:space="0" w:color="auto"/>
                <w:bottom w:val="none" w:sz="0" w:space="0" w:color="auto"/>
                <w:right w:val="none" w:sz="0" w:space="0" w:color="auto"/>
              </w:divBdr>
            </w:div>
            <w:div w:id="244849647">
              <w:marLeft w:val="0"/>
              <w:marRight w:val="0"/>
              <w:marTop w:val="0"/>
              <w:marBottom w:val="0"/>
              <w:divBdr>
                <w:top w:val="none" w:sz="0" w:space="0" w:color="auto"/>
                <w:left w:val="none" w:sz="0" w:space="0" w:color="auto"/>
                <w:bottom w:val="none" w:sz="0" w:space="0" w:color="auto"/>
                <w:right w:val="none" w:sz="0" w:space="0" w:color="auto"/>
              </w:divBdr>
            </w:div>
            <w:div w:id="364529578">
              <w:marLeft w:val="0"/>
              <w:marRight w:val="0"/>
              <w:marTop w:val="0"/>
              <w:marBottom w:val="0"/>
              <w:divBdr>
                <w:top w:val="none" w:sz="0" w:space="0" w:color="auto"/>
                <w:left w:val="none" w:sz="0" w:space="0" w:color="auto"/>
                <w:bottom w:val="none" w:sz="0" w:space="0" w:color="auto"/>
                <w:right w:val="none" w:sz="0" w:space="0" w:color="auto"/>
              </w:divBdr>
            </w:div>
            <w:div w:id="1909487685">
              <w:marLeft w:val="0"/>
              <w:marRight w:val="0"/>
              <w:marTop w:val="0"/>
              <w:marBottom w:val="0"/>
              <w:divBdr>
                <w:top w:val="none" w:sz="0" w:space="0" w:color="auto"/>
                <w:left w:val="none" w:sz="0" w:space="0" w:color="auto"/>
                <w:bottom w:val="none" w:sz="0" w:space="0" w:color="auto"/>
                <w:right w:val="none" w:sz="0" w:space="0" w:color="auto"/>
              </w:divBdr>
            </w:div>
          </w:divsChild>
        </w:div>
        <w:div w:id="1295720628">
          <w:marLeft w:val="0"/>
          <w:marRight w:val="0"/>
          <w:marTop w:val="0"/>
          <w:marBottom w:val="0"/>
          <w:divBdr>
            <w:top w:val="none" w:sz="0" w:space="0" w:color="auto"/>
            <w:left w:val="none" w:sz="0" w:space="0" w:color="auto"/>
            <w:bottom w:val="none" w:sz="0" w:space="0" w:color="auto"/>
            <w:right w:val="none" w:sz="0" w:space="0" w:color="auto"/>
          </w:divBdr>
          <w:divsChild>
            <w:div w:id="759982089">
              <w:marLeft w:val="0"/>
              <w:marRight w:val="0"/>
              <w:marTop w:val="0"/>
              <w:marBottom w:val="0"/>
              <w:divBdr>
                <w:top w:val="none" w:sz="0" w:space="0" w:color="auto"/>
                <w:left w:val="none" w:sz="0" w:space="0" w:color="auto"/>
                <w:bottom w:val="none" w:sz="0" w:space="0" w:color="auto"/>
                <w:right w:val="none" w:sz="0" w:space="0" w:color="auto"/>
              </w:divBdr>
            </w:div>
            <w:div w:id="799301582">
              <w:marLeft w:val="0"/>
              <w:marRight w:val="0"/>
              <w:marTop w:val="0"/>
              <w:marBottom w:val="0"/>
              <w:divBdr>
                <w:top w:val="none" w:sz="0" w:space="0" w:color="auto"/>
                <w:left w:val="none" w:sz="0" w:space="0" w:color="auto"/>
                <w:bottom w:val="none" w:sz="0" w:space="0" w:color="auto"/>
                <w:right w:val="none" w:sz="0" w:space="0" w:color="auto"/>
              </w:divBdr>
            </w:div>
            <w:div w:id="1947688764">
              <w:marLeft w:val="0"/>
              <w:marRight w:val="0"/>
              <w:marTop w:val="0"/>
              <w:marBottom w:val="0"/>
              <w:divBdr>
                <w:top w:val="none" w:sz="0" w:space="0" w:color="auto"/>
                <w:left w:val="none" w:sz="0" w:space="0" w:color="auto"/>
                <w:bottom w:val="none" w:sz="0" w:space="0" w:color="auto"/>
                <w:right w:val="none" w:sz="0" w:space="0" w:color="auto"/>
              </w:divBdr>
            </w:div>
            <w:div w:id="1402799576">
              <w:marLeft w:val="0"/>
              <w:marRight w:val="0"/>
              <w:marTop w:val="0"/>
              <w:marBottom w:val="0"/>
              <w:divBdr>
                <w:top w:val="none" w:sz="0" w:space="0" w:color="auto"/>
                <w:left w:val="none" w:sz="0" w:space="0" w:color="auto"/>
                <w:bottom w:val="none" w:sz="0" w:space="0" w:color="auto"/>
                <w:right w:val="none" w:sz="0" w:space="0" w:color="auto"/>
              </w:divBdr>
            </w:div>
            <w:div w:id="1036734118">
              <w:marLeft w:val="0"/>
              <w:marRight w:val="0"/>
              <w:marTop w:val="0"/>
              <w:marBottom w:val="0"/>
              <w:divBdr>
                <w:top w:val="none" w:sz="0" w:space="0" w:color="auto"/>
                <w:left w:val="none" w:sz="0" w:space="0" w:color="auto"/>
                <w:bottom w:val="none" w:sz="0" w:space="0" w:color="auto"/>
                <w:right w:val="none" w:sz="0" w:space="0" w:color="auto"/>
              </w:divBdr>
            </w:div>
          </w:divsChild>
        </w:div>
        <w:div w:id="1798598056">
          <w:marLeft w:val="0"/>
          <w:marRight w:val="0"/>
          <w:marTop w:val="0"/>
          <w:marBottom w:val="0"/>
          <w:divBdr>
            <w:top w:val="none" w:sz="0" w:space="0" w:color="auto"/>
            <w:left w:val="none" w:sz="0" w:space="0" w:color="auto"/>
            <w:bottom w:val="none" w:sz="0" w:space="0" w:color="auto"/>
            <w:right w:val="none" w:sz="0" w:space="0" w:color="auto"/>
          </w:divBdr>
          <w:divsChild>
            <w:div w:id="876312953">
              <w:marLeft w:val="0"/>
              <w:marRight w:val="0"/>
              <w:marTop w:val="0"/>
              <w:marBottom w:val="0"/>
              <w:divBdr>
                <w:top w:val="none" w:sz="0" w:space="0" w:color="auto"/>
                <w:left w:val="none" w:sz="0" w:space="0" w:color="auto"/>
                <w:bottom w:val="none" w:sz="0" w:space="0" w:color="auto"/>
                <w:right w:val="none" w:sz="0" w:space="0" w:color="auto"/>
              </w:divBdr>
            </w:div>
            <w:div w:id="1632202386">
              <w:marLeft w:val="0"/>
              <w:marRight w:val="0"/>
              <w:marTop w:val="0"/>
              <w:marBottom w:val="0"/>
              <w:divBdr>
                <w:top w:val="none" w:sz="0" w:space="0" w:color="auto"/>
                <w:left w:val="none" w:sz="0" w:space="0" w:color="auto"/>
                <w:bottom w:val="none" w:sz="0" w:space="0" w:color="auto"/>
                <w:right w:val="none" w:sz="0" w:space="0" w:color="auto"/>
              </w:divBdr>
            </w:div>
            <w:div w:id="1916360616">
              <w:marLeft w:val="0"/>
              <w:marRight w:val="0"/>
              <w:marTop w:val="0"/>
              <w:marBottom w:val="0"/>
              <w:divBdr>
                <w:top w:val="none" w:sz="0" w:space="0" w:color="auto"/>
                <w:left w:val="none" w:sz="0" w:space="0" w:color="auto"/>
                <w:bottom w:val="none" w:sz="0" w:space="0" w:color="auto"/>
                <w:right w:val="none" w:sz="0" w:space="0" w:color="auto"/>
              </w:divBdr>
            </w:div>
            <w:div w:id="128060731">
              <w:marLeft w:val="0"/>
              <w:marRight w:val="0"/>
              <w:marTop w:val="0"/>
              <w:marBottom w:val="0"/>
              <w:divBdr>
                <w:top w:val="none" w:sz="0" w:space="0" w:color="auto"/>
                <w:left w:val="none" w:sz="0" w:space="0" w:color="auto"/>
                <w:bottom w:val="none" w:sz="0" w:space="0" w:color="auto"/>
                <w:right w:val="none" w:sz="0" w:space="0" w:color="auto"/>
              </w:divBdr>
            </w:div>
            <w:div w:id="610669492">
              <w:marLeft w:val="0"/>
              <w:marRight w:val="0"/>
              <w:marTop w:val="0"/>
              <w:marBottom w:val="0"/>
              <w:divBdr>
                <w:top w:val="none" w:sz="0" w:space="0" w:color="auto"/>
                <w:left w:val="none" w:sz="0" w:space="0" w:color="auto"/>
                <w:bottom w:val="none" w:sz="0" w:space="0" w:color="auto"/>
                <w:right w:val="none" w:sz="0" w:space="0" w:color="auto"/>
              </w:divBdr>
            </w:div>
          </w:divsChild>
        </w:div>
        <w:div w:id="2065979503">
          <w:marLeft w:val="0"/>
          <w:marRight w:val="0"/>
          <w:marTop w:val="0"/>
          <w:marBottom w:val="0"/>
          <w:divBdr>
            <w:top w:val="none" w:sz="0" w:space="0" w:color="auto"/>
            <w:left w:val="none" w:sz="0" w:space="0" w:color="auto"/>
            <w:bottom w:val="none" w:sz="0" w:space="0" w:color="auto"/>
            <w:right w:val="none" w:sz="0" w:space="0" w:color="auto"/>
          </w:divBdr>
          <w:divsChild>
            <w:div w:id="66807969">
              <w:marLeft w:val="0"/>
              <w:marRight w:val="0"/>
              <w:marTop w:val="0"/>
              <w:marBottom w:val="0"/>
              <w:divBdr>
                <w:top w:val="none" w:sz="0" w:space="0" w:color="auto"/>
                <w:left w:val="none" w:sz="0" w:space="0" w:color="auto"/>
                <w:bottom w:val="none" w:sz="0" w:space="0" w:color="auto"/>
                <w:right w:val="none" w:sz="0" w:space="0" w:color="auto"/>
              </w:divBdr>
            </w:div>
            <w:div w:id="524441329">
              <w:marLeft w:val="0"/>
              <w:marRight w:val="0"/>
              <w:marTop w:val="0"/>
              <w:marBottom w:val="0"/>
              <w:divBdr>
                <w:top w:val="none" w:sz="0" w:space="0" w:color="auto"/>
                <w:left w:val="none" w:sz="0" w:space="0" w:color="auto"/>
                <w:bottom w:val="none" w:sz="0" w:space="0" w:color="auto"/>
                <w:right w:val="none" w:sz="0" w:space="0" w:color="auto"/>
              </w:divBdr>
            </w:div>
            <w:div w:id="1763525437">
              <w:marLeft w:val="0"/>
              <w:marRight w:val="0"/>
              <w:marTop w:val="0"/>
              <w:marBottom w:val="0"/>
              <w:divBdr>
                <w:top w:val="none" w:sz="0" w:space="0" w:color="auto"/>
                <w:left w:val="none" w:sz="0" w:space="0" w:color="auto"/>
                <w:bottom w:val="none" w:sz="0" w:space="0" w:color="auto"/>
                <w:right w:val="none" w:sz="0" w:space="0" w:color="auto"/>
              </w:divBdr>
            </w:div>
            <w:div w:id="565607913">
              <w:marLeft w:val="0"/>
              <w:marRight w:val="0"/>
              <w:marTop w:val="0"/>
              <w:marBottom w:val="0"/>
              <w:divBdr>
                <w:top w:val="none" w:sz="0" w:space="0" w:color="auto"/>
                <w:left w:val="none" w:sz="0" w:space="0" w:color="auto"/>
                <w:bottom w:val="none" w:sz="0" w:space="0" w:color="auto"/>
                <w:right w:val="none" w:sz="0" w:space="0" w:color="auto"/>
              </w:divBdr>
            </w:div>
            <w:div w:id="259603580">
              <w:marLeft w:val="0"/>
              <w:marRight w:val="0"/>
              <w:marTop w:val="0"/>
              <w:marBottom w:val="0"/>
              <w:divBdr>
                <w:top w:val="none" w:sz="0" w:space="0" w:color="auto"/>
                <w:left w:val="none" w:sz="0" w:space="0" w:color="auto"/>
                <w:bottom w:val="none" w:sz="0" w:space="0" w:color="auto"/>
                <w:right w:val="none" w:sz="0" w:space="0" w:color="auto"/>
              </w:divBdr>
            </w:div>
          </w:divsChild>
        </w:div>
        <w:div w:id="1216161751">
          <w:marLeft w:val="0"/>
          <w:marRight w:val="0"/>
          <w:marTop w:val="0"/>
          <w:marBottom w:val="0"/>
          <w:divBdr>
            <w:top w:val="none" w:sz="0" w:space="0" w:color="auto"/>
            <w:left w:val="none" w:sz="0" w:space="0" w:color="auto"/>
            <w:bottom w:val="none" w:sz="0" w:space="0" w:color="auto"/>
            <w:right w:val="none" w:sz="0" w:space="0" w:color="auto"/>
          </w:divBdr>
        </w:div>
        <w:div w:id="2088261184">
          <w:marLeft w:val="0"/>
          <w:marRight w:val="0"/>
          <w:marTop w:val="0"/>
          <w:marBottom w:val="0"/>
          <w:divBdr>
            <w:top w:val="none" w:sz="0" w:space="0" w:color="auto"/>
            <w:left w:val="none" w:sz="0" w:space="0" w:color="auto"/>
            <w:bottom w:val="none" w:sz="0" w:space="0" w:color="auto"/>
            <w:right w:val="none" w:sz="0" w:space="0" w:color="auto"/>
          </w:divBdr>
        </w:div>
        <w:div w:id="1994136055">
          <w:marLeft w:val="0"/>
          <w:marRight w:val="0"/>
          <w:marTop w:val="0"/>
          <w:marBottom w:val="0"/>
          <w:divBdr>
            <w:top w:val="none" w:sz="0" w:space="0" w:color="auto"/>
            <w:left w:val="none" w:sz="0" w:space="0" w:color="auto"/>
            <w:bottom w:val="none" w:sz="0" w:space="0" w:color="auto"/>
            <w:right w:val="none" w:sz="0" w:space="0" w:color="auto"/>
          </w:divBdr>
        </w:div>
        <w:div w:id="754476438">
          <w:marLeft w:val="0"/>
          <w:marRight w:val="0"/>
          <w:marTop w:val="0"/>
          <w:marBottom w:val="0"/>
          <w:divBdr>
            <w:top w:val="none" w:sz="0" w:space="0" w:color="auto"/>
            <w:left w:val="none" w:sz="0" w:space="0" w:color="auto"/>
            <w:bottom w:val="none" w:sz="0" w:space="0" w:color="auto"/>
            <w:right w:val="none" w:sz="0" w:space="0" w:color="auto"/>
          </w:divBdr>
        </w:div>
        <w:div w:id="1575504371">
          <w:marLeft w:val="0"/>
          <w:marRight w:val="0"/>
          <w:marTop w:val="0"/>
          <w:marBottom w:val="0"/>
          <w:divBdr>
            <w:top w:val="none" w:sz="0" w:space="0" w:color="auto"/>
            <w:left w:val="none" w:sz="0" w:space="0" w:color="auto"/>
            <w:bottom w:val="none" w:sz="0" w:space="0" w:color="auto"/>
            <w:right w:val="none" w:sz="0" w:space="0" w:color="auto"/>
          </w:divBdr>
        </w:div>
        <w:div w:id="284234531">
          <w:marLeft w:val="0"/>
          <w:marRight w:val="0"/>
          <w:marTop w:val="0"/>
          <w:marBottom w:val="0"/>
          <w:divBdr>
            <w:top w:val="none" w:sz="0" w:space="0" w:color="auto"/>
            <w:left w:val="none" w:sz="0" w:space="0" w:color="auto"/>
            <w:bottom w:val="none" w:sz="0" w:space="0" w:color="auto"/>
            <w:right w:val="none" w:sz="0" w:space="0" w:color="auto"/>
          </w:divBdr>
        </w:div>
        <w:div w:id="1105078764">
          <w:marLeft w:val="0"/>
          <w:marRight w:val="0"/>
          <w:marTop w:val="0"/>
          <w:marBottom w:val="0"/>
          <w:divBdr>
            <w:top w:val="none" w:sz="0" w:space="0" w:color="auto"/>
            <w:left w:val="none" w:sz="0" w:space="0" w:color="auto"/>
            <w:bottom w:val="none" w:sz="0" w:space="0" w:color="auto"/>
            <w:right w:val="none" w:sz="0" w:space="0" w:color="auto"/>
          </w:divBdr>
        </w:div>
        <w:div w:id="1314482021">
          <w:marLeft w:val="0"/>
          <w:marRight w:val="0"/>
          <w:marTop w:val="0"/>
          <w:marBottom w:val="0"/>
          <w:divBdr>
            <w:top w:val="none" w:sz="0" w:space="0" w:color="auto"/>
            <w:left w:val="none" w:sz="0" w:space="0" w:color="auto"/>
            <w:bottom w:val="none" w:sz="0" w:space="0" w:color="auto"/>
            <w:right w:val="none" w:sz="0" w:space="0" w:color="auto"/>
          </w:divBdr>
        </w:div>
        <w:div w:id="1202280631">
          <w:marLeft w:val="0"/>
          <w:marRight w:val="0"/>
          <w:marTop w:val="0"/>
          <w:marBottom w:val="0"/>
          <w:divBdr>
            <w:top w:val="none" w:sz="0" w:space="0" w:color="auto"/>
            <w:left w:val="none" w:sz="0" w:space="0" w:color="auto"/>
            <w:bottom w:val="none" w:sz="0" w:space="0" w:color="auto"/>
            <w:right w:val="none" w:sz="0" w:space="0" w:color="auto"/>
          </w:divBdr>
        </w:div>
        <w:div w:id="122815679">
          <w:marLeft w:val="0"/>
          <w:marRight w:val="0"/>
          <w:marTop w:val="0"/>
          <w:marBottom w:val="0"/>
          <w:divBdr>
            <w:top w:val="none" w:sz="0" w:space="0" w:color="auto"/>
            <w:left w:val="none" w:sz="0" w:space="0" w:color="auto"/>
            <w:bottom w:val="none" w:sz="0" w:space="0" w:color="auto"/>
            <w:right w:val="none" w:sz="0" w:space="0" w:color="auto"/>
          </w:divBdr>
        </w:div>
        <w:div w:id="159777534">
          <w:marLeft w:val="0"/>
          <w:marRight w:val="0"/>
          <w:marTop w:val="0"/>
          <w:marBottom w:val="0"/>
          <w:divBdr>
            <w:top w:val="none" w:sz="0" w:space="0" w:color="auto"/>
            <w:left w:val="none" w:sz="0" w:space="0" w:color="auto"/>
            <w:bottom w:val="none" w:sz="0" w:space="0" w:color="auto"/>
            <w:right w:val="none" w:sz="0" w:space="0" w:color="auto"/>
          </w:divBdr>
        </w:div>
        <w:div w:id="1298955026">
          <w:marLeft w:val="0"/>
          <w:marRight w:val="0"/>
          <w:marTop w:val="0"/>
          <w:marBottom w:val="0"/>
          <w:divBdr>
            <w:top w:val="none" w:sz="0" w:space="0" w:color="auto"/>
            <w:left w:val="none" w:sz="0" w:space="0" w:color="auto"/>
            <w:bottom w:val="none" w:sz="0" w:space="0" w:color="auto"/>
            <w:right w:val="none" w:sz="0" w:space="0" w:color="auto"/>
          </w:divBdr>
        </w:div>
        <w:div w:id="2069844252">
          <w:marLeft w:val="0"/>
          <w:marRight w:val="0"/>
          <w:marTop w:val="0"/>
          <w:marBottom w:val="0"/>
          <w:divBdr>
            <w:top w:val="none" w:sz="0" w:space="0" w:color="auto"/>
            <w:left w:val="none" w:sz="0" w:space="0" w:color="auto"/>
            <w:bottom w:val="none" w:sz="0" w:space="0" w:color="auto"/>
            <w:right w:val="none" w:sz="0" w:space="0" w:color="auto"/>
          </w:divBdr>
        </w:div>
        <w:div w:id="747970120">
          <w:marLeft w:val="0"/>
          <w:marRight w:val="0"/>
          <w:marTop w:val="0"/>
          <w:marBottom w:val="0"/>
          <w:divBdr>
            <w:top w:val="none" w:sz="0" w:space="0" w:color="auto"/>
            <w:left w:val="none" w:sz="0" w:space="0" w:color="auto"/>
            <w:bottom w:val="none" w:sz="0" w:space="0" w:color="auto"/>
            <w:right w:val="none" w:sz="0" w:space="0" w:color="auto"/>
          </w:divBdr>
        </w:div>
        <w:div w:id="1254899833">
          <w:marLeft w:val="0"/>
          <w:marRight w:val="0"/>
          <w:marTop w:val="0"/>
          <w:marBottom w:val="0"/>
          <w:divBdr>
            <w:top w:val="none" w:sz="0" w:space="0" w:color="auto"/>
            <w:left w:val="none" w:sz="0" w:space="0" w:color="auto"/>
            <w:bottom w:val="none" w:sz="0" w:space="0" w:color="auto"/>
            <w:right w:val="none" w:sz="0" w:space="0" w:color="auto"/>
          </w:divBdr>
        </w:div>
        <w:div w:id="2015959739">
          <w:marLeft w:val="0"/>
          <w:marRight w:val="0"/>
          <w:marTop w:val="0"/>
          <w:marBottom w:val="0"/>
          <w:divBdr>
            <w:top w:val="none" w:sz="0" w:space="0" w:color="auto"/>
            <w:left w:val="none" w:sz="0" w:space="0" w:color="auto"/>
            <w:bottom w:val="none" w:sz="0" w:space="0" w:color="auto"/>
            <w:right w:val="none" w:sz="0" w:space="0" w:color="auto"/>
          </w:divBdr>
        </w:div>
      </w:divsChild>
    </w:div>
    <w:div w:id="76095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w.cornell.edu/uscode/text/20/1232g" TargetMode="External"/><Relationship Id="rId13" Type="http://schemas.openxmlformats.org/officeDocument/2006/relationships/hyperlink" Target="https://www.law.cornell.edu/cfr/text/34/99.31" TargetMode="External"/><Relationship Id="rId18" Type="http://schemas.openxmlformats.org/officeDocument/2006/relationships/hyperlink" Target="https://www2.ed.gov/policy/gen/guid/fpco/ferpa/index.html" TargetMode="External"/><Relationship Id="rId26" Type="http://schemas.openxmlformats.org/officeDocument/2006/relationships/hyperlink" Target="https://studentprivacy.ed.gov/sites/default/files/resource_document/file/FERPA%20Exceptions_HANDOUT_horizontal_0.pdf" TargetMode="External"/><Relationship Id="rId3" Type="http://schemas.openxmlformats.org/officeDocument/2006/relationships/customXml" Target="../customXml/item3.xml"/><Relationship Id="rId21" Type="http://schemas.openxmlformats.org/officeDocument/2006/relationships/hyperlink" Target="http://irb.unm.edu/sites/default/files/Guidance%20on%20FERPA.pdf" TargetMode="External"/><Relationship Id="rId7" Type="http://schemas.openxmlformats.org/officeDocument/2006/relationships/webSettings" Target="webSettings.xml"/><Relationship Id="rId12" Type="http://schemas.openxmlformats.org/officeDocument/2006/relationships/hyperlink" Target="https://registrar.wisc.edu/ferpa_directory_information.htm" TargetMode="External"/><Relationship Id="rId17" Type="http://schemas.openxmlformats.org/officeDocument/2006/relationships/hyperlink" Target="https://www.wisconsin.edu/general-counsel/legal-topics/ferpa/" TargetMode="External"/><Relationship Id="rId25" Type="http://schemas.openxmlformats.org/officeDocument/2006/relationships/hyperlink" Target="mailto:IRB@uwosh.edu" TargetMode="External"/><Relationship Id="rId2" Type="http://schemas.openxmlformats.org/officeDocument/2006/relationships/customXml" Target="../customXml/item2.xml"/><Relationship Id="rId16" Type="http://schemas.openxmlformats.org/officeDocument/2006/relationships/hyperlink" Target="https://uwosh.edu/registrar/academic-policies/" TargetMode="External"/><Relationship Id="rId20" Type="http://schemas.openxmlformats.org/officeDocument/2006/relationships/hyperlink" Target="https://kb.wisc.edu/sbsedirbs/42988"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aw.cornell.edu/cfr/text/34/99.31" TargetMode="External"/><Relationship Id="rId24" Type="http://schemas.openxmlformats.org/officeDocument/2006/relationships/hyperlink" Target="https://about.citiprogram.org/en/homepage/" TargetMode="External"/><Relationship Id="rId5" Type="http://schemas.openxmlformats.org/officeDocument/2006/relationships/styles" Target="styles.xml"/><Relationship Id="rId15" Type="http://schemas.openxmlformats.org/officeDocument/2006/relationships/hyperlink" Target="https://www.gpo.gov/fdsys/granule/CFR-2010-title34-vol1/CFR-2010-title34-vol1-part99" TargetMode="External"/><Relationship Id="rId23" Type="http://schemas.openxmlformats.org/officeDocument/2006/relationships/hyperlink" Target="https://citiprogram.org" TargetMode="External"/><Relationship Id="rId28" Type="http://schemas.openxmlformats.org/officeDocument/2006/relationships/theme" Target="theme/theme1.xml"/><Relationship Id="rId10" Type="http://schemas.openxmlformats.org/officeDocument/2006/relationships/hyperlink" Target="https://uwosh.edu/registrar/academic-policies/" TargetMode="External"/><Relationship Id="rId19" Type="http://schemas.openxmlformats.org/officeDocument/2006/relationships/hyperlink" Target="https://studentprivacy.ed.gov/sites/default/files/resourcedocument/file/FERPA%20ExceptionsHANDOUThorizontal0.pdf" TargetMode="External"/><Relationship Id="rId4" Type="http://schemas.openxmlformats.org/officeDocument/2006/relationships/numbering" Target="numbering.xml"/><Relationship Id="rId9" Type="http://schemas.openxmlformats.org/officeDocument/2006/relationships/hyperlink" Target="http://www.ecfr.gov/cgi-bin/text-idx?tpl=/ecfrbrowse/Title34/34cfr99_main_02.tpl" TargetMode="External"/><Relationship Id="rId14" Type="http://schemas.openxmlformats.org/officeDocument/2006/relationships/hyperlink" Target="https://www.citiprogram.org/" TargetMode="External"/><Relationship Id="rId22" Type="http://schemas.openxmlformats.org/officeDocument/2006/relationships/hyperlink" Target="https://studentprivacy.ed.gov"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73b7727-4e33-4d82-879b-88352228cec1" xsi:nil="true"/>
    <lcf76f155ced4ddcb4097134ff3c332f xmlns="b7af8558-342b-47a5-8a60-80ff2babdc4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6F2637F4F574C4A8CC1FC43318C821C" ma:contentTypeVersion="15" ma:contentTypeDescription="Create a new document." ma:contentTypeScope="" ma:versionID="2db2da9e14328c7bc0222099e523be8a">
  <xsd:schema xmlns:xsd="http://www.w3.org/2001/XMLSchema" xmlns:xs="http://www.w3.org/2001/XMLSchema" xmlns:p="http://schemas.microsoft.com/office/2006/metadata/properties" xmlns:ns2="b7af8558-342b-47a5-8a60-80ff2babdc4e" xmlns:ns3="773b7727-4e33-4d82-879b-88352228cec1" targetNamespace="http://schemas.microsoft.com/office/2006/metadata/properties" ma:root="true" ma:fieldsID="d1a47917798f6c360fc2e6e81bd375bf" ns2:_="" ns3:_="">
    <xsd:import namespace="b7af8558-342b-47a5-8a60-80ff2babdc4e"/>
    <xsd:import namespace="773b7727-4e33-4d82-879b-88352228cec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af8558-342b-47a5-8a60-80ff2babdc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b7f4eb7-5a08-43b3-b842-f7c5360b799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73b7727-4e33-4d82-879b-88352228cec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f13e386-da4f-43a8-a2fe-dd95632fce3a}" ma:internalName="TaxCatchAll" ma:showField="CatchAllData" ma:web="773b7727-4e33-4d82-879b-88352228ce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B9B0B6-6451-497D-AEA8-A36082ED97B5}">
  <ds:schemaRefs>
    <ds:schemaRef ds:uri="http://schemas.microsoft.com/office/2006/metadata/properties"/>
    <ds:schemaRef ds:uri="http://schemas.microsoft.com/office/infopath/2007/PartnerControls"/>
    <ds:schemaRef ds:uri="773b7727-4e33-4d82-879b-88352228cec1"/>
    <ds:schemaRef ds:uri="b7af8558-342b-47a5-8a60-80ff2babdc4e"/>
  </ds:schemaRefs>
</ds:datastoreItem>
</file>

<file path=customXml/itemProps2.xml><?xml version="1.0" encoding="utf-8"?>
<ds:datastoreItem xmlns:ds="http://schemas.openxmlformats.org/officeDocument/2006/customXml" ds:itemID="{8F9E5FB4-E531-47E5-9978-BD445A3FCE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af8558-342b-47a5-8a60-80ff2babdc4e"/>
    <ds:schemaRef ds:uri="773b7727-4e33-4d82-879b-88352228ce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2ED9AA-C324-4727-80AC-B3B7C30477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2970</Words>
  <Characters>16933</Characters>
  <Application>Microsoft Office Word</Application>
  <DocSecurity>0</DocSecurity>
  <Lines>141</Lines>
  <Paragraphs>39</Paragraphs>
  <ScaleCrop>false</ScaleCrop>
  <Company/>
  <LinksUpToDate>false</LinksUpToDate>
  <CharactersWithSpaces>19864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Schill</dc:creator>
  <cp:keywords/>
  <dc:description/>
  <cp:lastModifiedBy>Kelly Schill</cp:lastModifiedBy>
  <cp:revision>5</cp:revision>
  <cp:lastPrinted>2021-07-14T20:12:00Z</cp:lastPrinted>
  <dcterms:created xsi:type="dcterms:W3CDTF">2022-02-16T20:00:00Z</dcterms:created>
  <dcterms:modified xsi:type="dcterms:W3CDTF">2022-05-03T21:53:00Z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0x010100A6F2637F4F574C4A8CC1FC43318C821C</vt:lpwstr>
  </property>
  <property fmtid="{D5CDD505-2E9C-101B-9397-08002B2CF9AE}" pid="3" name="MediaServiceImageTags">
    <vt:lpwstr/>
  </property>
</Properties>
</file>