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E" w:rsidRDefault="002E4F0C" w:rsidP="002E4F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ambria" w:eastAsia="Times New Roman" w:hAnsi="Cambria" w:cs="Arial"/>
          <w:b/>
          <w:iCs/>
          <w:color w:val="000000"/>
          <w:sz w:val="36"/>
          <w:szCs w:val="36"/>
        </w:rPr>
      </w:pPr>
      <w:bookmarkStart w:id="0" w:name="_GoBack"/>
      <w:bookmarkEnd w:id="0"/>
      <w:r w:rsidRPr="002E4F0C">
        <w:rPr>
          <w:rFonts w:ascii="Cambria" w:eastAsia="Times New Roman" w:hAnsi="Cambria" w:cs="Arial"/>
          <w:b/>
          <w:iCs/>
          <w:color w:val="000000"/>
          <w:sz w:val="36"/>
          <w:szCs w:val="36"/>
        </w:rPr>
        <w:t xml:space="preserve">Quest I </w:t>
      </w:r>
    </w:p>
    <w:p w:rsidR="00D00183" w:rsidRPr="002E4F0C" w:rsidRDefault="002E4F0C" w:rsidP="002E4F0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ambria" w:eastAsia="Times New Roman" w:hAnsi="Cambria" w:cs="Arial"/>
          <w:b/>
          <w:iCs/>
          <w:color w:val="000000"/>
          <w:sz w:val="36"/>
          <w:szCs w:val="36"/>
        </w:rPr>
      </w:pPr>
      <w:r w:rsidRPr="002E4F0C">
        <w:rPr>
          <w:rFonts w:ascii="Cambria" w:eastAsia="Times New Roman" w:hAnsi="Cambria" w:cs="Arial"/>
          <w:b/>
          <w:iCs/>
          <w:color w:val="000000"/>
          <w:sz w:val="36"/>
          <w:szCs w:val="36"/>
        </w:rPr>
        <w:t>Syllabus Checklist</w:t>
      </w:r>
    </w:p>
    <w:p w:rsidR="00943B7C" w:rsidRPr="002E4F0C" w:rsidRDefault="00943B7C" w:rsidP="004F0727">
      <w:pPr>
        <w:shd w:val="clear" w:color="auto" w:fill="FFFFFF"/>
        <w:spacing w:before="100" w:beforeAutospacing="1" w:after="100" w:afterAutospacing="1"/>
        <w:contextualSpacing/>
        <w:rPr>
          <w:rFonts w:ascii="Cambria" w:eastAsia="Times New Roman" w:hAnsi="Cambria" w:cs="Arial"/>
          <w:iCs/>
          <w:color w:val="000000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97"/>
        <w:gridCol w:w="8711"/>
      </w:tblGrid>
      <w:tr w:rsidR="00C30543" w:rsidRPr="003F103C" w:rsidTr="001120EC">
        <w:tc>
          <w:tcPr>
            <w:tcW w:w="1297" w:type="dxa"/>
          </w:tcPr>
          <w:p w:rsidR="00C30543" w:rsidRPr="003F103C" w:rsidRDefault="00C30543" w:rsidP="004F0727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noProof/>
                <w:szCs w:val="24"/>
              </w:rPr>
            </w:pPr>
            <w:r w:rsidRPr="003F103C">
              <w:rPr>
                <w:rFonts w:asciiTheme="majorHAnsi" w:hAnsiTheme="majorHAnsi"/>
                <w:b/>
                <w:noProof/>
                <w:szCs w:val="24"/>
              </w:rPr>
              <w:t>Included?</w:t>
            </w:r>
          </w:p>
        </w:tc>
        <w:tc>
          <w:tcPr>
            <w:tcW w:w="8711" w:type="dxa"/>
          </w:tcPr>
          <w:p w:rsidR="00C30543" w:rsidRPr="003F103C" w:rsidRDefault="00C30543" w:rsidP="00415B41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noProof/>
                <w:szCs w:val="24"/>
              </w:rPr>
            </w:pPr>
            <w:r w:rsidRPr="003F103C">
              <w:rPr>
                <w:rFonts w:asciiTheme="majorHAnsi" w:hAnsiTheme="majorHAnsi"/>
                <w:b/>
                <w:noProof/>
                <w:szCs w:val="24"/>
              </w:rPr>
              <w:t>Syllabus Requirement</w:t>
            </w:r>
            <w:r w:rsidR="00415B41">
              <w:rPr>
                <w:rFonts w:asciiTheme="majorHAnsi" w:hAnsiTheme="majorHAnsi"/>
                <w:b/>
                <w:noProof/>
                <w:szCs w:val="24"/>
              </w:rPr>
              <w:t>s:</w:t>
            </w:r>
          </w:p>
        </w:tc>
      </w:tr>
      <w:tr w:rsidR="00084AAD" w:rsidRPr="003F103C" w:rsidTr="001120EC">
        <w:tc>
          <w:tcPr>
            <w:tcW w:w="1297" w:type="dxa"/>
          </w:tcPr>
          <w:sdt>
            <w:sdtPr>
              <w:rPr>
                <w:rFonts w:asciiTheme="majorHAnsi" w:hAnsiTheme="majorHAnsi"/>
                <w:noProof/>
                <w:szCs w:val="24"/>
              </w:rPr>
              <w:id w:val="-56272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4AAD" w:rsidRDefault="00084AAD" w:rsidP="00084AAD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sdtContent>
          </w:sdt>
          <w:p w:rsidR="00084AAD" w:rsidRDefault="00084AAD" w:rsidP="00671009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noProof/>
                <w:szCs w:val="24"/>
              </w:rPr>
            </w:pPr>
          </w:p>
        </w:tc>
        <w:tc>
          <w:tcPr>
            <w:tcW w:w="8711" w:type="dxa"/>
          </w:tcPr>
          <w:p w:rsidR="00BF4BF1" w:rsidRPr="00EE362E" w:rsidRDefault="00BF4BF1" w:rsidP="00BF4BF1">
            <w:pPr>
              <w:spacing w:before="120" w:after="6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The first page of the syllabus should clearly state:</w:t>
            </w:r>
          </w:p>
          <w:p w:rsidR="00BF4BF1" w:rsidRPr="00EE362E" w:rsidRDefault="001B5F69" w:rsidP="00BF4BF1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 xml:space="preserve">that this is a Quest </w:t>
            </w:r>
            <w:r w:rsidR="00BF4BF1" w:rsidRPr="00EE362E">
              <w:rPr>
                <w:rFonts w:asciiTheme="majorHAnsi" w:hAnsiTheme="majorHAnsi"/>
                <w:noProof/>
                <w:szCs w:val="24"/>
              </w:rPr>
              <w:t>I course</w:t>
            </w:r>
          </w:p>
          <w:p w:rsidR="00BF4BF1" w:rsidRPr="00EE362E" w:rsidRDefault="00BF4BF1" w:rsidP="00BF4BF1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the Signature Question</w:t>
            </w:r>
          </w:p>
          <w:p w:rsidR="00BF4BF1" w:rsidRPr="00EE362E" w:rsidRDefault="00BF4BF1" w:rsidP="00BF4BF1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the Explore category (Culture, Nature, Society)</w:t>
            </w:r>
          </w:p>
          <w:p w:rsidR="00BF4BF1" w:rsidRDefault="00BF4BF1" w:rsidP="00BF4BF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the number of credits</w:t>
            </w:r>
          </w:p>
          <w:p w:rsidR="00084AAD" w:rsidRPr="003F103C" w:rsidRDefault="00BF4BF1" w:rsidP="00BF4BF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 w:rsidRPr="00BD6CCF">
              <w:rPr>
                <w:rFonts w:asciiTheme="majorHAnsi" w:hAnsiTheme="majorHAnsi"/>
                <w:noProof/>
                <w:szCs w:val="24"/>
              </w:rPr>
              <w:t>at discretion, any other college or department requirements this course satisfies</w:t>
            </w:r>
          </w:p>
        </w:tc>
      </w:tr>
      <w:tr w:rsidR="007A00D9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128693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7A00D9" w:rsidRPr="003F103C" w:rsidRDefault="007A00D9" w:rsidP="007F30AF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1B5F69" w:rsidRPr="00EE362E" w:rsidRDefault="001B5F69" w:rsidP="001B5F69">
            <w:pPr>
              <w:spacing w:before="120" w:after="6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One or more sentences on each of the following appear</w:t>
            </w:r>
            <w:r w:rsidR="00CB08AB">
              <w:rPr>
                <w:rFonts w:asciiTheme="majorHAnsi" w:hAnsiTheme="majorHAnsi"/>
                <w:noProof/>
                <w:szCs w:val="24"/>
              </w:rPr>
              <w:t>s</w:t>
            </w:r>
            <w:r w:rsidRPr="00EE362E">
              <w:rPr>
                <w:rFonts w:asciiTheme="majorHAnsi" w:hAnsiTheme="majorHAnsi"/>
                <w:noProof/>
                <w:szCs w:val="24"/>
              </w:rPr>
              <w:t xml:space="preserve"> in the syllabus: </w:t>
            </w:r>
          </w:p>
          <w:p w:rsidR="001B5F69" w:rsidRPr="00EE362E" w:rsidRDefault="001B5F69" w:rsidP="001B5F69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 xml:space="preserve">the place of Quest </w:t>
            </w:r>
            <w:r w:rsidRPr="00EE362E">
              <w:rPr>
                <w:rFonts w:asciiTheme="majorHAnsi" w:hAnsiTheme="majorHAnsi"/>
                <w:noProof/>
                <w:szCs w:val="24"/>
              </w:rPr>
              <w:t xml:space="preserve">I in the USP and the difference between Quest </w:t>
            </w:r>
            <w:r>
              <w:rPr>
                <w:rFonts w:asciiTheme="majorHAnsi" w:hAnsiTheme="majorHAnsi"/>
                <w:noProof/>
                <w:szCs w:val="24"/>
              </w:rPr>
              <w:t>I, Quest II</w:t>
            </w:r>
            <w:r w:rsidRPr="00EE362E">
              <w:rPr>
                <w:rFonts w:asciiTheme="majorHAnsi" w:hAnsiTheme="majorHAnsi"/>
                <w:noProof/>
                <w:szCs w:val="24"/>
              </w:rPr>
              <w:t xml:space="preserve"> &amp; Quest III</w:t>
            </w:r>
          </w:p>
          <w:p w:rsidR="001B5F69" w:rsidRPr="00EE362E" w:rsidRDefault="001B5F69" w:rsidP="001B5F69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 xml:space="preserve">the </w:t>
            </w:r>
            <w:r w:rsidRPr="00EE362E">
              <w:rPr>
                <w:rFonts w:asciiTheme="majorHAnsi" w:hAnsiTheme="majorHAnsi"/>
                <w:noProof/>
                <w:szCs w:val="24"/>
              </w:rPr>
              <w:t>relationship of this course to Liberal Education</w:t>
            </w:r>
          </w:p>
          <w:p w:rsidR="007A00D9" w:rsidRPr="001B5F69" w:rsidRDefault="001B5F69" w:rsidP="001B5F69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Theme="majorHAnsi" w:hAnsiTheme="majorHAnsi"/>
                <w:noProof/>
                <w:szCs w:val="24"/>
              </w:rPr>
            </w:pPr>
            <w:r w:rsidRPr="00EE362E">
              <w:rPr>
                <w:rFonts w:asciiTheme="majorHAnsi" w:hAnsiTheme="majorHAnsi"/>
                <w:noProof/>
                <w:szCs w:val="24"/>
              </w:rPr>
              <w:t>an explanation of Early Alert that includes when it will take place</w:t>
            </w:r>
            <w:r>
              <w:rPr>
                <w:rFonts w:asciiTheme="majorHAnsi" w:hAnsiTheme="majorHAnsi"/>
                <w:noProof/>
                <w:szCs w:val="24"/>
              </w:rPr>
              <w:t xml:space="preserve"> and confirms you will participate</w:t>
            </w:r>
          </w:p>
        </w:tc>
      </w:tr>
      <w:tr w:rsidR="002E4F0C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-1292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2E4F0C" w:rsidRPr="003F103C" w:rsidRDefault="008A4236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2E4F0C" w:rsidRPr="003F103C" w:rsidRDefault="002E4F0C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 w:rsidRPr="003F103C">
              <w:rPr>
                <w:rFonts w:asciiTheme="majorHAnsi" w:hAnsiTheme="majorHAnsi"/>
                <w:noProof/>
                <w:szCs w:val="24"/>
              </w:rPr>
              <w:t xml:space="preserve">Introduction of </w:t>
            </w:r>
            <w:r w:rsidRPr="001B5F69">
              <w:rPr>
                <w:rFonts w:asciiTheme="majorHAnsi" w:hAnsiTheme="majorHAnsi"/>
                <w:b/>
                <w:i/>
                <w:noProof/>
                <w:szCs w:val="24"/>
              </w:rPr>
              <w:t>all three</w:t>
            </w:r>
            <w:r w:rsidRPr="003F103C">
              <w:rPr>
                <w:rFonts w:asciiTheme="majorHAnsi" w:hAnsiTheme="majorHAnsi"/>
                <w:noProof/>
                <w:szCs w:val="24"/>
              </w:rPr>
              <w:t xml:space="preserve"> UW Oshkosh Signature Questions, with a more detailed explanation of the SQ that is the focus of the course</w:t>
            </w:r>
          </w:p>
        </w:tc>
      </w:tr>
      <w:tr w:rsidR="002E4F0C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1147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2E4F0C" w:rsidRPr="003F103C" w:rsidRDefault="008A4236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2E4F0C" w:rsidRPr="003F103C" w:rsidRDefault="002E4F0C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 w:rsidRPr="003F103C">
              <w:rPr>
                <w:rFonts w:asciiTheme="majorHAnsi" w:hAnsiTheme="majorHAnsi"/>
                <w:noProof/>
                <w:szCs w:val="24"/>
              </w:rPr>
              <w:t>Introduction of the Peer Mentor and a description of his/her role in the course</w:t>
            </w:r>
            <w:r w:rsidR="00C30543" w:rsidRPr="003F103C">
              <w:rPr>
                <w:rFonts w:asciiTheme="majorHAnsi" w:hAnsiTheme="majorHAnsi"/>
                <w:noProof/>
                <w:szCs w:val="24"/>
              </w:rPr>
              <w:t xml:space="preserve"> (be as specific as possible)</w:t>
            </w:r>
          </w:p>
        </w:tc>
      </w:tr>
      <w:tr w:rsidR="00932C62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-12520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932C62" w:rsidRPr="003F103C" w:rsidRDefault="00932C62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932C62" w:rsidRPr="003F103C" w:rsidRDefault="00932C62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eastAsia="Times New Roman" w:hAnsiTheme="majorHAnsi" w:cs="Arial"/>
                <w:iCs/>
                <w:color w:val="000000"/>
                <w:szCs w:val="24"/>
              </w:rPr>
            </w:pPr>
            <w:r w:rsidRPr="003F103C">
              <w:rPr>
                <w:rFonts w:asciiTheme="majorHAnsi" w:eastAsia="Times New Roman" w:hAnsiTheme="majorHAnsi" w:cs="Arial"/>
                <w:iCs/>
                <w:color w:val="000000"/>
                <w:szCs w:val="24"/>
              </w:rPr>
              <w:t>Reference to the “learning community” created by pairing your course with another course (if applicable)</w:t>
            </w:r>
          </w:p>
        </w:tc>
      </w:tr>
      <w:tr w:rsidR="00932C62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206405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932C62" w:rsidRPr="003F103C" w:rsidRDefault="00932C62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932C62" w:rsidRPr="003F103C" w:rsidRDefault="00932C62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 w:rsidRPr="003F103C">
              <w:rPr>
                <w:rFonts w:asciiTheme="majorHAnsi" w:hAnsiTheme="majorHAnsi"/>
                <w:noProof/>
                <w:szCs w:val="24"/>
              </w:rPr>
              <w:t>List of academic resources relevant to first-year students</w:t>
            </w:r>
          </w:p>
        </w:tc>
      </w:tr>
      <w:tr w:rsidR="00CB08AB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-8910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CB08AB" w:rsidRDefault="00CB08AB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CB08AB" w:rsidRPr="003F103C" w:rsidRDefault="00CB08AB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w:t>Scheduled visit from UARC adviser to class</w:t>
            </w:r>
          </w:p>
        </w:tc>
      </w:tr>
      <w:tr w:rsidR="00932C62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175440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932C62" w:rsidRPr="003F103C" w:rsidRDefault="00932C62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 w:rsidRPr="003F103C"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932C62" w:rsidRPr="003F103C" w:rsidRDefault="00932C62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 w:rsidRPr="003F103C">
              <w:rPr>
                <w:rFonts w:asciiTheme="majorHAnsi" w:hAnsiTheme="majorHAnsi"/>
                <w:noProof/>
                <w:szCs w:val="24"/>
              </w:rPr>
              <w:t>Requirement of individual or small-group meetings with students</w:t>
            </w:r>
          </w:p>
        </w:tc>
      </w:tr>
      <w:tr w:rsidR="00932C62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158604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932C62" w:rsidRPr="003F103C" w:rsidRDefault="001B5F69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932C62" w:rsidRPr="003F103C" w:rsidRDefault="00932C62" w:rsidP="00E61EE1">
            <w:pPr>
              <w:spacing w:before="100" w:beforeAutospacing="1" w:after="100" w:afterAutospacing="1" w:line="276" w:lineRule="auto"/>
              <w:contextualSpacing/>
              <w:rPr>
                <w:rFonts w:asciiTheme="majorHAnsi" w:hAnsiTheme="majorHAnsi"/>
                <w:noProof/>
                <w:szCs w:val="24"/>
              </w:rPr>
            </w:pPr>
            <w:r w:rsidRPr="003F103C">
              <w:rPr>
                <w:rFonts w:asciiTheme="majorHAnsi" w:hAnsiTheme="majorHAnsi"/>
                <w:noProof/>
                <w:szCs w:val="24"/>
              </w:rPr>
              <w:t xml:space="preserve">Expectation of student attendance at events or co-curricular activities </w:t>
            </w:r>
          </w:p>
        </w:tc>
      </w:tr>
      <w:tr w:rsidR="001B5F69" w:rsidRPr="003F103C" w:rsidTr="001120EC">
        <w:sdt>
          <w:sdtPr>
            <w:rPr>
              <w:rFonts w:asciiTheme="majorHAnsi" w:hAnsiTheme="majorHAnsi"/>
              <w:noProof/>
              <w:szCs w:val="24"/>
            </w:rPr>
            <w:id w:val="39617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1B5F69" w:rsidRDefault="001B5F69" w:rsidP="004F0727">
                <w:pPr>
                  <w:spacing w:before="100" w:beforeAutospacing="1" w:after="100" w:afterAutospacing="1"/>
                  <w:contextualSpacing/>
                  <w:rPr>
                    <w:rFonts w:asciiTheme="majorHAnsi" w:hAnsiTheme="majorHAnsi"/>
                    <w:noProof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11" w:type="dxa"/>
          </w:tcPr>
          <w:p w:rsidR="001120EC" w:rsidRPr="00A1371B" w:rsidRDefault="001120EC" w:rsidP="001120EC">
            <w:pPr>
              <w:spacing w:before="120" w:after="6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A1371B">
              <w:rPr>
                <w:rFonts w:asciiTheme="majorHAnsi" w:hAnsiTheme="majorHAnsi"/>
                <w:noProof/>
                <w:szCs w:val="24"/>
              </w:rPr>
              <w:t xml:space="preserve">Signature Question Requirements </w:t>
            </w:r>
            <w:hyperlink r:id="rId9" w:history="1">
              <w:r w:rsidRPr="00D54EB7">
                <w:rPr>
                  <w:rStyle w:val="Hyperlink"/>
                  <w:rFonts w:asciiTheme="majorHAnsi" w:hAnsiTheme="majorHAnsi"/>
                  <w:noProof/>
                  <w:szCs w:val="24"/>
                </w:rPr>
                <w:t>(</w:t>
              </w:r>
              <w:r w:rsidRPr="00D54EB7">
                <w:rPr>
                  <w:rStyle w:val="Hyperlink"/>
                  <w:rFonts w:asciiTheme="majorHAnsi" w:eastAsia="Times New Roman" w:hAnsiTheme="majorHAnsi" w:cs="Arial"/>
                  <w:szCs w:val="20"/>
                </w:rPr>
                <w:t>Each Signature Question has its own checklist.)</w:t>
              </w:r>
            </w:hyperlink>
          </w:p>
          <w:p w:rsidR="001120EC" w:rsidRDefault="001120EC" w:rsidP="001120EC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A1371B">
              <w:rPr>
                <w:rFonts w:asciiTheme="majorHAnsi" w:eastAsia="Times New Roman" w:hAnsiTheme="majorHAnsi" w:cs="Arial"/>
                <w:color w:val="000000"/>
                <w:szCs w:val="20"/>
              </w:rPr>
              <w:t xml:space="preserve">The minimum </w:t>
            </w:r>
            <w:r>
              <w:rPr>
                <w:rFonts w:asciiTheme="majorHAnsi" w:eastAsia="Times New Roman" w:hAnsiTheme="majorHAnsi" w:cs="Arial"/>
                <w:color w:val="000000"/>
                <w:szCs w:val="20"/>
              </w:rPr>
              <w:t>S</w:t>
            </w:r>
            <w:r w:rsidRPr="00A1371B">
              <w:rPr>
                <w:rFonts w:asciiTheme="majorHAnsi" w:eastAsia="Times New Roman" w:hAnsiTheme="majorHAnsi" w:cs="Arial"/>
                <w:color w:val="000000"/>
                <w:szCs w:val="20"/>
              </w:rPr>
              <w:t xml:space="preserve">ignature </w:t>
            </w:r>
            <w:r>
              <w:rPr>
                <w:rFonts w:asciiTheme="majorHAnsi" w:eastAsia="Times New Roman" w:hAnsiTheme="majorHAnsi" w:cs="Arial"/>
                <w:color w:val="000000"/>
                <w:szCs w:val="20"/>
              </w:rPr>
              <w:t>Q</w:t>
            </w:r>
            <w:r w:rsidRPr="00A1371B">
              <w:rPr>
                <w:rFonts w:asciiTheme="majorHAnsi" w:eastAsia="Times New Roman" w:hAnsiTheme="majorHAnsi" w:cs="Arial"/>
                <w:color w:val="000000"/>
                <w:szCs w:val="20"/>
              </w:rPr>
              <w:t>uestion content in Quest I &amp; II is 25% of the course.</w:t>
            </w:r>
          </w:p>
          <w:p w:rsidR="001B5F69" w:rsidRPr="001120EC" w:rsidRDefault="001120EC" w:rsidP="001120EC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Theme="majorHAnsi" w:eastAsia="Times New Roman" w:hAnsiTheme="majorHAnsi" w:cs="Arial"/>
                <w:color w:val="000000"/>
                <w:szCs w:val="20"/>
              </w:rPr>
            </w:pPr>
            <w:r w:rsidRPr="001120EC">
              <w:rPr>
                <w:rFonts w:asciiTheme="majorHAnsi" w:eastAsia="Times New Roman" w:hAnsiTheme="majorHAnsi" w:cs="Arial"/>
                <w:color w:val="000000"/>
                <w:szCs w:val="20"/>
              </w:rPr>
              <w:t>The Intercultural Knowledge signature question requires the course to be designated as either Ethnic Studies or Global Citizenship. (Global Citizenship courses use Global Citizenship and Intercultural Knowledge checklists.)</w:t>
            </w:r>
          </w:p>
        </w:tc>
      </w:tr>
    </w:tbl>
    <w:p w:rsidR="009355B5" w:rsidRPr="00671009" w:rsidRDefault="005979FC" w:rsidP="001120EC">
      <w:pPr>
        <w:rPr>
          <w:rFonts w:ascii="Cambria" w:eastAsia="Times New Roman" w:hAnsi="Cambria" w:cs="Arial"/>
          <w:b/>
          <w:iCs/>
          <w:color w:val="000000"/>
          <w:sz w:val="22"/>
        </w:rPr>
      </w:pPr>
      <w:r>
        <w:rPr>
          <w:rFonts w:asciiTheme="majorHAnsi" w:hAnsiTheme="majorHAnsi"/>
          <w:szCs w:val="24"/>
        </w:rPr>
        <w:br/>
      </w:r>
      <w:r w:rsidR="00D571EA" w:rsidRPr="00AB0A4F">
        <w:rPr>
          <w:rFonts w:asciiTheme="majorHAnsi" w:hAnsiTheme="majorHAnsi"/>
          <w:szCs w:val="24"/>
        </w:rPr>
        <w:t xml:space="preserve">For more resources, visit </w:t>
      </w:r>
      <w:r w:rsidR="00D571EA" w:rsidRPr="00AB0A4F">
        <w:rPr>
          <w:rFonts w:asciiTheme="majorHAnsi" w:eastAsia="Times New Roman" w:hAnsiTheme="majorHAnsi" w:cs="Arial"/>
          <w:iCs/>
          <w:color w:val="000000"/>
          <w:szCs w:val="24"/>
        </w:rPr>
        <w:t xml:space="preserve">our website </w:t>
      </w:r>
      <w:hyperlink r:id="rId10" w:history="1">
        <w:r w:rsidR="00D571EA" w:rsidRPr="00AB0A4F">
          <w:rPr>
            <w:rStyle w:val="Hyperlink"/>
            <w:rFonts w:asciiTheme="majorHAnsi" w:eastAsia="Times New Roman" w:hAnsiTheme="majorHAnsi" w:cs="Arial"/>
            <w:iCs/>
            <w:szCs w:val="24"/>
          </w:rPr>
          <w:t>usp.uwosh.edu</w:t>
        </w:r>
      </w:hyperlink>
      <w:r w:rsidR="00D571EA" w:rsidRPr="00AB0A4F">
        <w:rPr>
          <w:rFonts w:asciiTheme="majorHAnsi" w:eastAsia="Times New Roman" w:hAnsiTheme="majorHAnsi" w:cs="Arial"/>
          <w:iCs/>
          <w:color w:val="000000"/>
          <w:szCs w:val="24"/>
        </w:rPr>
        <w:t xml:space="preserve"> and click on “Teaching in the USP.”</w:t>
      </w:r>
      <w:r w:rsidR="001120EC" w:rsidRPr="00671009">
        <w:rPr>
          <w:rFonts w:ascii="Cambria" w:eastAsia="Times New Roman" w:hAnsi="Cambria" w:cs="Arial"/>
          <w:b/>
          <w:iCs/>
          <w:color w:val="000000"/>
          <w:sz w:val="22"/>
        </w:rPr>
        <w:t xml:space="preserve"> </w:t>
      </w:r>
    </w:p>
    <w:sectPr w:rsidR="009355B5" w:rsidRPr="00671009" w:rsidSect="008626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5A" w:rsidRDefault="00FD535A" w:rsidP="004F0727">
      <w:r>
        <w:separator/>
      </w:r>
    </w:p>
  </w:endnote>
  <w:endnote w:type="continuationSeparator" w:id="0">
    <w:p w:rsidR="00FD535A" w:rsidRDefault="00FD535A" w:rsidP="004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E1" w:rsidRDefault="003B6EE1" w:rsidP="003F2214">
    <w:pPr>
      <w:pStyle w:val="Footer"/>
      <w:jc w:val="center"/>
      <w:rPr>
        <w:rFonts w:ascii="Cambria" w:hAnsi="Cambria"/>
        <w:noProof/>
      </w:rPr>
    </w:pPr>
  </w:p>
  <w:p w:rsidR="003F2214" w:rsidRPr="003F2214" w:rsidRDefault="00E234AE" w:rsidP="003F2214">
    <w:pPr>
      <w:pStyle w:val="Foo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noProof/>
        <w:sz w:val="20"/>
        <w:szCs w:val="20"/>
      </w:rPr>
      <w:t xml:space="preserve">REV </w:t>
    </w:r>
    <w:r w:rsidR="0064085C">
      <w:rPr>
        <w:rFonts w:ascii="Cambria" w:hAnsi="Cambria"/>
        <w:i/>
        <w:noProof/>
        <w:sz w:val="20"/>
        <w:szCs w:val="20"/>
      </w:rPr>
      <w:t>3</w:t>
    </w:r>
    <w:r w:rsidR="008A4236">
      <w:rPr>
        <w:rFonts w:ascii="Cambria" w:hAnsi="Cambria"/>
        <w:i/>
        <w:noProof/>
        <w:sz w:val="20"/>
        <w:szCs w:val="20"/>
      </w:rPr>
      <w:t>/201</w:t>
    </w:r>
    <w:r w:rsidR="0064085C">
      <w:rPr>
        <w:rFonts w:ascii="Cambria" w:hAnsi="Cambria"/>
        <w:i/>
        <w:noProof/>
        <w:sz w:val="20"/>
        <w:szCs w:val="20"/>
      </w:rPr>
      <w:t>8</w:t>
    </w:r>
    <w:r w:rsidR="006C6B13">
      <w:rPr>
        <w:rFonts w:ascii="Cambria" w:hAnsi="Cambria"/>
        <w:i/>
        <w:noProof/>
        <w:sz w:val="20"/>
        <w:szCs w:val="20"/>
      </w:rPr>
      <w:t xml:space="preserve"> GL</w:t>
    </w:r>
    <w:r w:rsidR="00D571EA">
      <w:rPr>
        <w:rFonts w:ascii="Cambria" w:hAnsi="Cambria"/>
        <w:i/>
        <w:noProof/>
        <w:sz w:val="20"/>
        <w:szCs w:val="20"/>
      </w:rPr>
      <w:t>-SF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5A" w:rsidRDefault="00FD535A" w:rsidP="004F0727">
      <w:r>
        <w:separator/>
      </w:r>
    </w:p>
  </w:footnote>
  <w:footnote w:type="continuationSeparator" w:id="0">
    <w:p w:rsidR="00FD535A" w:rsidRDefault="00FD535A" w:rsidP="004F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E1" w:rsidRPr="003B6EE1" w:rsidRDefault="001B7F59" w:rsidP="003B6EE1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6D2A889" wp14:editId="7A984DE2">
          <wp:extent cx="59436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25A"/>
    <w:multiLevelType w:val="hybridMultilevel"/>
    <w:tmpl w:val="14429F9A"/>
    <w:lvl w:ilvl="0" w:tplc="E37A84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36A"/>
    <w:multiLevelType w:val="hybridMultilevel"/>
    <w:tmpl w:val="B18CDFE8"/>
    <w:lvl w:ilvl="0" w:tplc="C6A66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3E95"/>
    <w:multiLevelType w:val="multilevel"/>
    <w:tmpl w:val="20A4B2F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E1509"/>
    <w:multiLevelType w:val="hybridMultilevel"/>
    <w:tmpl w:val="E6749734"/>
    <w:lvl w:ilvl="0" w:tplc="C6A66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665D4"/>
    <w:multiLevelType w:val="multilevel"/>
    <w:tmpl w:val="E92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240BC"/>
    <w:multiLevelType w:val="hybridMultilevel"/>
    <w:tmpl w:val="49A2381C"/>
    <w:lvl w:ilvl="0" w:tplc="C6A664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F81"/>
    <w:multiLevelType w:val="hybridMultilevel"/>
    <w:tmpl w:val="AF26F8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E5DCC"/>
    <w:multiLevelType w:val="hybridMultilevel"/>
    <w:tmpl w:val="66C043B6"/>
    <w:lvl w:ilvl="0" w:tplc="C6A6649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7B03EF"/>
    <w:multiLevelType w:val="hybridMultilevel"/>
    <w:tmpl w:val="AD4AA2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7"/>
    <w:rsid w:val="00031A60"/>
    <w:rsid w:val="00084AAD"/>
    <w:rsid w:val="000A3B4B"/>
    <w:rsid w:val="000D1F04"/>
    <w:rsid w:val="000E71B9"/>
    <w:rsid w:val="001120EC"/>
    <w:rsid w:val="00183F8A"/>
    <w:rsid w:val="00191017"/>
    <w:rsid w:val="001B5F69"/>
    <w:rsid w:val="001B7F59"/>
    <w:rsid w:val="001C7D64"/>
    <w:rsid w:val="001F7232"/>
    <w:rsid w:val="00206C71"/>
    <w:rsid w:val="00210F79"/>
    <w:rsid w:val="002A42A1"/>
    <w:rsid w:val="002B0BC7"/>
    <w:rsid w:val="002E4F0C"/>
    <w:rsid w:val="00321273"/>
    <w:rsid w:val="00324559"/>
    <w:rsid w:val="003A585F"/>
    <w:rsid w:val="003B6EE1"/>
    <w:rsid w:val="003F103C"/>
    <w:rsid w:val="003F2214"/>
    <w:rsid w:val="00405CC6"/>
    <w:rsid w:val="00415B41"/>
    <w:rsid w:val="004834F4"/>
    <w:rsid w:val="00483754"/>
    <w:rsid w:val="004F0727"/>
    <w:rsid w:val="0054334E"/>
    <w:rsid w:val="00582C5D"/>
    <w:rsid w:val="005979FC"/>
    <w:rsid w:val="00622A17"/>
    <w:rsid w:val="0064085C"/>
    <w:rsid w:val="00667B8C"/>
    <w:rsid w:val="00671009"/>
    <w:rsid w:val="00677764"/>
    <w:rsid w:val="00693646"/>
    <w:rsid w:val="006C6B13"/>
    <w:rsid w:val="006E66B6"/>
    <w:rsid w:val="007177E8"/>
    <w:rsid w:val="007309B4"/>
    <w:rsid w:val="00733378"/>
    <w:rsid w:val="0075330C"/>
    <w:rsid w:val="0075347E"/>
    <w:rsid w:val="007A00D9"/>
    <w:rsid w:val="007A0CD9"/>
    <w:rsid w:val="007D6671"/>
    <w:rsid w:val="007F2AEA"/>
    <w:rsid w:val="00821842"/>
    <w:rsid w:val="00822684"/>
    <w:rsid w:val="00862690"/>
    <w:rsid w:val="00881F7E"/>
    <w:rsid w:val="008A4236"/>
    <w:rsid w:val="008B7961"/>
    <w:rsid w:val="00906688"/>
    <w:rsid w:val="009074AB"/>
    <w:rsid w:val="0092651C"/>
    <w:rsid w:val="00932C62"/>
    <w:rsid w:val="009355B5"/>
    <w:rsid w:val="009429F7"/>
    <w:rsid w:val="00943B7C"/>
    <w:rsid w:val="00952C94"/>
    <w:rsid w:val="0095353E"/>
    <w:rsid w:val="00974279"/>
    <w:rsid w:val="00974C44"/>
    <w:rsid w:val="009A2438"/>
    <w:rsid w:val="009D4C98"/>
    <w:rsid w:val="009E2951"/>
    <w:rsid w:val="00A34289"/>
    <w:rsid w:val="00A42323"/>
    <w:rsid w:val="00A47EAE"/>
    <w:rsid w:val="00A84067"/>
    <w:rsid w:val="00AB068E"/>
    <w:rsid w:val="00AB0A4F"/>
    <w:rsid w:val="00AF74C2"/>
    <w:rsid w:val="00B34718"/>
    <w:rsid w:val="00B608DD"/>
    <w:rsid w:val="00B964EC"/>
    <w:rsid w:val="00BA266F"/>
    <w:rsid w:val="00BC37F3"/>
    <w:rsid w:val="00BE1EAF"/>
    <w:rsid w:val="00BF4BF1"/>
    <w:rsid w:val="00C30543"/>
    <w:rsid w:val="00CB08AB"/>
    <w:rsid w:val="00CC5F2A"/>
    <w:rsid w:val="00D00183"/>
    <w:rsid w:val="00D417EA"/>
    <w:rsid w:val="00D571EA"/>
    <w:rsid w:val="00DE5E1D"/>
    <w:rsid w:val="00E00AD2"/>
    <w:rsid w:val="00E234AE"/>
    <w:rsid w:val="00E61EE1"/>
    <w:rsid w:val="00EF34E3"/>
    <w:rsid w:val="00F24FD5"/>
    <w:rsid w:val="00F45F1F"/>
    <w:rsid w:val="00F60B4D"/>
    <w:rsid w:val="00FA069F"/>
    <w:rsid w:val="00FA0F11"/>
    <w:rsid w:val="00FD4553"/>
    <w:rsid w:val="00FD535A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07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27"/>
  </w:style>
  <w:style w:type="paragraph" w:styleId="Footer">
    <w:name w:val="footer"/>
    <w:basedOn w:val="Normal"/>
    <w:link w:val="FooterChar"/>
    <w:uiPriority w:val="99"/>
    <w:unhideWhenUsed/>
    <w:rsid w:val="004F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27"/>
  </w:style>
  <w:style w:type="paragraph" w:styleId="ListParagraph">
    <w:name w:val="List Paragraph"/>
    <w:basedOn w:val="Normal"/>
    <w:uiPriority w:val="34"/>
    <w:qFormat/>
    <w:rsid w:val="00A3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F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F1F"/>
    <w:rPr>
      <w:color w:val="800080"/>
      <w:u w:val="single"/>
    </w:rPr>
  </w:style>
  <w:style w:type="table" w:styleId="TableGrid">
    <w:name w:val="Table Grid"/>
    <w:basedOn w:val="TableNormal"/>
    <w:uiPriority w:val="59"/>
    <w:rsid w:val="0075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35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07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27"/>
  </w:style>
  <w:style w:type="paragraph" w:styleId="Footer">
    <w:name w:val="footer"/>
    <w:basedOn w:val="Normal"/>
    <w:link w:val="FooterChar"/>
    <w:uiPriority w:val="99"/>
    <w:unhideWhenUsed/>
    <w:rsid w:val="004F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27"/>
  </w:style>
  <w:style w:type="paragraph" w:styleId="ListParagraph">
    <w:name w:val="List Paragraph"/>
    <w:basedOn w:val="Normal"/>
    <w:uiPriority w:val="34"/>
    <w:qFormat/>
    <w:rsid w:val="00A3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F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F1F"/>
    <w:rPr>
      <w:color w:val="800080"/>
      <w:u w:val="single"/>
    </w:rPr>
  </w:style>
  <w:style w:type="table" w:styleId="TableGrid">
    <w:name w:val="Table Grid"/>
    <w:basedOn w:val="TableNormal"/>
    <w:uiPriority w:val="59"/>
    <w:rsid w:val="0075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35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sp.uwos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p.uwosh.edu/teaching-in-the-usp/signature-ques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B792A7-C822-4124-A5EE-9B8A7F0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1862</CharactersWithSpaces>
  <SharedDoc>false</SharedDoc>
  <HLinks>
    <vt:vector size="24" baseType="variant">
      <vt:variant>
        <vt:i4>7471216</vt:i4>
      </vt:variant>
      <vt:variant>
        <vt:i4>90</vt:i4>
      </vt:variant>
      <vt:variant>
        <vt:i4>0</vt:i4>
      </vt:variant>
      <vt:variant>
        <vt:i4>5</vt:i4>
      </vt:variant>
      <vt:variant>
        <vt:lpwstr>http://www.uwosh.edu/grants/cetl/resources/usp-teaching-resources/SQ-civic-knowledge/sq-civic-engagement-resources</vt:lpwstr>
      </vt:variant>
      <vt:variant>
        <vt:lpwstr/>
      </vt:variant>
      <vt:variant>
        <vt:i4>7602225</vt:i4>
      </vt:variant>
      <vt:variant>
        <vt:i4>66</vt:i4>
      </vt:variant>
      <vt:variant>
        <vt:i4>0</vt:i4>
      </vt:variant>
      <vt:variant>
        <vt:i4>5</vt:i4>
      </vt:variant>
      <vt:variant>
        <vt:lpwstr>http://www.uwosh.edu/grants/cetl/resources/usp-teaching-resources/SQ-sustainability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http://www.uwosh.edu/grants/cetl/resources/usp-teaching-resources/SQ-intercultural</vt:lpwstr>
      </vt:variant>
      <vt:variant>
        <vt:lpwstr/>
      </vt:variant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mailto:usp@uwosh.edu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Slagter</dc:creator>
  <cp:lastModifiedBy>Windows User</cp:lastModifiedBy>
  <cp:revision>4</cp:revision>
  <cp:lastPrinted>2016-09-28T16:57:00Z</cp:lastPrinted>
  <dcterms:created xsi:type="dcterms:W3CDTF">2018-04-23T16:37:00Z</dcterms:created>
  <dcterms:modified xsi:type="dcterms:W3CDTF">2018-04-23T16:40:00Z</dcterms:modified>
</cp:coreProperties>
</file>